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5C" w:rsidRPr="00CD595C" w:rsidRDefault="00CD595C" w:rsidP="00CD595C">
      <w:pPr>
        <w:jc w:val="both"/>
        <w:rPr>
          <w:rFonts w:ascii="Arial" w:hAnsi="Arial" w:cs="Arial"/>
          <w:b/>
        </w:rPr>
      </w:pPr>
      <w:r w:rsidRPr="00CD595C">
        <w:rPr>
          <w:rFonts w:ascii="Arial" w:hAnsi="Arial" w:cs="Arial"/>
          <w:b/>
        </w:rPr>
        <w:t>SEÑOR NOTARIO: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el Protocolo de Escrituras Públicas a su cargo sírvase incorporar una de Compraventa, al tenor de las siguientes cláusulas: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 xml:space="preserve">PRIMERA: COMPARECIENTES. - </w:t>
      </w:r>
    </w:p>
    <w:p w:rsid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Comparecen a la celebración de la presente escritura de COMPRAVENTA</w:t>
      </w:r>
      <w:r w:rsidRPr="00CD595C">
        <w:rPr>
          <w:rFonts w:ascii="Arial" w:hAnsi="Arial" w:cs="Arial"/>
          <w:b/>
        </w:rPr>
        <w:t>,</w:t>
      </w:r>
      <w:r w:rsidRPr="00CD595C">
        <w:rPr>
          <w:rFonts w:ascii="Arial" w:hAnsi="Arial" w:cs="Arial"/>
        </w:rPr>
        <w:t xml:space="preserve"> por una parte y en calidad de Vendedor, el </w:t>
      </w:r>
      <w:r w:rsidRPr="00CD595C">
        <w:rPr>
          <w:rFonts w:ascii="Arial" w:hAnsi="Arial" w:cs="Arial"/>
          <w:b/>
        </w:rPr>
        <w:t xml:space="preserve">GOBIERNO AUTÓNOMO DESCENTRALIZADO MUNICIPAL DEL CANTÓN LA JOYA DE LOS SACHAS, </w:t>
      </w:r>
      <w:r w:rsidRPr="00CD595C">
        <w:rPr>
          <w:rFonts w:ascii="Arial" w:hAnsi="Arial" w:cs="Arial"/>
        </w:rPr>
        <w:t>legalmente representado por la Magister Katherin Lizeth Hinojosa Rojas en su calidad de Alcaldesa; y, por otr</w:t>
      </w:r>
      <w:r w:rsidR="00812E18">
        <w:rPr>
          <w:rFonts w:ascii="Arial" w:hAnsi="Arial" w:cs="Arial"/>
        </w:rPr>
        <w:t xml:space="preserve">a parte en calidad de </w:t>
      </w:r>
      <w:r w:rsidR="00812E18" w:rsidRPr="00FC2401">
        <w:rPr>
          <w:rFonts w:ascii="Arial" w:hAnsi="Arial" w:cs="Arial"/>
        </w:rPr>
        <w:t>Comprador,</w:t>
      </w:r>
      <w:r w:rsidR="00812E18">
        <w:rPr>
          <w:rFonts w:ascii="Arial" w:hAnsi="Arial" w:cs="Arial"/>
        </w:rPr>
        <w:t xml:space="preserve"> el</w:t>
      </w:r>
      <w:r w:rsidRPr="00CD595C">
        <w:rPr>
          <w:rFonts w:ascii="Arial" w:hAnsi="Arial" w:cs="Arial"/>
        </w:rPr>
        <w:t xml:space="preserve"> señor </w:t>
      </w:r>
      <w:r w:rsidR="003927D7">
        <w:rPr>
          <w:rFonts w:ascii="Arial" w:hAnsi="Arial" w:cs="Arial"/>
        </w:rPr>
        <w:t>Nazareno Cabezas Segundo Casimiro</w:t>
      </w:r>
      <w:r w:rsidR="00812E18">
        <w:rPr>
          <w:rFonts w:ascii="Arial" w:hAnsi="Arial" w:cs="Arial"/>
        </w:rPr>
        <w:t>, portador</w:t>
      </w:r>
      <w:r w:rsidRPr="00CD595C">
        <w:rPr>
          <w:rFonts w:ascii="Arial" w:hAnsi="Arial" w:cs="Arial"/>
        </w:rPr>
        <w:t xml:space="preserve"> de la cédula de ciudadanía No. </w:t>
      </w:r>
      <w:r w:rsidR="003927D7">
        <w:rPr>
          <w:rFonts w:ascii="Arial" w:hAnsi="Arial" w:cs="Arial"/>
        </w:rPr>
        <w:t>0801299686</w:t>
      </w:r>
      <w:r w:rsidRPr="00CD595C">
        <w:rPr>
          <w:rFonts w:ascii="Arial" w:hAnsi="Arial" w:cs="Arial"/>
        </w:rPr>
        <w:t xml:space="preserve">, de estado civil </w:t>
      </w:r>
      <w:r w:rsidR="005736B9">
        <w:rPr>
          <w:rFonts w:ascii="Arial" w:hAnsi="Arial" w:cs="Arial"/>
        </w:rPr>
        <w:t>Soltero</w:t>
      </w:r>
      <w:r w:rsidRPr="00CD595C">
        <w:rPr>
          <w:rFonts w:ascii="Arial" w:hAnsi="Arial" w:cs="Arial"/>
        </w:rPr>
        <w:t>, por sus propios y personales derechos; las partes libre y voluntariamente, con capacidad legal para suscribir esta clase de contratos y por convenir a sus intereses, suscriben el presente instrumento.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SEGUNDA: ANTECEDENTES.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a.-</w:t>
      </w:r>
      <w:r w:rsidRPr="00CD595C">
        <w:rPr>
          <w:rFonts w:ascii="Arial" w:hAnsi="Arial" w:cs="Arial"/>
        </w:rPr>
        <w:t xml:space="preserve"> 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b.-</w:t>
      </w:r>
      <w:r w:rsidRPr="00CD595C">
        <w:rPr>
          <w:rFonts w:ascii="Arial" w:hAnsi="Arial" w:cs="Arial"/>
        </w:rPr>
        <w:t xml:space="preserve"> 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c.-</w:t>
      </w:r>
      <w:r w:rsidRPr="00CD595C">
        <w:rPr>
          <w:rFonts w:ascii="Arial" w:hAnsi="Arial" w:cs="Arial"/>
        </w:rPr>
        <w:t xml:space="preserve"> El Concejo Municipal del GADMCJS en sesiones ordinarias de fechas 11 de mayo del 2018 y 13 de Julio del 2018, aprueba la ORDENANZA SUSTITUTIVA QUE REGLAMENTA EL PROCEDIMIENTO PARA LA IMPLEMENTACIÓN, FINANCIAMIENTO Y VENTA DE LOTES DEL PROYECTO DE VIVIENDA DE </w:t>
      </w:r>
      <w:r w:rsidRPr="00CD595C">
        <w:rPr>
          <w:rFonts w:ascii="Arial" w:hAnsi="Arial" w:cs="Arial"/>
        </w:rPr>
        <w:lastRenderedPageBreak/>
        <w:t>INTERES SOCIAL DENOMINADO “MUNICIPIO SOLIDARIO I”, ordenanza que 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rsidR="00CD595C" w:rsidRPr="00CD595C" w:rsidRDefault="00CD595C" w:rsidP="00CD595C">
      <w:pPr>
        <w:jc w:val="both"/>
        <w:rPr>
          <w:rFonts w:ascii="Arial" w:hAnsi="Arial" w:cs="Arial"/>
        </w:rPr>
      </w:pPr>
    </w:p>
    <w:p w:rsidR="00CD595C" w:rsidRPr="00CD595C" w:rsidRDefault="005905E5" w:rsidP="00CD595C">
      <w:pPr>
        <w:jc w:val="both"/>
        <w:rPr>
          <w:rFonts w:ascii="Arial" w:hAnsi="Arial" w:cs="Arial"/>
        </w:rPr>
      </w:pPr>
      <w:r>
        <w:rPr>
          <w:rFonts w:ascii="Arial" w:hAnsi="Arial" w:cs="Arial"/>
          <w:b/>
        </w:rPr>
        <w:t>d</w:t>
      </w:r>
      <w:r w:rsidR="00CD595C" w:rsidRPr="000B08AB">
        <w:rPr>
          <w:rFonts w:ascii="Arial" w:hAnsi="Arial" w:cs="Arial"/>
          <w:b/>
        </w:rPr>
        <w:t>.-</w:t>
      </w:r>
      <w:r w:rsidR="00CD595C" w:rsidRPr="00CD595C">
        <w:rPr>
          <w:rFonts w:ascii="Arial" w:hAnsi="Arial" w:cs="Arial"/>
        </w:rPr>
        <w:t xml:space="preserve"> </w:t>
      </w:r>
      <w:r w:rsidR="000B08AB">
        <w:rPr>
          <w:rFonts w:ascii="Arial" w:hAnsi="Arial" w:cs="Arial"/>
        </w:rPr>
        <w:t>Posteriormente mediante sesión ordinaria realizada</w:t>
      </w:r>
      <w:r w:rsidR="00CD595C" w:rsidRPr="00CD595C">
        <w:rPr>
          <w:rFonts w:ascii="Arial" w:hAnsi="Arial" w:cs="Arial"/>
        </w:rPr>
        <w:t xml:space="preserve"> </w:t>
      </w:r>
      <w:r w:rsidR="000B08AB">
        <w:rPr>
          <w:rFonts w:ascii="Arial" w:hAnsi="Arial" w:cs="Arial"/>
        </w:rPr>
        <w:t>el día miércoles 08 de mayo</w:t>
      </w:r>
      <w:r w:rsidR="00CD595C" w:rsidRPr="00CD595C">
        <w:rPr>
          <w:rFonts w:ascii="Arial" w:hAnsi="Arial" w:cs="Arial"/>
        </w:rPr>
        <w:t xml:space="preserve">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rsidR="00CD595C" w:rsidRPr="00CD595C" w:rsidRDefault="00CD595C" w:rsidP="00CD595C">
      <w:pPr>
        <w:jc w:val="both"/>
        <w:rPr>
          <w:rFonts w:ascii="Arial" w:hAnsi="Arial" w:cs="Arial"/>
        </w:rPr>
      </w:pPr>
    </w:p>
    <w:p w:rsidR="00CD595C" w:rsidRDefault="005905E5" w:rsidP="00CD595C">
      <w:pPr>
        <w:jc w:val="both"/>
        <w:rPr>
          <w:rFonts w:ascii="Arial" w:hAnsi="Arial" w:cs="Arial"/>
        </w:rPr>
      </w:pPr>
      <w:proofErr w:type="spellStart"/>
      <w:r>
        <w:rPr>
          <w:rFonts w:ascii="Arial" w:hAnsi="Arial" w:cs="Arial"/>
          <w:b/>
        </w:rPr>
        <w:t>e</w:t>
      </w:r>
      <w:proofErr w:type="spellEnd"/>
      <w:r w:rsidR="00CD595C" w:rsidRPr="000B08AB">
        <w:rPr>
          <w:rFonts w:ascii="Arial" w:hAnsi="Arial" w:cs="Arial"/>
          <w:b/>
        </w:rPr>
        <w:t>.-</w:t>
      </w:r>
      <w:r w:rsidR="00CD595C" w:rsidRPr="00CD595C">
        <w:rPr>
          <w:rFonts w:ascii="Arial" w:hAnsi="Arial" w:cs="Arial"/>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rsidR="005905E5" w:rsidRDefault="005905E5" w:rsidP="00CD595C">
      <w:pPr>
        <w:jc w:val="both"/>
        <w:rPr>
          <w:rFonts w:ascii="Arial" w:hAnsi="Arial" w:cs="Arial"/>
        </w:rPr>
      </w:pPr>
    </w:p>
    <w:p w:rsidR="005905E5" w:rsidRPr="00CD595C" w:rsidRDefault="005905E5" w:rsidP="005905E5">
      <w:pPr>
        <w:jc w:val="both"/>
        <w:rPr>
          <w:rFonts w:ascii="Arial" w:hAnsi="Arial" w:cs="Arial"/>
        </w:rPr>
      </w:pPr>
      <w:r>
        <w:rPr>
          <w:rFonts w:ascii="Arial" w:hAnsi="Arial" w:cs="Arial"/>
          <w:b/>
        </w:rPr>
        <w:t>f</w:t>
      </w:r>
      <w:r w:rsidRPr="009E5BE3">
        <w:rPr>
          <w:rFonts w:ascii="Arial" w:hAnsi="Arial" w:cs="Arial"/>
          <w:b/>
        </w:rPr>
        <w:t>.-</w:t>
      </w:r>
      <w:r w:rsidRPr="00CD595C">
        <w:rPr>
          <w:rFonts w:ascii="Arial" w:hAnsi="Arial" w:cs="Arial"/>
        </w:rPr>
        <w:t xml:space="preserve"> Mediante comprobante de ingreso a caja, con emisión Nro. </w:t>
      </w:r>
      <w:r>
        <w:rPr>
          <w:rFonts w:ascii="Arial" w:hAnsi="Arial" w:cs="Arial"/>
        </w:rPr>
        <w:t>2249944 de fecha 06</w:t>
      </w:r>
      <w:r w:rsidRPr="00CD595C">
        <w:rPr>
          <w:rFonts w:ascii="Arial" w:hAnsi="Arial" w:cs="Arial"/>
        </w:rPr>
        <w:t xml:space="preserve"> de </w:t>
      </w:r>
      <w:r>
        <w:rPr>
          <w:rFonts w:ascii="Arial" w:hAnsi="Arial" w:cs="Arial"/>
        </w:rPr>
        <w:t>junio del 2024, indica que el Sr</w:t>
      </w:r>
      <w:r w:rsidRPr="00CD595C">
        <w:rPr>
          <w:rFonts w:ascii="Arial" w:hAnsi="Arial" w:cs="Arial"/>
        </w:rPr>
        <w:t xml:space="preserve">. </w:t>
      </w:r>
      <w:r>
        <w:rPr>
          <w:rFonts w:ascii="Arial" w:hAnsi="Arial" w:cs="Arial"/>
        </w:rPr>
        <w:t>Nazareno Cabezas Segundo Casimiro</w:t>
      </w:r>
      <w:r w:rsidRPr="00CD595C">
        <w:rPr>
          <w:rFonts w:ascii="Arial" w:hAnsi="Arial" w:cs="Arial"/>
        </w:rPr>
        <w:t>, ha cancelado por un lote de terreno dentro del proyecto de Vivienda “Municipio Sol</w:t>
      </w:r>
      <w:r>
        <w:rPr>
          <w:rFonts w:ascii="Arial" w:hAnsi="Arial" w:cs="Arial"/>
        </w:rPr>
        <w:t>idario 1”, un valor de $ 652,06</w:t>
      </w:r>
      <w:r w:rsidRPr="00CD595C">
        <w:rPr>
          <w:rFonts w:ascii="Arial" w:hAnsi="Arial" w:cs="Arial"/>
        </w:rPr>
        <w:t>.</w:t>
      </w:r>
    </w:p>
    <w:p w:rsidR="00052D2F" w:rsidRDefault="00052D2F" w:rsidP="00CD595C">
      <w:pPr>
        <w:jc w:val="both"/>
        <w:rPr>
          <w:rFonts w:ascii="Arial" w:hAnsi="Arial" w:cs="Arial"/>
        </w:rPr>
      </w:pPr>
    </w:p>
    <w:p w:rsidR="00052D2F" w:rsidRPr="00CD595C" w:rsidRDefault="00052D2F" w:rsidP="00052D2F">
      <w:pPr>
        <w:jc w:val="both"/>
        <w:rPr>
          <w:rFonts w:ascii="Arial" w:hAnsi="Arial" w:cs="Arial"/>
        </w:rPr>
      </w:pPr>
      <w:r w:rsidRPr="00314FA7">
        <w:rPr>
          <w:rFonts w:ascii="Arial" w:hAnsi="Arial" w:cs="Arial"/>
          <w:b/>
        </w:rPr>
        <w:t>g.-</w:t>
      </w:r>
      <w:r w:rsidRPr="00CD595C">
        <w:rPr>
          <w:rFonts w:ascii="Arial" w:hAnsi="Arial" w:cs="Arial"/>
        </w:rPr>
        <w:t xml:space="preserve"> Me</w:t>
      </w:r>
      <w:r w:rsidR="00854FB6">
        <w:rPr>
          <w:rFonts w:ascii="Arial" w:hAnsi="Arial" w:cs="Arial"/>
        </w:rPr>
        <w:t>diante Certificación de fecha 17 de junio</w:t>
      </w:r>
      <w:r>
        <w:rPr>
          <w:rFonts w:ascii="Arial" w:hAnsi="Arial" w:cs="Arial"/>
        </w:rPr>
        <w:t xml:space="preserve"> del 2024</w:t>
      </w:r>
      <w:r w:rsidRPr="00CD595C">
        <w:rPr>
          <w:rFonts w:ascii="Arial" w:hAnsi="Arial" w:cs="Arial"/>
        </w:rPr>
        <w:t xml:space="preserve">, suscrito por la Ing. </w:t>
      </w:r>
      <w:proofErr w:type="spellStart"/>
      <w:r w:rsidRPr="00CD595C">
        <w:rPr>
          <w:rFonts w:ascii="Arial" w:hAnsi="Arial" w:cs="Arial"/>
        </w:rPr>
        <w:t>Biviana</w:t>
      </w:r>
      <w:proofErr w:type="spellEnd"/>
      <w:r w:rsidRPr="00CD595C">
        <w:rPr>
          <w:rFonts w:ascii="Arial" w:hAnsi="Arial" w:cs="Arial"/>
        </w:rPr>
        <w:t xml:space="preserve"> Lorena Ron Jiménez – Tesorera d</w:t>
      </w:r>
      <w:r>
        <w:rPr>
          <w:rFonts w:ascii="Arial" w:hAnsi="Arial" w:cs="Arial"/>
        </w:rPr>
        <w:t>el GADMCJS, CERTFICA: “el</w:t>
      </w:r>
      <w:r w:rsidRPr="00CD595C">
        <w:rPr>
          <w:rFonts w:ascii="Arial" w:hAnsi="Arial" w:cs="Arial"/>
        </w:rPr>
        <w:t xml:space="preserve"> Sr. </w:t>
      </w:r>
      <w:r w:rsidR="00854FB6">
        <w:rPr>
          <w:rFonts w:ascii="Arial" w:hAnsi="Arial" w:cs="Arial"/>
        </w:rPr>
        <w:t>NAZARENO CABEZAS SEGUNDO CASIMIRO</w:t>
      </w:r>
      <w:r>
        <w:rPr>
          <w:rFonts w:ascii="Arial" w:hAnsi="Arial" w:cs="Arial"/>
        </w:rPr>
        <w:t>, portador</w:t>
      </w:r>
      <w:r w:rsidRPr="00CD595C">
        <w:rPr>
          <w:rFonts w:ascii="Arial" w:hAnsi="Arial" w:cs="Arial"/>
        </w:rPr>
        <w:t xml:space="preserve"> de la cedula de identidad Nro. </w:t>
      </w:r>
      <w:r w:rsidR="00854FB6">
        <w:rPr>
          <w:rFonts w:ascii="Arial" w:hAnsi="Arial" w:cs="Arial"/>
        </w:rPr>
        <w:t>0801299686</w:t>
      </w:r>
      <w:r w:rsidRPr="00CD595C">
        <w:rPr>
          <w:rFonts w:ascii="Arial" w:hAnsi="Arial" w:cs="Arial"/>
        </w:rPr>
        <w:t>, ha cancelado el valor de 652.06 dólares de los Estados Unidos de Norte América, por concepto de compra de un LOTE DE TERRENO dentro del proyecto de Vivienda “Municipio Solidario 1”</w:t>
      </w:r>
      <w:r w:rsidR="00854FB6">
        <w:rPr>
          <w:rFonts w:ascii="Arial" w:hAnsi="Arial" w:cs="Arial"/>
        </w:rPr>
        <w:t>, manzana 16, lote 14</w:t>
      </w:r>
      <w:r w:rsidRPr="00CD595C">
        <w:rPr>
          <w:rFonts w:ascii="Arial" w:hAnsi="Arial" w:cs="Arial"/>
        </w:rPr>
        <w:t>, co</w:t>
      </w:r>
      <w:r>
        <w:rPr>
          <w:rFonts w:ascii="Arial" w:hAnsi="Arial" w:cs="Arial"/>
        </w:rPr>
        <w:t xml:space="preserve">n Titulo de emisión Nro. </w:t>
      </w:r>
      <w:r w:rsidR="00854FB6">
        <w:rPr>
          <w:rFonts w:ascii="Arial" w:hAnsi="Arial" w:cs="Arial"/>
        </w:rPr>
        <w:t>2249944 CIU: 822569 y título de crédito Nro. 0866642</w:t>
      </w:r>
      <w:r w:rsidRPr="00CD595C">
        <w:rPr>
          <w:rFonts w:ascii="Arial" w:hAnsi="Arial" w:cs="Arial"/>
        </w:rPr>
        <w:t>”.</w:t>
      </w:r>
    </w:p>
    <w:p w:rsidR="00CD595C" w:rsidRPr="00CD595C" w:rsidRDefault="00CD595C" w:rsidP="00CD595C">
      <w:pPr>
        <w:jc w:val="both"/>
        <w:rPr>
          <w:rFonts w:ascii="Arial" w:hAnsi="Arial" w:cs="Arial"/>
        </w:rPr>
      </w:pPr>
    </w:p>
    <w:p w:rsidR="00CD595C" w:rsidRPr="00C96C9C" w:rsidRDefault="00052D2F" w:rsidP="00C96C9C">
      <w:pPr>
        <w:jc w:val="both"/>
        <w:rPr>
          <w:rFonts w:ascii="Arial" w:hAnsi="Arial" w:cs="Arial"/>
        </w:rPr>
      </w:pPr>
      <w:r>
        <w:rPr>
          <w:rFonts w:ascii="Arial" w:hAnsi="Arial" w:cs="Arial"/>
          <w:b/>
        </w:rPr>
        <w:t>h</w:t>
      </w:r>
      <w:r w:rsidR="00CD595C" w:rsidRPr="00CF1F91">
        <w:rPr>
          <w:rFonts w:ascii="Arial" w:hAnsi="Arial" w:cs="Arial"/>
          <w:b/>
        </w:rPr>
        <w:t>.-</w:t>
      </w:r>
      <w:r w:rsidR="00CD595C" w:rsidRPr="00CD595C">
        <w:rPr>
          <w:rFonts w:ascii="Arial" w:hAnsi="Arial" w:cs="Arial"/>
        </w:rPr>
        <w:t xml:space="preserve"> </w:t>
      </w:r>
      <w:r w:rsidR="00675559" w:rsidRPr="00675559">
        <w:rPr>
          <w:rFonts w:ascii="Arial" w:hAnsi="Arial" w:cs="Arial"/>
        </w:rPr>
        <w:t xml:space="preserve">Mediante Oficio N° 844-JCPDJS-2024, de fecha 05 de julio del 2024, suscrito por los señores miembros de la Junta Cantonal de Protección de Derechos de La Joya de los Sachas, Lcda. Nori Jiménez, Lcda. Elizabeth Ortiz y Abg. Linda </w:t>
      </w:r>
      <w:proofErr w:type="spellStart"/>
      <w:r w:rsidR="00675559" w:rsidRPr="00675559">
        <w:rPr>
          <w:rFonts w:ascii="Arial" w:hAnsi="Arial" w:cs="Arial"/>
        </w:rPr>
        <w:t>Pilay</w:t>
      </w:r>
      <w:proofErr w:type="spellEnd"/>
      <w:r w:rsidR="00675559" w:rsidRPr="00675559">
        <w:rPr>
          <w:rFonts w:ascii="Arial" w:hAnsi="Arial" w:cs="Arial"/>
        </w:rPr>
        <w:t xml:space="preserve">, solicitan la legalización del bien inmueble del adulto mayor </w:t>
      </w:r>
      <w:r w:rsidR="00675559">
        <w:rPr>
          <w:rFonts w:ascii="Arial" w:hAnsi="Arial" w:cs="Arial"/>
        </w:rPr>
        <w:t xml:space="preserve">Sr. </w:t>
      </w:r>
      <w:r w:rsidR="00675559" w:rsidRPr="00675559">
        <w:rPr>
          <w:rFonts w:ascii="Arial" w:hAnsi="Arial" w:cs="Arial"/>
        </w:rPr>
        <w:t>NAZARENO CABEZA SEGUNDO CASIMIRO</w:t>
      </w:r>
      <w:r w:rsidR="00CD595C" w:rsidRPr="00675559">
        <w:rPr>
          <w:rFonts w:ascii="Arial" w:hAnsi="Arial" w:cs="Arial"/>
        </w:rPr>
        <w:t xml:space="preserve"> </w:t>
      </w:r>
      <w:r w:rsidR="00CD595C" w:rsidRPr="00CD595C">
        <w:rPr>
          <w:rFonts w:ascii="Arial" w:hAnsi="Arial" w:cs="Arial"/>
        </w:rPr>
        <w:t>y adjunta documentación necesaria para el desarrollo del presente tramite.</w:t>
      </w:r>
    </w:p>
    <w:p w:rsidR="00CD595C" w:rsidRPr="00743468" w:rsidRDefault="00CD595C" w:rsidP="00CD595C">
      <w:pPr>
        <w:jc w:val="both"/>
        <w:rPr>
          <w:rFonts w:ascii="Arial" w:hAnsi="Arial" w:cs="Arial"/>
          <w:lang w:val="es-419"/>
        </w:rPr>
      </w:pPr>
    </w:p>
    <w:p w:rsidR="00CD595C" w:rsidRPr="00CD595C" w:rsidRDefault="00C96C9C" w:rsidP="00CD595C">
      <w:pPr>
        <w:jc w:val="both"/>
        <w:rPr>
          <w:rFonts w:ascii="Arial" w:hAnsi="Arial" w:cs="Arial"/>
        </w:rPr>
      </w:pPr>
      <w:r>
        <w:rPr>
          <w:rFonts w:ascii="Arial" w:hAnsi="Arial" w:cs="Arial"/>
          <w:b/>
        </w:rPr>
        <w:t>i</w:t>
      </w:r>
      <w:r w:rsidR="00CD595C" w:rsidRPr="002A3BF4">
        <w:rPr>
          <w:rFonts w:ascii="Arial" w:hAnsi="Arial" w:cs="Arial"/>
          <w:b/>
        </w:rPr>
        <w:t>.-</w:t>
      </w:r>
      <w:r w:rsidR="00314FA7">
        <w:rPr>
          <w:rFonts w:ascii="Arial" w:hAnsi="Arial" w:cs="Arial"/>
          <w:b/>
        </w:rPr>
        <w:t xml:space="preserve"> </w:t>
      </w:r>
      <w:r w:rsidR="00941F61">
        <w:rPr>
          <w:rFonts w:ascii="Arial" w:hAnsi="Arial" w:cs="Arial"/>
        </w:rPr>
        <w:t>Con fecha 21 de agosto de 2024,</w:t>
      </w:r>
      <w:r w:rsidR="00314FA7">
        <w:rPr>
          <w:rFonts w:ascii="Arial" w:hAnsi="Arial" w:cs="Arial"/>
        </w:rPr>
        <w:t xml:space="preserve"> el </w:t>
      </w:r>
      <w:r w:rsidR="00CD595C" w:rsidRPr="00CD595C">
        <w:rPr>
          <w:rFonts w:ascii="Arial" w:hAnsi="Arial" w:cs="Arial"/>
        </w:rPr>
        <w:t>Top. Milton Godoy, emite el levantam</w:t>
      </w:r>
      <w:r w:rsidR="009F65BF">
        <w:rPr>
          <w:rFonts w:ascii="Arial" w:hAnsi="Arial" w:cs="Arial"/>
        </w:rPr>
        <w:t>i</w:t>
      </w:r>
      <w:r w:rsidR="00314FA7">
        <w:rPr>
          <w:rFonts w:ascii="Arial" w:hAnsi="Arial" w:cs="Arial"/>
        </w:rPr>
        <w:t>ent</w:t>
      </w:r>
      <w:r w:rsidR="00941F61">
        <w:rPr>
          <w:rFonts w:ascii="Arial" w:hAnsi="Arial" w:cs="Arial"/>
        </w:rPr>
        <w:t>o planimétrico, del lote Nº14</w:t>
      </w:r>
      <w:r w:rsidR="00CD595C" w:rsidRPr="00CD595C">
        <w:rPr>
          <w:rFonts w:ascii="Arial" w:hAnsi="Arial" w:cs="Arial"/>
        </w:rPr>
        <w:t>, de una superficie de</w:t>
      </w:r>
      <w:r w:rsidR="009F65BF">
        <w:rPr>
          <w:rFonts w:ascii="Arial" w:hAnsi="Arial" w:cs="Arial"/>
        </w:rPr>
        <w:t xml:space="preserve"> </w:t>
      </w:r>
      <w:r w:rsidR="00941F61">
        <w:rPr>
          <w:rFonts w:ascii="Arial" w:hAnsi="Arial" w:cs="Arial"/>
        </w:rPr>
        <w:t>100 m2, ubicado en la manzana 16</w:t>
      </w:r>
      <w:r w:rsidR="00CD595C" w:rsidRPr="00CD595C">
        <w:rPr>
          <w:rFonts w:ascii="Arial" w:hAnsi="Arial" w:cs="Arial"/>
        </w:rPr>
        <w:t xml:space="preserve">, lotización Solidario I, sector </w:t>
      </w:r>
      <w:r w:rsidR="00314FA7">
        <w:rPr>
          <w:rFonts w:ascii="Arial" w:hAnsi="Arial" w:cs="Arial"/>
        </w:rPr>
        <w:t xml:space="preserve">barrio </w:t>
      </w:r>
      <w:r w:rsidR="00CD595C" w:rsidRPr="00CD595C">
        <w:rPr>
          <w:rFonts w:ascii="Arial" w:hAnsi="Arial" w:cs="Arial"/>
        </w:rPr>
        <w:t xml:space="preserve">Las Palmeras, parroquia y cantón La Joya de los Sachas, provincia de Orellana. </w:t>
      </w:r>
    </w:p>
    <w:p w:rsidR="00AD4958" w:rsidRDefault="00AD4958" w:rsidP="00023ED8">
      <w:pPr>
        <w:pStyle w:val="Default"/>
        <w:jc w:val="both"/>
        <w:rPr>
          <w:b/>
        </w:rPr>
      </w:pPr>
    </w:p>
    <w:p w:rsidR="00CD595C" w:rsidRDefault="00C96C9C" w:rsidP="00023ED8">
      <w:pPr>
        <w:pStyle w:val="Default"/>
        <w:jc w:val="both"/>
      </w:pPr>
      <w:r>
        <w:rPr>
          <w:b/>
        </w:rPr>
        <w:t>j</w:t>
      </w:r>
      <w:r w:rsidR="00CD595C" w:rsidRPr="004A31BD">
        <w:rPr>
          <w:b/>
        </w:rPr>
        <w:t>.-</w:t>
      </w:r>
      <w:r w:rsidR="004F510C">
        <w:t xml:space="preserve"> Mediante Informe N</w:t>
      </w:r>
      <w:r w:rsidR="00FA7760">
        <w:t>o. 044</w:t>
      </w:r>
      <w:r w:rsidR="00AD4958">
        <w:t xml:space="preserve">-UOT-GADMCJS-2024, de </w:t>
      </w:r>
      <w:r w:rsidR="00FA7760">
        <w:t>fecha 03</w:t>
      </w:r>
      <w:r w:rsidR="00CD595C" w:rsidRPr="00CD595C">
        <w:t xml:space="preserve"> de </w:t>
      </w:r>
      <w:r w:rsidR="00FA7760">
        <w:t>septiembre</w:t>
      </w:r>
      <w:r w:rsidR="004F510C">
        <w:t xml:space="preserve"> </w:t>
      </w:r>
      <w:r w:rsidR="00CD595C" w:rsidRPr="00CD595C">
        <w:t xml:space="preserve">del 2024, suscrito por el </w:t>
      </w:r>
      <w:r w:rsidR="00FA7760">
        <w:t>Arq. Vito Jefferman Arrobo Aguirre</w:t>
      </w:r>
      <w:r w:rsidR="00CD595C" w:rsidRPr="00CD595C">
        <w:t xml:space="preserve"> – Jefe de Ordenamiento Territorial del GADMCJS, c</w:t>
      </w:r>
      <w:r w:rsidR="00AD4958">
        <w:t>oncluye: El lote N°.1</w:t>
      </w:r>
      <w:r w:rsidR="00701A34">
        <w:t>4 Manzana 016</w:t>
      </w:r>
      <w:r w:rsidR="00CD595C" w:rsidRPr="00CD595C">
        <w:t xml:space="preserve">, </w:t>
      </w:r>
      <w:r w:rsidR="00CD595C" w:rsidRPr="00CD595C">
        <w:lastRenderedPageBreak/>
        <w:t>de</w:t>
      </w:r>
      <w:r w:rsidR="00AD4958">
        <w:t>l barrio Las Brisas (</w:t>
      </w:r>
      <w:r w:rsidR="00CD595C" w:rsidRPr="00CD595C">
        <w:t>Lotización Municipio Solidario I</w:t>
      </w:r>
      <w:r w:rsidR="00AD4958">
        <w:t>)</w:t>
      </w:r>
      <w:r w:rsidR="00CD595C" w:rsidRPr="00CD595C">
        <w:t xml:space="preserve">, asignado con clave catastral  N° </w:t>
      </w:r>
      <w:r w:rsidR="00023ED8">
        <w:t xml:space="preserve"> </w:t>
      </w:r>
      <w:r w:rsidR="00701A34" w:rsidRPr="00701A34">
        <w:t>2203505101011557000</w:t>
      </w:r>
      <w:r w:rsidR="00701A34">
        <w:rPr>
          <w:sz w:val="23"/>
          <w:szCs w:val="23"/>
        </w:rPr>
        <w:t xml:space="preserve"> </w:t>
      </w:r>
      <w:r w:rsidR="00E334A9" w:rsidRPr="00E334A9">
        <w:t xml:space="preserve"> </w:t>
      </w:r>
      <w:r w:rsidR="00CD595C" w:rsidRPr="00CD595C">
        <w:t>cuyo valor catastral es de USD 135,87, de propiedad del GAD Municipal del Cantón La Joya de los Sachas fue entregado mediante la aplicación de  la  DE  LA  ORDENANZA  SUSTITUTIVA QUE ESTBLECE EL PROCEDIMIENTO PARA LA IMPLEMENTACIÓN, FINANCIAMIENTOY VENTA DE LOTES DEL PROYECTO DE VIVIENDA DE INTERES SOCIAL DENOM</w:t>
      </w:r>
      <w:r w:rsidR="00E334A9">
        <w:t>INADO MUNICIPIO SOLIDARIO I al señor</w:t>
      </w:r>
      <w:r w:rsidR="00CD595C" w:rsidRPr="00CD595C">
        <w:t xml:space="preserve">: </w:t>
      </w:r>
      <w:r w:rsidR="00701A34">
        <w:t>NAZARENO CABEZAS SEGUNDO CASIMIRO</w:t>
      </w:r>
      <w:r w:rsidR="00CD595C" w:rsidRPr="00CD595C">
        <w:t xml:space="preserve"> con CI: </w:t>
      </w:r>
      <w:r w:rsidR="00701A34">
        <w:t>080129968-6</w:t>
      </w:r>
      <w:r w:rsidR="00D17A17">
        <w:t>.</w:t>
      </w:r>
    </w:p>
    <w:p w:rsidR="00F621A6" w:rsidRPr="00CD595C" w:rsidRDefault="00F621A6" w:rsidP="00CD595C">
      <w:pPr>
        <w:jc w:val="both"/>
        <w:rPr>
          <w:rFonts w:ascii="Arial" w:hAnsi="Arial" w:cs="Arial"/>
        </w:rPr>
      </w:pPr>
    </w:p>
    <w:p w:rsidR="00CD595C" w:rsidRDefault="00CD595C" w:rsidP="00CD595C">
      <w:pPr>
        <w:jc w:val="both"/>
        <w:rPr>
          <w:rFonts w:ascii="Arial" w:hAnsi="Arial" w:cs="Arial"/>
        </w:rPr>
      </w:pPr>
      <w:r w:rsidRPr="00CD595C">
        <w:rPr>
          <w:rFonts w:ascii="Arial" w:hAnsi="Arial" w:cs="Arial"/>
        </w:rPr>
        <w:t>Y recomienda: Una vez revisado la documentación de que ha cancelado en su totalidad el valor por concepto de la compra de un lote de terreno se recomienda continuar con el trámite correspondiente”.</w:t>
      </w:r>
    </w:p>
    <w:p w:rsidR="00C96C9C" w:rsidRDefault="00C96C9C" w:rsidP="00CD595C">
      <w:pPr>
        <w:jc w:val="both"/>
        <w:rPr>
          <w:rFonts w:ascii="Arial" w:hAnsi="Arial" w:cs="Arial"/>
        </w:rPr>
      </w:pPr>
    </w:p>
    <w:p w:rsidR="00C96C9C" w:rsidRDefault="00C96C9C" w:rsidP="00C96C9C">
      <w:pPr>
        <w:pStyle w:val="Default"/>
        <w:jc w:val="both"/>
        <w:rPr>
          <w:color w:val="auto"/>
        </w:rPr>
      </w:pPr>
      <w:r w:rsidRPr="00C96C9C">
        <w:rPr>
          <w:b/>
          <w:color w:val="auto"/>
          <w:lang w:val="es-ES_tradnl"/>
        </w:rPr>
        <w:t>k</w:t>
      </w:r>
      <w:r w:rsidRPr="00C96C9C">
        <w:rPr>
          <w:b/>
          <w:color w:val="auto"/>
        </w:rPr>
        <w:t>.-</w:t>
      </w:r>
      <w:r w:rsidRPr="00C96C9C">
        <w:rPr>
          <w:color w:val="auto"/>
        </w:rPr>
        <w:t xml:space="preserve"> Mediante </w:t>
      </w:r>
      <w:r w:rsidR="00D17A17">
        <w:rPr>
          <w:color w:val="auto"/>
        </w:rPr>
        <w:tab/>
        <w:t xml:space="preserve">Informe </w:t>
      </w:r>
      <w:r w:rsidRPr="00C96C9C">
        <w:rPr>
          <w:color w:val="auto"/>
        </w:rPr>
        <w:t>nº GADMCJS-</w:t>
      </w:r>
      <w:r w:rsidR="00D17A17">
        <w:rPr>
          <w:color w:val="auto"/>
        </w:rPr>
        <w:t>UAC-2024-314-RPC, de fecha 03</w:t>
      </w:r>
      <w:r w:rsidRPr="00C96C9C">
        <w:rPr>
          <w:color w:val="auto"/>
        </w:rPr>
        <w:t xml:space="preserve"> de </w:t>
      </w:r>
      <w:r w:rsidR="00D17A17">
        <w:rPr>
          <w:color w:val="auto"/>
        </w:rPr>
        <w:t>septiembre</w:t>
      </w:r>
      <w:r w:rsidRPr="00C96C9C">
        <w:rPr>
          <w:color w:val="auto"/>
        </w:rPr>
        <w:t xml:space="preserve"> del 2024, suscrito por el </w:t>
      </w:r>
      <w:r>
        <w:rPr>
          <w:color w:val="auto"/>
        </w:rPr>
        <w:t>Arq. Jorge Washington Sánchez Echeverría</w:t>
      </w:r>
      <w:r w:rsidRPr="00C96C9C">
        <w:rPr>
          <w:color w:val="auto"/>
        </w:rPr>
        <w:t xml:space="preserve"> - Jefe de la Unidad de Avalúos y Catastros, emite la certificación catastral del predio rural </w:t>
      </w:r>
      <w:r w:rsidR="00F74032" w:rsidRPr="00701A34">
        <w:t>2203505101011557000</w:t>
      </w:r>
      <w:r w:rsidRPr="00C96C9C">
        <w:rPr>
          <w:color w:val="auto"/>
        </w:rPr>
        <w:t>, en el cual detalla el lote de terreno requerido.</w:t>
      </w:r>
    </w:p>
    <w:p w:rsidR="00A67F87" w:rsidRDefault="00A67F87" w:rsidP="00C96C9C">
      <w:pPr>
        <w:pStyle w:val="Default"/>
        <w:jc w:val="both"/>
        <w:rPr>
          <w:color w:val="auto"/>
        </w:rPr>
      </w:pPr>
    </w:p>
    <w:p w:rsidR="00A67F87" w:rsidRPr="00A67F87" w:rsidRDefault="00A67F87" w:rsidP="00A67F87">
      <w:pPr>
        <w:jc w:val="both"/>
        <w:rPr>
          <w:rFonts w:ascii="Arial" w:hAnsi="Arial" w:cs="Arial"/>
          <w:shd w:val="clear" w:color="auto" w:fill="FFFFFF"/>
        </w:rPr>
      </w:pPr>
      <w:r>
        <w:rPr>
          <w:rFonts w:ascii="Arial" w:hAnsi="Arial" w:cs="Arial"/>
          <w:b/>
        </w:rPr>
        <w:t>l</w:t>
      </w:r>
      <w:r w:rsidRPr="00A67F87">
        <w:rPr>
          <w:rFonts w:ascii="Arial" w:hAnsi="Arial" w:cs="Arial"/>
          <w:b/>
        </w:rPr>
        <w:t>.-</w:t>
      </w:r>
      <w:r>
        <w:rPr>
          <w:b/>
        </w:rPr>
        <w:t xml:space="preserve"> </w:t>
      </w:r>
      <w:r w:rsidRPr="00A67F87">
        <w:rPr>
          <w:rFonts w:ascii="Arial" w:hAnsi="Arial" w:cs="Arial"/>
        </w:rPr>
        <w:t xml:space="preserve">Mediante </w:t>
      </w:r>
      <w:r w:rsidRPr="00A67F87">
        <w:rPr>
          <w:rFonts w:ascii="Arial" w:hAnsi="Arial" w:cs="Arial"/>
          <w:shd w:val="clear" w:color="auto" w:fill="FFFFFF"/>
        </w:rPr>
        <w:t>Memorando Nro. GADMCJS-PS-2024-0697-M-GD de fecha 06 de septiembre de 2024, una vez revisado el expediente administrativo se procede hacer la devolución de trámite para que se cumplan con los requisitos conforme la ordenanza para la autorización de escritura del Barrio Las Brisas (Lotización</w:t>
      </w:r>
      <w:r w:rsidRPr="00A67F87">
        <w:rPr>
          <w:rFonts w:ascii="Arial" w:hAnsi="Arial" w:cs="Arial"/>
        </w:rPr>
        <w:t xml:space="preserve"> </w:t>
      </w:r>
      <w:r w:rsidRPr="00A67F87">
        <w:rPr>
          <w:rFonts w:ascii="Arial" w:hAnsi="Arial" w:cs="Arial"/>
          <w:shd w:val="clear" w:color="auto" w:fill="FFFFFF"/>
        </w:rPr>
        <w:t>Solidario I), del señor Nazareno Cabeza Segundo Casimiro.</w:t>
      </w:r>
    </w:p>
    <w:p w:rsidR="00A67F87" w:rsidRDefault="00A67F87" w:rsidP="00C96C9C">
      <w:pPr>
        <w:pStyle w:val="Default"/>
        <w:jc w:val="both"/>
        <w:rPr>
          <w:color w:val="auto"/>
        </w:rPr>
      </w:pPr>
    </w:p>
    <w:p w:rsidR="00A67F87" w:rsidRDefault="00A67F87" w:rsidP="00A67F87">
      <w:pPr>
        <w:jc w:val="both"/>
        <w:rPr>
          <w:rFonts w:ascii="Maiandra GD" w:hAnsi="Maiandra GD"/>
          <w:i/>
        </w:rPr>
      </w:pPr>
      <w:r>
        <w:rPr>
          <w:rFonts w:ascii="Arial" w:hAnsi="Arial" w:cs="Arial"/>
          <w:b/>
        </w:rPr>
        <w:t>m</w:t>
      </w:r>
      <w:r w:rsidRPr="00A67F87">
        <w:rPr>
          <w:rFonts w:ascii="Arial" w:hAnsi="Arial" w:cs="Arial"/>
          <w:b/>
        </w:rPr>
        <w:t>.-</w:t>
      </w:r>
      <w:r w:rsidRPr="00A67F87">
        <w:rPr>
          <w:b/>
        </w:rPr>
        <w:t xml:space="preserve"> </w:t>
      </w:r>
      <w:r w:rsidRPr="00A67F87">
        <w:rPr>
          <w:rFonts w:ascii="Arial" w:hAnsi="Arial" w:cs="Arial"/>
          <w:shd w:val="clear" w:color="auto" w:fill="FFFFFF"/>
        </w:rPr>
        <w:t xml:space="preserve">Mediante INFORME N° 056-UOT-GADMCJS-2024, de fecha 22 de octubre de 2024, hace un alcance al Informe 044-UOT-GADMCJS-2024, en el cual concluye; “ </w:t>
      </w:r>
      <w:r w:rsidRPr="00A67F87">
        <w:rPr>
          <w:rFonts w:ascii="Arial" w:hAnsi="Arial" w:cs="Arial"/>
          <w:i/>
        </w:rPr>
        <w:t>Al analizar el expediente de la ORDENANZA QUE REGLAMENTA EL PROCEDIMIENTO PARA LA IMPLEMENTACIÓN, FINANCIAMIENTO Y VENTA DE LOTES DEL PROYECTO DE VIVIENDA DE INTERÉS SOCIAL, se evidencia que existe un proceso de selección de beneficiarios en el año 2017 como lo establece el artículo 5 de la ordenanza en mención con respecto a los requisitos de postulación.</w:t>
      </w:r>
      <w:r>
        <w:rPr>
          <w:rFonts w:ascii="Maiandra GD" w:hAnsi="Maiandra GD"/>
          <w:i/>
        </w:rPr>
        <w:t xml:space="preserve"> </w:t>
      </w:r>
    </w:p>
    <w:p w:rsidR="0017264F" w:rsidRPr="0017264F" w:rsidRDefault="0017264F" w:rsidP="00A67F87">
      <w:pPr>
        <w:jc w:val="both"/>
        <w:rPr>
          <w:rFonts w:ascii="Arial" w:hAnsi="Arial" w:cs="Arial"/>
          <w:i/>
        </w:rPr>
      </w:pPr>
    </w:p>
    <w:p w:rsidR="0017264F" w:rsidRDefault="0017264F" w:rsidP="0017264F">
      <w:pPr>
        <w:jc w:val="both"/>
        <w:rPr>
          <w:rFonts w:ascii="Arial" w:hAnsi="Arial" w:cs="Arial"/>
          <w:i/>
        </w:rPr>
      </w:pPr>
      <w:r w:rsidRPr="0017264F">
        <w:rPr>
          <w:rFonts w:ascii="Arial" w:hAnsi="Arial" w:cs="Arial"/>
          <w:i/>
        </w:rPr>
        <w:t>En el expediente se localiza el Informe 08-UOT-GADMCJS-2017 en el cual se hace constancia en un listado de beneficiarios el nombre del señor Nazareno Cabeza Segundo Casimiro con número de ítem 184, con cédula 0801299686, en la manzana 11, lote 7, con clave catastral 2203505101011414000 con un costo de 652.06 dólares americanos.</w:t>
      </w:r>
    </w:p>
    <w:p w:rsidR="0017264F" w:rsidRPr="0017264F" w:rsidRDefault="0017264F" w:rsidP="0017264F">
      <w:pPr>
        <w:jc w:val="both"/>
        <w:rPr>
          <w:rFonts w:ascii="Arial" w:hAnsi="Arial" w:cs="Arial"/>
          <w:i/>
        </w:rPr>
      </w:pPr>
      <w:bookmarkStart w:id="0" w:name="_GoBack"/>
      <w:bookmarkEnd w:id="0"/>
    </w:p>
    <w:p w:rsidR="0017264F" w:rsidRDefault="0017264F" w:rsidP="0017264F">
      <w:pPr>
        <w:jc w:val="both"/>
        <w:rPr>
          <w:rFonts w:ascii="Arial" w:hAnsi="Arial" w:cs="Arial"/>
          <w:i/>
        </w:rPr>
      </w:pPr>
      <w:r w:rsidRPr="0017264F">
        <w:rPr>
          <w:rFonts w:ascii="Arial" w:hAnsi="Arial" w:cs="Arial"/>
          <w:i/>
        </w:rPr>
        <w:t>El lote actual del señor Nazareno Cabeza Segundo Casimiro que consta en la planimetría propuesta y certificado del registro de la propiedad es el signado en la manzana 16, lote 14, con clave catastral 22035051010111557000 con un costo de 135.87 dólares americanos. El caso del señor Nazareno Cabeza Segundo Casimiro se determina que el beneficiario estuvo involucrado en un proceso de selección de beneficiarios como lo establece ORDENANZA QUE REGLAMENTA EL PROCEDIMIENTO PARA LA IMPLEMENTACIÓN, FINANCIAMIENTO Y VENTA DE LOTES DEL PROYECTO DE VIVIENDA DE INTERÉS SOCIAL, vigente en el 2017.”</w:t>
      </w:r>
    </w:p>
    <w:p w:rsidR="0017264F" w:rsidRPr="0017264F" w:rsidRDefault="0017264F" w:rsidP="0017264F">
      <w:pPr>
        <w:jc w:val="both"/>
        <w:rPr>
          <w:rFonts w:ascii="Arial" w:hAnsi="Arial" w:cs="Arial"/>
          <w:i/>
        </w:rPr>
      </w:pPr>
    </w:p>
    <w:p w:rsidR="0017264F" w:rsidRPr="0017264F" w:rsidRDefault="0017264F" w:rsidP="00A67F87">
      <w:pPr>
        <w:jc w:val="both"/>
        <w:rPr>
          <w:rFonts w:ascii="Arial" w:hAnsi="Arial" w:cs="Arial"/>
          <w:i/>
          <w:sz w:val="22"/>
          <w:szCs w:val="22"/>
        </w:rPr>
      </w:pPr>
      <w:r w:rsidRPr="0017264F">
        <w:rPr>
          <w:rFonts w:ascii="Arial" w:hAnsi="Arial" w:cs="Arial"/>
        </w:rPr>
        <w:lastRenderedPageBreak/>
        <w:t xml:space="preserve">Recomienda lo siguiente; </w:t>
      </w:r>
      <w:r w:rsidRPr="0017264F">
        <w:rPr>
          <w:rFonts w:ascii="Arial" w:hAnsi="Arial" w:cs="Arial"/>
          <w:i/>
        </w:rPr>
        <w:t>“En el caso del señor Nazareno Cabeza Segundo Casimiro se recomienda continuar con el proceso a partir del artículo 11 , que consiste en el Informe Definitivo de la “ORDENANZA QUE REGLAMENTA EL PROCEDIMIENTO PARA LA IMPLEMENTACIÓN, FINANCIAMIENTO Y VENTA DE LOTES DEL PROYECTO DE VIVIENDA DE INTERÉS SOCIAL, 2017 o lo que es lo mismo en el artículo 5, del Informe Definitivo en la ORDENANZA SUSTITUTIVA QUE REGLAMENTA EL PROCEDIMIENTO PARA LA IMPLEMENTACIÓN, FINANCIAMIENTO, VENTA DE TERRENOS, POSTULACIONES NUEVAS Y RELOCALIZACIONES EMERGENTES, EN LA LOTIZACIÓN SOLIDARIO I DEL CANTÓN LA JOYA DE LOS SACHAS”</w:t>
      </w:r>
    </w:p>
    <w:p w:rsidR="00CD595C" w:rsidRPr="006109F2" w:rsidRDefault="00CD595C" w:rsidP="00CD595C">
      <w:pPr>
        <w:jc w:val="both"/>
        <w:rPr>
          <w:rFonts w:ascii="Arial" w:hAnsi="Arial" w:cs="Arial"/>
          <w:lang w:val="es-419"/>
        </w:rPr>
      </w:pPr>
    </w:p>
    <w:p w:rsidR="00CD595C" w:rsidRPr="00CD595C" w:rsidRDefault="00A67F87" w:rsidP="00CD595C">
      <w:pPr>
        <w:jc w:val="both"/>
        <w:rPr>
          <w:rFonts w:ascii="Arial" w:hAnsi="Arial" w:cs="Arial"/>
        </w:rPr>
      </w:pPr>
      <w:r>
        <w:rPr>
          <w:rFonts w:ascii="Arial" w:hAnsi="Arial" w:cs="Arial"/>
          <w:b/>
        </w:rPr>
        <w:t>n</w:t>
      </w:r>
      <w:r w:rsidR="00CD595C" w:rsidRPr="005A225E">
        <w:rPr>
          <w:rFonts w:ascii="Arial" w:hAnsi="Arial" w:cs="Arial"/>
          <w:b/>
        </w:rPr>
        <w:t>.-</w:t>
      </w:r>
      <w:r w:rsidR="00CD595C" w:rsidRPr="00CD595C">
        <w:rPr>
          <w:rFonts w:ascii="Arial" w:hAnsi="Arial" w:cs="Arial"/>
        </w:rPr>
        <w:t xml:space="preserve"> Procuraduría Síndica Municipal mediante </w:t>
      </w:r>
      <w:r w:rsidR="00CD595C" w:rsidRPr="009105EF">
        <w:rPr>
          <w:rFonts w:ascii="Arial" w:hAnsi="Arial" w:cs="Arial"/>
          <w:highlight w:val="yellow"/>
        </w:rPr>
        <w:t>me</w:t>
      </w:r>
      <w:r w:rsidR="005A225E" w:rsidRPr="009105EF">
        <w:rPr>
          <w:rFonts w:ascii="Arial" w:hAnsi="Arial" w:cs="Arial"/>
          <w:highlight w:val="yellow"/>
        </w:rPr>
        <w:t>morando No. GADMCJS-PS-202</w:t>
      </w:r>
      <w:r w:rsidR="00990B1D" w:rsidRPr="009105EF">
        <w:rPr>
          <w:rFonts w:ascii="Arial" w:hAnsi="Arial" w:cs="Arial"/>
          <w:highlight w:val="yellow"/>
        </w:rPr>
        <w:t xml:space="preserve">4-0424-M-GD, de </w:t>
      </w:r>
      <w:r w:rsidR="00946B6C">
        <w:rPr>
          <w:rFonts w:ascii="Arial" w:hAnsi="Arial" w:cs="Arial"/>
          <w:highlight w:val="yellow"/>
        </w:rPr>
        <w:t>fecha 06 de septiembre</w:t>
      </w:r>
      <w:r w:rsidR="00CD595C" w:rsidRPr="00990B1D">
        <w:rPr>
          <w:rFonts w:ascii="Arial" w:hAnsi="Arial" w:cs="Arial"/>
        </w:rPr>
        <w:t xml:space="preserve"> del 2024,</w:t>
      </w:r>
      <w:r w:rsidR="00CD595C" w:rsidRPr="00CD595C">
        <w:rPr>
          <w:rFonts w:ascii="Arial" w:hAnsi="Arial" w:cs="Arial"/>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por lo que recomienda se encamine las siguientes actuaciones administrativas: Poner en conocimiento del Concejo Municipal del Cantón La Joya de los Sachas, para que resuelva la venta del b</w:t>
      </w:r>
      <w:r w:rsidR="005A225E">
        <w:rPr>
          <w:rFonts w:ascii="Arial" w:hAnsi="Arial" w:cs="Arial"/>
        </w:rPr>
        <w:t>i</w:t>
      </w:r>
      <w:r w:rsidR="009105EF">
        <w:rPr>
          <w:rFonts w:ascii="Arial" w:hAnsi="Arial" w:cs="Arial"/>
        </w:rPr>
        <w:t>en inmueb</w:t>
      </w:r>
      <w:r w:rsidR="001852F7">
        <w:rPr>
          <w:rFonts w:ascii="Arial" w:hAnsi="Arial" w:cs="Arial"/>
        </w:rPr>
        <w:t>le signado con el Nº14</w:t>
      </w:r>
      <w:r w:rsidR="00CD595C" w:rsidRPr="00CD595C">
        <w:rPr>
          <w:rFonts w:ascii="Arial" w:hAnsi="Arial" w:cs="Arial"/>
        </w:rPr>
        <w:t>, de una superficie de 100 metros cu</w:t>
      </w:r>
      <w:r w:rsidR="005A225E">
        <w:rPr>
          <w:rFonts w:ascii="Arial" w:hAnsi="Arial" w:cs="Arial"/>
        </w:rPr>
        <w:t xml:space="preserve">adrados, ubicado en la manzana </w:t>
      </w:r>
      <w:r w:rsidR="001852F7">
        <w:rPr>
          <w:rFonts w:ascii="Arial" w:hAnsi="Arial" w:cs="Arial"/>
        </w:rPr>
        <w:t>16</w:t>
      </w:r>
      <w:r w:rsidR="00CD595C" w:rsidRPr="00CD595C">
        <w:rPr>
          <w:rFonts w:ascii="Arial" w:hAnsi="Arial" w:cs="Arial"/>
        </w:rPr>
        <w:t>,</w:t>
      </w:r>
      <w:r w:rsidR="001852F7">
        <w:rPr>
          <w:rFonts w:ascii="Arial" w:hAnsi="Arial" w:cs="Arial"/>
        </w:rPr>
        <w:t xml:space="preserve"> Barrio Las Brisas</w:t>
      </w:r>
      <w:r w:rsidR="00CD595C" w:rsidRPr="00CD595C">
        <w:rPr>
          <w:rFonts w:ascii="Arial" w:hAnsi="Arial" w:cs="Arial"/>
        </w:rPr>
        <w:t xml:space="preserve"> </w:t>
      </w:r>
      <w:r w:rsidR="001852F7">
        <w:rPr>
          <w:rFonts w:ascii="Arial" w:hAnsi="Arial" w:cs="Arial"/>
        </w:rPr>
        <w:t>(L</w:t>
      </w:r>
      <w:r w:rsidR="00CD595C" w:rsidRPr="00CD595C">
        <w:rPr>
          <w:rFonts w:ascii="Arial" w:hAnsi="Arial" w:cs="Arial"/>
        </w:rPr>
        <w:t>otización Municipio Solidario I</w:t>
      </w:r>
      <w:r w:rsidR="001852F7">
        <w:rPr>
          <w:rFonts w:ascii="Arial" w:hAnsi="Arial" w:cs="Arial"/>
        </w:rPr>
        <w:t>)</w:t>
      </w:r>
      <w:r w:rsidR="00CD595C" w:rsidRPr="00CD595C">
        <w:rPr>
          <w:rFonts w:ascii="Arial" w:hAnsi="Arial" w:cs="Arial"/>
        </w:rPr>
        <w:t>, de la ciudad y cantón La Joya de los Sachas, provincia Orellana; así también se haga constar el plazo de caducidad de la resolución de concejo, como también la prohibición de enajenar del bien inmueble.</w:t>
      </w:r>
    </w:p>
    <w:p w:rsidR="00CD595C" w:rsidRPr="00CD595C" w:rsidRDefault="00CD595C" w:rsidP="00CD595C">
      <w:pPr>
        <w:jc w:val="both"/>
        <w:rPr>
          <w:rFonts w:ascii="Arial" w:hAnsi="Arial" w:cs="Arial"/>
        </w:rPr>
      </w:pPr>
    </w:p>
    <w:p w:rsidR="00CD595C" w:rsidRPr="00CD595C" w:rsidRDefault="00A67F87" w:rsidP="00CD595C">
      <w:pPr>
        <w:jc w:val="both"/>
        <w:rPr>
          <w:rFonts w:ascii="Arial" w:hAnsi="Arial" w:cs="Arial"/>
        </w:rPr>
      </w:pPr>
      <w:r>
        <w:rPr>
          <w:rFonts w:ascii="Arial" w:hAnsi="Arial" w:cs="Arial"/>
          <w:b/>
        </w:rPr>
        <w:t>ñ</w:t>
      </w:r>
      <w:r w:rsidR="00CD595C" w:rsidRPr="007C4D00">
        <w:rPr>
          <w:rFonts w:ascii="Arial" w:hAnsi="Arial" w:cs="Arial"/>
          <w:b/>
        </w:rPr>
        <w:t>.-</w:t>
      </w:r>
      <w:r w:rsidR="00CD595C" w:rsidRPr="00CD595C">
        <w:rPr>
          <w:rFonts w:ascii="Arial" w:hAnsi="Arial" w:cs="Arial"/>
        </w:rPr>
        <w:t xml:space="preserve"> Mediante </w:t>
      </w:r>
      <w:r w:rsidR="00CD595C" w:rsidRPr="004142CA">
        <w:rPr>
          <w:rFonts w:ascii="Arial" w:hAnsi="Arial" w:cs="Arial"/>
          <w:highlight w:val="yellow"/>
        </w:rPr>
        <w:t>Resol</w:t>
      </w:r>
      <w:r w:rsidR="007C4D00" w:rsidRPr="004142CA">
        <w:rPr>
          <w:rFonts w:ascii="Arial" w:hAnsi="Arial" w:cs="Arial"/>
          <w:highlight w:val="yellow"/>
        </w:rPr>
        <w:t xml:space="preserve">ución de </w:t>
      </w:r>
      <w:r w:rsidR="00990B1D" w:rsidRPr="004142CA">
        <w:rPr>
          <w:rFonts w:ascii="Arial" w:hAnsi="Arial" w:cs="Arial"/>
          <w:highlight w:val="yellow"/>
        </w:rPr>
        <w:t>Concejo Municipal Nº086</w:t>
      </w:r>
      <w:r w:rsidR="007C4D00" w:rsidRPr="004142CA">
        <w:rPr>
          <w:rFonts w:ascii="Arial" w:hAnsi="Arial" w:cs="Arial"/>
          <w:highlight w:val="yellow"/>
        </w:rPr>
        <w:t>-C-GADMCJS-2024</w:t>
      </w:r>
      <w:r w:rsidR="007C4D00" w:rsidRPr="00990B1D">
        <w:rPr>
          <w:rFonts w:ascii="Arial" w:hAnsi="Arial" w:cs="Arial"/>
        </w:rPr>
        <w:t xml:space="preserve">, de fecha </w:t>
      </w:r>
      <w:r w:rsidR="00990B1D" w:rsidRPr="004142CA">
        <w:rPr>
          <w:rFonts w:ascii="Arial" w:hAnsi="Arial" w:cs="Arial"/>
          <w:highlight w:val="yellow"/>
        </w:rPr>
        <w:t>26</w:t>
      </w:r>
      <w:r w:rsidR="00106043" w:rsidRPr="004142CA">
        <w:rPr>
          <w:rFonts w:ascii="Arial" w:hAnsi="Arial" w:cs="Arial"/>
          <w:highlight w:val="yellow"/>
        </w:rPr>
        <w:t xml:space="preserve"> de junio</w:t>
      </w:r>
      <w:r w:rsidR="00CD595C" w:rsidRPr="00990B1D">
        <w:rPr>
          <w:rFonts w:ascii="Arial" w:hAnsi="Arial" w:cs="Arial"/>
        </w:rPr>
        <w:t xml:space="preserve"> del 2024, suscrita por la Abg. Liliana </w:t>
      </w:r>
      <w:proofErr w:type="spellStart"/>
      <w:r w:rsidR="00CD595C" w:rsidRPr="00990B1D">
        <w:rPr>
          <w:rFonts w:ascii="Arial" w:hAnsi="Arial" w:cs="Arial"/>
        </w:rPr>
        <w:t>Jeaneth</w:t>
      </w:r>
      <w:proofErr w:type="spellEnd"/>
      <w:r w:rsidR="00CD595C" w:rsidRPr="00990B1D">
        <w:rPr>
          <w:rFonts w:ascii="Arial" w:hAnsi="Arial" w:cs="Arial"/>
        </w:rPr>
        <w:t xml:space="preserve"> Rojas Henao – Secretaria General del GADMCJS, CERTIFICA que mediante sesión ordinaria </w:t>
      </w:r>
      <w:r w:rsidR="00CD595C" w:rsidRPr="004142CA">
        <w:rPr>
          <w:rFonts w:ascii="Arial" w:hAnsi="Arial" w:cs="Arial"/>
          <w:highlight w:val="yellow"/>
        </w:rPr>
        <w:t xml:space="preserve">realizada </w:t>
      </w:r>
      <w:r w:rsidR="00990B1D" w:rsidRPr="004142CA">
        <w:rPr>
          <w:rFonts w:ascii="Arial" w:hAnsi="Arial" w:cs="Arial"/>
          <w:highlight w:val="yellow"/>
        </w:rPr>
        <w:t xml:space="preserve">el 26 </w:t>
      </w:r>
      <w:r w:rsidR="00106043" w:rsidRPr="004142CA">
        <w:rPr>
          <w:rFonts w:ascii="Arial" w:hAnsi="Arial" w:cs="Arial"/>
          <w:highlight w:val="yellow"/>
        </w:rPr>
        <w:t xml:space="preserve">de junio </w:t>
      </w:r>
      <w:r w:rsidR="00CD595C" w:rsidRPr="004142CA">
        <w:rPr>
          <w:rFonts w:ascii="Arial" w:hAnsi="Arial" w:cs="Arial"/>
          <w:highlight w:val="yellow"/>
        </w:rPr>
        <w:t>del 2024</w:t>
      </w:r>
      <w:r w:rsidR="00CD595C" w:rsidRPr="00990B1D">
        <w:rPr>
          <w:rFonts w:ascii="Arial" w:hAnsi="Arial" w:cs="Arial"/>
        </w:rPr>
        <w:t>,</w:t>
      </w:r>
      <w:r w:rsidR="00CD595C" w:rsidRPr="00CD595C">
        <w:rPr>
          <w:rFonts w:ascii="Arial" w:hAnsi="Arial" w:cs="Arial"/>
        </w:rPr>
        <w:t xml:space="preserve"> el Concejo Municipal RESOLVIÓ en el Art. 1.- Por unanimidad autorizar la venta del bien inmueble</w:t>
      </w:r>
      <w:r w:rsidR="007F2CD1">
        <w:rPr>
          <w:rFonts w:ascii="Arial" w:hAnsi="Arial" w:cs="Arial"/>
        </w:rPr>
        <w:t xml:space="preserve"> signado con el N.º 14</w:t>
      </w:r>
      <w:r w:rsidR="00CD595C" w:rsidRPr="00CD595C">
        <w:rPr>
          <w:rFonts w:ascii="Arial" w:hAnsi="Arial" w:cs="Arial"/>
        </w:rPr>
        <w:t>, de una superficie de 100 metros cuadrados</w:t>
      </w:r>
      <w:r w:rsidR="007C4D00">
        <w:rPr>
          <w:rFonts w:ascii="Arial" w:hAnsi="Arial" w:cs="Arial"/>
        </w:rPr>
        <w:t>, u</w:t>
      </w:r>
      <w:r w:rsidR="007F2CD1">
        <w:rPr>
          <w:rFonts w:ascii="Arial" w:hAnsi="Arial" w:cs="Arial"/>
        </w:rPr>
        <w:t>bicado en la manzana 16</w:t>
      </w:r>
      <w:r w:rsidR="00CD595C" w:rsidRPr="00CD595C">
        <w:rPr>
          <w:rFonts w:ascii="Arial" w:hAnsi="Arial" w:cs="Arial"/>
        </w:rPr>
        <w:t xml:space="preserve">, </w:t>
      </w:r>
      <w:r w:rsidR="004142CA">
        <w:rPr>
          <w:rFonts w:ascii="Arial" w:hAnsi="Arial" w:cs="Arial"/>
        </w:rPr>
        <w:t>Barrio Las Brisas</w:t>
      </w:r>
      <w:r w:rsidR="004142CA" w:rsidRPr="00CD595C">
        <w:rPr>
          <w:rFonts w:ascii="Arial" w:hAnsi="Arial" w:cs="Arial"/>
        </w:rPr>
        <w:t xml:space="preserve"> </w:t>
      </w:r>
      <w:r w:rsidR="004142CA">
        <w:rPr>
          <w:rFonts w:ascii="Arial" w:hAnsi="Arial" w:cs="Arial"/>
        </w:rPr>
        <w:t xml:space="preserve"> (L</w:t>
      </w:r>
      <w:r w:rsidR="00CD595C" w:rsidRPr="00CD595C">
        <w:rPr>
          <w:rFonts w:ascii="Arial" w:hAnsi="Arial" w:cs="Arial"/>
        </w:rPr>
        <w:t>otización Municipio Solidario I</w:t>
      </w:r>
      <w:r w:rsidR="004142CA">
        <w:rPr>
          <w:rFonts w:ascii="Arial" w:hAnsi="Arial" w:cs="Arial"/>
        </w:rPr>
        <w:t>)</w:t>
      </w:r>
      <w:r w:rsidR="00CD595C" w:rsidRPr="00CD595C">
        <w:rPr>
          <w:rFonts w:ascii="Arial" w:hAnsi="Arial" w:cs="Arial"/>
        </w:rPr>
        <w:t>, de la ciudad y cantón La Joya de los Sachas, pr</w:t>
      </w:r>
      <w:r w:rsidR="00106043">
        <w:rPr>
          <w:rFonts w:ascii="Arial" w:hAnsi="Arial" w:cs="Arial"/>
        </w:rPr>
        <w:t>ovincia de Orellana, a favor del peticionario señor</w:t>
      </w:r>
      <w:r w:rsidR="00CD595C" w:rsidRPr="00CD595C">
        <w:rPr>
          <w:rFonts w:ascii="Arial" w:hAnsi="Arial" w:cs="Arial"/>
        </w:rPr>
        <w:t xml:space="preserve"> </w:t>
      </w:r>
      <w:r w:rsidR="007F2CD1">
        <w:rPr>
          <w:rFonts w:ascii="Arial" w:hAnsi="Arial" w:cs="Arial"/>
        </w:rPr>
        <w:t>NAZARENO CABEZAS SEGUNDO CASIMIRO</w:t>
      </w:r>
      <w:r w:rsidR="00CD595C" w:rsidRPr="00CD595C">
        <w:rPr>
          <w:rFonts w:ascii="Arial" w:hAnsi="Arial" w:cs="Arial"/>
        </w:rPr>
        <w:t xml:space="preserve">; Art. 2.- Autorizar a la señora Alcaldesa del GADMCJS, la suscripción de la escritura para perfeccionar la venta; Art. 3.- La caducidad de dicho acto administrativo será en un plazo de seis meses en el cual </w:t>
      </w:r>
      <w:r w:rsidR="007F2CD1">
        <w:rPr>
          <w:rFonts w:ascii="Arial" w:hAnsi="Arial" w:cs="Arial"/>
        </w:rPr>
        <w:t>el beneficiario</w:t>
      </w:r>
      <w:r w:rsidR="00CD595C" w:rsidRPr="00CD595C">
        <w:rPr>
          <w:rFonts w:ascii="Arial" w:hAnsi="Arial" w:cs="Arial"/>
        </w:rPr>
        <w:t xml:space="preserve"> procederá a la celebración de la escritura pública de compra venta y a la suscripción en el Registro de la Propiedad del cantón La Joya de los Sachas, en caso de no cumplir con esta condición, conforme lo previsto en el numeral 4 del Art. 103 del Código Orgánico Administrativo, quedará sin efecto el acto resolutivo.  </w:t>
      </w:r>
    </w:p>
    <w:p w:rsidR="007F2CD1" w:rsidRDefault="007F2CD1" w:rsidP="00CD595C">
      <w:pPr>
        <w:jc w:val="both"/>
        <w:rPr>
          <w:rFonts w:ascii="Arial" w:hAnsi="Arial" w:cs="Arial"/>
          <w:b/>
        </w:rPr>
      </w:pPr>
    </w:p>
    <w:p w:rsidR="00CD595C" w:rsidRPr="00CD595C" w:rsidRDefault="00CD595C" w:rsidP="00CD595C">
      <w:pPr>
        <w:jc w:val="both"/>
        <w:rPr>
          <w:rFonts w:ascii="Arial" w:hAnsi="Arial" w:cs="Arial"/>
        </w:rPr>
      </w:pPr>
      <w:r w:rsidRPr="007C4D00">
        <w:rPr>
          <w:rFonts w:ascii="Arial" w:hAnsi="Arial" w:cs="Arial"/>
          <w:b/>
        </w:rPr>
        <w:t xml:space="preserve">TERCERA: </w:t>
      </w:r>
      <w:r w:rsidR="007C4D00" w:rsidRPr="007C4D00">
        <w:rPr>
          <w:rFonts w:ascii="Arial" w:hAnsi="Arial" w:cs="Arial"/>
          <w:b/>
        </w:rPr>
        <w:t>COMPRAVENTA. -</w:t>
      </w:r>
      <w:r w:rsidRPr="00CD595C">
        <w:rPr>
          <w:rFonts w:ascii="Arial" w:hAnsi="Arial" w:cs="Arial"/>
        </w:rPr>
        <w:t xml:space="preserve"> Con los antecedentes expuestos, el Gobierno Autónomo Descentralizado Municipal del cantón La Joya de los Sachas, representado para este acto por la Magister. Katherin Lizeth Hinojosa Rojas en su calidad de Alcaldesa, da en venta </w:t>
      </w:r>
      <w:r w:rsidR="007E788F">
        <w:rPr>
          <w:rFonts w:ascii="Arial" w:hAnsi="Arial" w:cs="Arial"/>
        </w:rPr>
        <w:t>real y perpetua enajenación al</w:t>
      </w:r>
      <w:r w:rsidRPr="00CD595C">
        <w:rPr>
          <w:rFonts w:ascii="Arial" w:hAnsi="Arial" w:cs="Arial"/>
        </w:rPr>
        <w:t xml:space="preserve"> seño</w:t>
      </w:r>
      <w:r w:rsidR="007E788F">
        <w:rPr>
          <w:rFonts w:ascii="Arial" w:hAnsi="Arial" w:cs="Arial"/>
        </w:rPr>
        <w:t>r</w:t>
      </w:r>
      <w:r w:rsidRPr="00CD595C">
        <w:rPr>
          <w:rFonts w:ascii="Arial" w:hAnsi="Arial" w:cs="Arial"/>
        </w:rPr>
        <w:t xml:space="preserve"> </w:t>
      </w:r>
      <w:r w:rsidR="00A81986">
        <w:rPr>
          <w:rFonts w:ascii="Arial" w:hAnsi="Arial" w:cs="Arial"/>
        </w:rPr>
        <w:t>Nazareno Cabezas Segundo Casimiro</w:t>
      </w:r>
      <w:r w:rsidRPr="00CD595C">
        <w:rPr>
          <w:rFonts w:ascii="Arial" w:hAnsi="Arial" w:cs="Arial"/>
        </w:rPr>
        <w:t xml:space="preserve">, quien a su vez </w:t>
      </w:r>
      <w:r w:rsidRPr="00A67F87">
        <w:rPr>
          <w:rFonts w:ascii="Arial" w:hAnsi="Arial" w:cs="Arial"/>
        </w:rPr>
        <w:t>a</w:t>
      </w:r>
      <w:r w:rsidR="007E788F" w:rsidRPr="00A67F87">
        <w:rPr>
          <w:rFonts w:ascii="Arial" w:hAnsi="Arial" w:cs="Arial"/>
        </w:rPr>
        <w:t>dquiere</w:t>
      </w:r>
      <w:r w:rsidR="007E788F">
        <w:rPr>
          <w:rFonts w:ascii="Arial" w:hAnsi="Arial" w:cs="Arial"/>
        </w:rPr>
        <w:t xml:space="preserve"> el lote de terreno No. </w:t>
      </w:r>
      <w:r w:rsidR="00A81986">
        <w:rPr>
          <w:rFonts w:ascii="Arial" w:hAnsi="Arial" w:cs="Arial"/>
        </w:rPr>
        <w:t>14</w:t>
      </w:r>
      <w:r w:rsidRPr="00CD595C">
        <w:rPr>
          <w:rFonts w:ascii="Arial" w:hAnsi="Arial" w:cs="Arial"/>
        </w:rPr>
        <w:t>, de una superficie de 100,00 metros cua</w:t>
      </w:r>
      <w:r w:rsidR="00A81986">
        <w:rPr>
          <w:rFonts w:ascii="Arial" w:hAnsi="Arial" w:cs="Arial"/>
        </w:rPr>
        <w:t>drados, ubicado en la manzana 16</w:t>
      </w:r>
      <w:r w:rsidRPr="00CD595C">
        <w:rPr>
          <w:rFonts w:ascii="Arial" w:hAnsi="Arial" w:cs="Arial"/>
        </w:rPr>
        <w:t xml:space="preserve">, </w:t>
      </w:r>
      <w:r w:rsidR="004142CA">
        <w:rPr>
          <w:rFonts w:ascii="Arial" w:hAnsi="Arial" w:cs="Arial"/>
        </w:rPr>
        <w:t>en el barrio Las Brisas (</w:t>
      </w:r>
      <w:r w:rsidRPr="00CD595C">
        <w:rPr>
          <w:rFonts w:ascii="Arial" w:hAnsi="Arial" w:cs="Arial"/>
        </w:rPr>
        <w:t>Lotización Municipio Solidario 1</w:t>
      </w:r>
      <w:r w:rsidR="004142CA">
        <w:rPr>
          <w:rFonts w:ascii="Arial" w:hAnsi="Arial" w:cs="Arial"/>
        </w:rPr>
        <w:t>)</w:t>
      </w:r>
      <w:r w:rsidRPr="00CD595C">
        <w:rPr>
          <w:rFonts w:ascii="Arial" w:hAnsi="Arial" w:cs="Arial"/>
        </w:rPr>
        <w:t xml:space="preserve">, de la parroquia y cantón La Joya de los Sachas, provincia de Orellana; cabe aclarar que el GAD </w:t>
      </w:r>
      <w:r w:rsidRPr="00CD595C">
        <w:rPr>
          <w:rFonts w:ascii="Arial" w:hAnsi="Arial" w:cs="Arial"/>
        </w:rPr>
        <w:lastRenderedPageBreak/>
        <w:t>Municipal no se reserva para sí ningún derecho, por lo que la compraventa que se hace es con todos los usos, costumbres y servidumbres activas y pasivas a él anexas, entregándole libre de gravamen.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CUARTA: LINDEROS.-</w:t>
      </w:r>
      <w:r w:rsidRPr="00CD595C">
        <w:rPr>
          <w:rFonts w:ascii="Arial" w:hAnsi="Arial" w:cs="Arial"/>
        </w:rPr>
        <w:t xml:space="preserve"> Los linderos y dimensiones</w:t>
      </w:r>
      <w:r w:rsidR="00365D1E">
        <w:rPr>
          <w:rFonts w:ascii="Arial" w:hAnsi="Arial" w:cs="Arial"/>
        </w:rPr>
        <w:t xml:space="preserve"> </w:t>
      </w:r>
      <w:r w:rsidR="00983429">
        <w:rPr>
          <w:rFonts w:ascii="Arial" w:hAnsi="Arial" w:cs="Arial"/>
        </w:rPr>
        <w:t>de conformidad al Informe N° 044</w:t>
      </w:r>
      <w:r w:rsidR="00365D1E">
        <w:rPr>
          <w:rFonts w:ascii="Arial" w:hAnsi="Arial" w:cs="Arial"/>
        </w:rPr>
        <w:t>-UOT-GADMCJS-20</w:t>
      </w:r>
      <w:r w:rsidR="00983429">
        <w:rPr>
          <w:rFonts w:ascii="Arial" w:hAnsi="Arial" w:cs="Arial"/>
        </w:rPr>
        <w:t>24, de fecha 03 de septiembre</w:t>
      </w:r>
      <w:r w:rsidRPr="00CD595C">
        <w:rPr>
          <w:rFonts w:ascii="Arial" w:hAnsi="Arial" w:cs="Arial"/>
        </w:rPr>
        <w:t xml:space="preserve"> del 2024, suscrito por el Jefe de Ordenamiento Territorial del GAD Municipal del Cantón La Joya de los Sachas, el lote de terreno objeto de la presente compraventa son lo</w:t>
      </w:r>
      <w:r w:rsidR="00365D1E">
        <w:rPr>
          <w:rFonts w:ascii="Arial" w:hAnsi="Arial" w:cs="Arial"/>
        </w:rPr>
        <w:t>s</w:t>
      </w:r>
      <w:r w:rsidRPr="00CD595C">
        <w:rPr>
          <w:rFonts w:ascii="Arial" w:hAnsi="Arial" w:cs="Arial"/>
        </w:rPr>
        <w:t xml:space="preserve"> siguientes: </w:t>
      </w:r>
      <w:r w:rsidR="004142CA">
        <w:rPr>
          <w:rFonts w:ascii="Arial" w:hAnsi="Arial" w:cs="Arial"/>
        </w:rPr>
        <w:t xml:space="preserve">NORTE: </w:t>
      </w:r>
      <w:r w:rsidR="00B07D98" w:rsidRPr="00C60E4F">
        <w:rPr>
          <w:rFonts w:ascii="Arial" w:hAnsi="Arial" w:cs="Arial"/>
        </w:rPr>
        <w:t>Del P01 al P02 en  10.00 metros con lote 01</w:t>
      </w:r>
      <w:r w:rsidR="00BA4895" w:rsidRPr="00C60E4F">
        <w:rPr>
          <w:rFonts w:ascii="Arial" w:hAnsi="Arial" w:cs="Arial"/>
        </w:rPr>
        <w:t xml:space="preserve">; SUR: </w:t>
      </w:r>
      <w:r w:rsidR="00B07D98" w:rsidRPr="00C60E4F">
        <w:rPr>
          <w:rFonts w:ascii="Arial" w:hAnsi="Arial" w:cs="Arial"/>
        </w:rPr>
        <w:t>Del P03 al P04 en  10.00 metros con Pasaje 2 de 7 metros de ancho</w:t>
      </w:r>
      <w:r w:rsidRPr="00C60E4F">
        <w:rPr>
          <w:rFonts w:ascii="Arial" w:hAnsi="Arial" w:cs="Arial"/>
        </w:rPr>
        <w:t>; E</w:t>
      </w:r>
      <w:r w:rsidR="00BA4895" w:rsidRPr="00C60E4F">
        <w:rPr>
          <w:rFonts w:ascii="Arial" w:hAnsi="Arial" w:cs="Arial"/>
        </w:rPr>
        <w:t xml:space="preserve">STE: </w:t>
      </w:r>
      <w:r w:rsidR="00B07D98" w:rsidRPr="00C60E4F">
        <w:rPr>
          <w:rFonts w:ascii="Arial" w:hAnsi="Arial" w:cs="Arial"/>
        </w:rPr>
        <w:t>Del P02 al P03 en 10.00 metros con lote 13</w:t>
      </w:r>
      <w:r w:rsidRPr="00C60E4F">
        <w:rPr>
          <w:rFonts w:ascii="Arial" w:hAnsi="Arial" w:cs="Arial"/>
        </w:rPr>
        <w:t>; y, OE</w:t>
      </w:r>
      <w:r w:rsidR="00AA143F" w:rsidRPr="00C60E4F">
        <w:rPr>
          <w:rFonts w:ascii="Arial" w:hAnsi="Arial" w:cs="Arial"/>
        </w:rPr>
        <w:t xml:space="preserve">STE: </w:t>
      </w:r>
      <w:r w:rsidR="00C60E4F" w:rsidRPr="00C60E4F">
        <w:rPr>
          <w:rFonts w:ascii="Arial" w:hAnsi="Arial" w:cs="Arial"/>
        </w:rPr>
        <w:t>Del P04 al P01 en 10.00 metros con área verde 6</w:t>
      </w:r>
      <w:r w:rsidRPr="00C60E4F">
        <w:rPr>
          <w:rFonts w:ascii="Arial" w:hAnsi="Arial" w:cs="Arial"/>
        </w:rPr>
        <w:t xml:space="preserve">; </w:t>
      </w:r>
      <w:r w:rsidRPr="00CD595C">
        <w:rPr>
          <w:rFonts w:ascii="Arial" w:hAnsi="Arial" w:cs="Arial"/>
        </w:rPr>
        <w:t>dando una superficie es de CIEN CON 00/100 metros cuadrados (100,00 m2).</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QUINTA: PRECIO Y FORMA DE PAGO. -</w:t>
      </w:r>
      <w:r w:rsidR="00A67F87">
        <w:rPr>
          <w:rFonts w:ascii="Arial" w:hAnsi="Arial" w:cs="Arial"/>
        </w:rPr>
        <w:t xml:space="preserve"> El precio total que el Comprador</w:t>
      </w:r>
      <w:r w:rsidRPr="00CD595C">
        <w:rPr>
          <w:rFonts w:ascii="Arial" w:hAnsi="Arial" w:cs="Arial"/>
        </w:rPr>
        <w:t xml:space="preserve"> cancela por el lote de terreno antes descrito, es de SEISCIENTOS CINCUENTA Y DOS DÓLARES NORTEAMERICANOS CON 06</w:t>
      </w:r>
      <w:r w:rsidR="00E74018">
        <w:rPr>
          <w:rFonts w:ascii="Arial" w:hAnsi="Arial" w:cs="Arial"/>
        </w:rPr>
        <w:t>/100 (USD. 652,06), valor que el Comprador</w:t>
      </w:r>
      <w:r w:rsidRPr="00CD595C">
        <w:rPr>
          <w:rFonts w:ascii="Arial" w:hAnsi="Arial" w:cs="Arial"/>
        </w:rPr>
        <w:t xml:space="preserve"> ha cancelado en su totalidad, en efectivo y en moneda de curso legal.</w:t>
      </w:r>
    </w:p>
    <w:p w:rsidR="00CD595C" w:rsidRPr="00CD595C" w:rsidRDefault="00CD595C" w:rsidP="00CD595C">
      <w:pPr>
        <w:jc w:val="both"/>
        <w:rPr>
          <w:rFonts w:ascii="Arial" w:hAnsi="Arial" w:cs="Arial"/>
        </w:rPr>
      </w:pPr>
      <w:r w:rsidRPr="00CD595C">
        <w:rPr>
          <w:rFonts w:ascii="Arial" w:hAnsi="Arial" w:cs="Arial"/>
        </w:rPr>
        <w:t xml:space="preserve"> </w:t>
      </w:r>
    </w:p>
    <w:p w:rsidR="00CD595C" w:rsidRPr="00CD595C" w:rsidRDefault="00CD595C" w:rsidP="00CD595C">
      <w:pPr>
        <w:jc w:val="both"/>
        <w:rPr>
          <w:rFonts w:ascii="Arial" w:hAnsi="Arial" w:cs="Arial"/>
        </w:rPr>
      </w:pPr>
      <w:r w:rsidRPr="00572333">
        <w:rPr>
          <w:rFonts w:ascii="Arial" w:hAnsi="Arial" w:cs="Arial"/>
          <w:b/>
        </w:rPr>
        <w:t>SEXTA: TRANSFERENCIA. -</w:t>
      </w:r>
      <w:r w:rsidRPr="00CD595C">
        <w:rPr>
          <w:rFonts w:ascii="Arial" w:hAnsi="Arial" w:cs="Arial"/>
        </w:rPr>
        <w:t xml:space="preserve"> La Institución Ve</w:t>
      </w:r>
      <w:r w:rsidR="009E5CE3">
        <w:rPr>
          <w:rFonts w:ascii="Arial" w:hAnsi="Arial" w:cs="Arial"/>
        </w:rPr>
        <w:t>ndedora transfiere a favor del Comprador</w:t>
      </w:r>
      <w:r w:rsidRPr="00CD595C">
        <w:rPr>
          <w:rFonts w:ascii="Arial" w:hAnsi="Arial" w:cs="Arial"/>
        </w:rPr>
        <w:t xml:space="preserve"> el dominio del bien inmueble objeto del presente contrato, no obstante, de determinarse cabidas y dimensiones, la venta se la hace como cuerpo cierto y comprende todas las entradas, salidas, usos, costumbres, servidumbres activas y pasivas, instalaciones y más derechos reales anexos del inmueble materia de esta transferencia.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SÉPTIMA: GASTOS. -</w:t>
      </w:r>
      <w:r w:rsidRPr="00CD595C">
        <w:rPr>
          <w:rFonts w:ascii="Arial" w:hAnsi="Arial" w:cs="Arial"/>
        </w:rPr>
        <w:t xml:space="preserve"> Los impuestos y gastos que demande la celebración de la presente escritura, hasta la inscripción en el Registro de la Propiedad del cantón La Joya de </w:t>
      </w:r>
      <w:r w:rsidR="00B330D7">
        <w:rPr>
          <w:rFonts w:ascii="Arial" w:hAnsi="Arial" w:cs="Arial"/>
        </w:rPr>
        <w:t>los Sachas, son de cuenta del Comprador</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OCTAVA: DECLARACIONES EXPRESAS. -</w:t>
      </w:r>
      <w:r w:rsidR="00B330D7">
        <w:rPr>
          <w:rFonts w:ascii="Arial" w:hAnsi="Arial" w:cs="Arial"/>
        </w:rPr>
        <w:t xml:space="preserve"> El Comprador</w:t>
      </w:r>
      <w:r w:rsidRPr="00CD595C">
        <w:rPr>
          <w:rFonts w:ascii="Arial" w:hAnsi="Arial" w:cs="Arial"/>
        </w:rPr>
        <w:t>, a través de este instrumento declara expresamente y bajo juramento lo siguiente: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1812D4">
        <w:rPr>
          <w:rFonts w:ascii="Arial" w:hAnsi="Arial" w:cs="Arial"/>
          <w:b/>
        </w:rPr>
        <w:t>a</w:t>
      </w:r>
      <w:r w:rsidRPr="00CD595C">
        <w:rPr>
          <w:rFonts w:ascii="Arial" w:hAnsi="Arial" w:cs="Arial"/>
        </w:rPr>
        <w:t>.</w:t>
      </w:r>
      <w:r w:rsidRPr="00CD595C">
        <w:rPr>
          <w:rFonts w:ascii="Arial" w:hAnsi="Arial" w:cs="Arial"/>
        </w:rPr>
        <w:tab/>
        <w:t>Que no se encuentra incurso en ninguna prohibición legal para suscribir esta clase de contratos con el sector público.</w:t>
      </w:r>
    </w:p>
    <w:p w:rsidR="00CD595C" w:rsidRPr="00CD595C" w:rsidRDefault="00CD595C" w:rsidP="00CD595C">
      <w:pPr>
        <w:jc w:val="both"/>
        <w:rPr>
          <w:rFonts w:ascii="Arial" w:hAnsi="Arial" w:cs="Arial"/>
        </w:rPr>
      </w:pPr>
      <w:r w:rsidRPr="001812D4">
        <w:rPr>
          <w:rFonts w:ascii="Arial" w:hAnsi="Arial" w:cs="Arial"/>
          <w:b/>
        </w:rPr>
        <w:t>b.</w:t>
      </w:r>
      <w:r w:rsidRPr="00CD595C">
        <w:rPr>
          <w:rFonts w:ascii="Arial" w:hAnsi="Arial" w:cs="Arial"/>
        </w:rPr>
        <w:tab/>
        <w:t>Que la adquisición lo hace a título personal y por sus propios y personales derechos sin que sea a favor de una tercera persona.</w:t>
      </w:r>
    </w:p>
    <w:p w:rsidR="00CD595C" w:rsidRPr="00CD595C" w:rsidRDefault="00CD595C" w:rsidP="00CD595C">
      <w:pPr>
        <w:jc w:val="both"/>
        <w:rPr>
          <w:rFonts w:ascii="Arial" w:hAnsi="Arial" w:cs="Arial"/>
        </w:rPr>
      </w:pPr>
      <w:r w:rsidRPr="001812D4">
        <w:rPr>
          <w:rFonts w:ascii="Arial" w:hAnsi="Arial" w:cs="Arial"/>
          <w:b/>
        </w:rPr>
        <w:t>c.</w:t>
      </w:r>
      <w:r w:rsidRPr="00CD595C">
        <w:rPr>
          <w:rFonts w:ascii="Arial" w:hAnsi="Arial" w:cs="Arial"/>
        </w:rPr>
        <w:tab/>
        <w:t>Que no está favoreciendo con esta compra o realizando en nombre de servidora o servidor público alguno del Gobierno Autónomo Descentralizado Municipal La Joya de los Sachas.</w:t>
      </w:r>
    </w:p>
    <w:p w:rsidR="00CD595C" w:rsidRPr="00CD595C" w:rsidRDefault="00CD595C" w:rsidP="00CD595C">
      <w:pPr>
        <w:jc w:val="both"/>
        <w:rPr>
          <w:rFonts w:ascii="Arial" w:hAnsi="Arial" w:cs="Arial"/>
        </w:rPr>
      </w:pPr>
      <w:r w:rsidRPr="001812D4">
        <w:rPr>
          <w:rFonts w:ascii="Arial" w:hAnsi="Arial" w:cs="Arial"/>
          <w:b/>
        </w:rPr>
        <w:t>d.</w:t>
      </w:r>
      <w:r w:rsidRPr="00CD595C">
        <w:rPr>
          <w:rFonts w:ascii="Arial" w:hAnsi="Arial" w:cs="Arial"/>
        </w:rPr>
        <w:tab/>
        <w:t>Que no posee, al momento de la adjudicación, ningún bien inmueble, sea urbano o rural dentro del cantón La Joya de los Sachas.</w:t>
      </w:r>
    </w:p>
    <w:p w:rsidR="00CD595C" w:rsidRPr="00CD595C" w:rsidRDefault="00CD595C" w:rsidP="00CD595C">
      <w:pPr>
        <w:jc w:val="both"/>
        <w:rPr>
          <w:rFonts w:ascii="Arial" w:hAnsi="Arial" w:cs="Arial"/>
        </w:rPr>
      </w:pPr>
      <w:r w:rsidRPr="001812D4">
        <w:rPr>
          <w:rFonts w:ascii="Arial" w:hAnsi="Arial" w:cs="Arial"/>
          <w:b/>
        </w:rPr>
        <w:t>e.</w:t>
      </w:r>
      <w:r w:rsidRPr="00CD595C">
        <w:rPr>
          <w:rFonts w:ascii="Arial" w:hAnsi="Arial" w:cs="Arial"/>
        </w:rPr>
        <w:tab/>
        <w:t>Que se somete expresamente y declara el cumplimiento de las disposiciones, reglamentos y ordenanzas que se encuentren vigentes a la fecha de adjudicación del lote de terreno objeto de la compraventa, o que en lo posterior se emitan sobre la Lotización Municipio Solidario 1 de Interés Social de la parroquia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NOVENA: PROHIBICIONES. -</w:t>
      </w:r>
      <w:r w:rsidRPr="00CD595C">
        <w:rPr>
          <w:rFonts w:ascii="Arial" w:hAnsi="Arial" w:cs="Arial"/>
        </w:rPr>
        <w:t xml:space="preserve"> Se prohíbe por el lapso de 5 años la enajenación del bien inmueble objeto de la presente escritura de compraventa conforme lo </w:t>
      </w:r>
      <w:r w:rsidRPr="00CD595C">
        <w:rPr>
          <w:rFonts w:ascii="Arial" w:hAnsi="Arial" w:cs="Arial"/>
        </w:rPr>
        <w:lastRenderedPageBreak/>
        <w:t>determina el Art. 13 de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DÉCIMA: OBLIGACIONES. -</w:t>
      </w:r>
      <w:r w:rsidRPr="00CD595C">
        <w:rPr>
          <w:rFonts w:ascii="Arial" w:hAnsi="Arial" w:cs="Arial"/>
        </w:rPr>
        <w:t xml:space="preserve"> Por la suscripción de la prese</w:t>
      </w:r>
      <w:r w:rsidR="000617CE">
        <w:rPr>
          <w:rFonts w:ascii="Arial" w:hAnsi="Arial" w:cs="Arial"/>
        </w:rPr>
        <w:t>nte escritura de compraventa, el Comprador</w:t>
      </w:r>
      <w:r w:rsidRPr="00CD595C">
        <w:rPr>
          <w:rFonts w:ascii="Arial" w:hAnsi="Arial" w:cs="Arial"/>
        </w:rPr>
        <w:t xml:space="preserve"> se somete expresamente a las siguientes obligaciones: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a.</w:t>
      </w:r>
      <w:r w:rsidRPr="00CD595C">
        <w:rPr>
          <w:rFonts w:ascii="Arial" w:hAnsi="Arial" w:cs="Arial"/>
        </w:rPr>
        <w:tab/>
        <w:t>Responsabilizarse por el cuidado de los espacios arborizados y franjas verdes.</w:t>
      </w:r>
    </w:p>
    <w:p w:rsidR="00CD595C" w:rsidRPr="00CD595C" w:rsidRDefault="00CD595C" w:rsidP="00CD595C">
      <w:pPr>
        <w:jc w:val="both"/>
        <w:rPr>
          <w:rFonts w:ascii="Arial" w:hAnsi="Arial" w:cs="Arial"/>
        </w:rPr>
      </w:pPr>
      <w:r w:rsidRPr="007261EB">
        <w:rPr>
          <w:rFonts w:ascii="Arial" w:hAnsi="Arial" w:cs="Arial"/>
          <w:b/>
        </w:rPr>
        <w:t>b.</w:t>
      </w:r>
      <w:r w:rsidRPr="00CD595C">
        <w:rPr>
          <w:rFonts w:ascii="Arial" w:hAnsi="Arial" w:cs="Arial"/>
        </w:rPr>
        <w:tab/>
        <w:t>El uso del lote de terreno será para vivienda residencial y vivienda y comercio a menor escala para abastecimiento de productos de primera necesidad.</w:t>
      </w:r>
    </w:p>
    <w:p w:rsidR="00CD595C" w:rsidRPr="00CD595C" w:rsidRDefault="00CD595C" w:rsidP="00CD595C">
      <w:pPr>
        <w:jc w:val="both"/>
        <w:rPr>
          <w:rFonts w:ascii="Arial" w:hAnsi="Arial" w:cs="Arial"/>
        </w:rPr>
      </w:pPr>
      <w:r w:rsidRPr="007261EB">
        <w:rPr>
          <w:rFonts w:ascii="Arial" w:hAnsi="Arial" w:cs="Arial"/>
          <w:b/>
        </w:rPr>
        <w:t>c.</w:t>
      </w:r>
      <w:r w:rsidRPr="00CD595C">
        <w:rPr>
          <w:rFonts w:ascii="Arial" w:hAnsi="Arial" w:cs="Arial"/>
        </w:rPr>
        <w:tab/>
        <w:t xml:space="preserve">Pagar el costo de las obras de infraestructura de manera prorrateada, conforme la Ordenanza que se encuentra vigente para el efecto. </w:t>
      </w:r>
    </w:p>
    <w:p w:rsidR="00CD595C" w:rsidRPr="00CD595C" w:rsidRDefault="00CD595C" w:rsidP="00CD595C">
      <w:pPr>
        <w:jc w:val="both"/>
        <w:rPr>
          <w:rFonts w:ascii="Arial" w:hAnsi="Arial" w:cs="Arial"/>
        </w:rPr>
      </w:pPr>
      <w:r w:rsidRPr="007261EB">
        <w:rPr>
          <w:rFonts w:ascii="Arial" w:hAnsi="Arial" w:cs="Arial"/>
          <w:b/>
        </w:rPr>
        <w:t>d.</w:t>
      </w:r>
      <w:r w:rsidRPr="00CD595C">
        <w:rPr>
          <w:rFonts w:ascii="Arial" w:hAnsi="Arial" w:cs="Arial"/>
        </w:rPr>
        <w:tab/>
        <w:t>Siembra y cuidado de plantas ornamentales y mantenimiento de las áreas verdes.</w:t>
      </w:r>
    </w:p>
    <w:p w:rsidR="00CD595C" w:rsidRPr="00CD595C" w:rsidRDefault="00CD595C" w:rsidP="00CD595C">
      <w:pPr>
        <w:jc w:val="both"/>
        <w:rPr>
          <w:rFonts w:ascii="Arial" w:hAnsi="Arial" w:cs="Arial"/>
        </w:rPr>
      </w:pPr>
      <w:r w:rsidRPr="007261EB">
        <w:rPr>
          <w:rFonts w:ascii="Arial" w:hAnsi="Arial" w:cs="Arial"/>
          <w:b/>
        </w:rPr>
        <w:t>e.</w:t>
      </w:r>
      <w:r w:rsidRPr="00CD595C">
        <w:rPr>
          <w:rFonts w:ascii="Arial" w:hAnsi="Arial" w:cs="Arial"/>
        </w:rPr>
        <w:tab/>
        <w:t>Restituir o reparar los daños ocasionados a bienes de uso público, dentro del plazo quince (15) días posteriores a la notificación.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 xml:space="preserve">DÉCIMA PRIMERA: </w:t>
      </w:r>
      <w:r w:rsidR="007261EB" w:rsidRPr="007261EB">
        <w:rPr>
          <w:rFonts w:ascii="Arial" w:hAnsi="Arial" w:cs="Arial"/>
          <w:b/>
        </w:rPr>
        <w:t xml:space="preserve">SOMETIMIENTO. </w:t>
      </w:r>
      <w:r w:rsidR="00FC2401">
        <w:rPr>
          <w:rFonts w:ascii="Arial" w:hAnsi="Arial" w:cs="Arial"/>
          <w:b/>
        </w:rPr>
        <w:t>–</w:t>
      </w:r>
      <w:r w:rsidR="00FC2401">
        <w:rPr>
          <w:rFonts w:ascii="Arial" w:hAnsi="Arial" w:cs="Arial"/>
        </w:rPr>
        <w:t xml:space="preserve"> El Comprador</w:t>
      </w:r>
      <w:r w:rsidRPr="00CD595C">
        <w:rPr>
          <w:rFonts w:ascii="Arial" w:hAnsi="Arial" w:cs="Arial"/>
        </w:rPr>
        <w:t xml:space="preserve"> declara expresamente el sometimiento y acatamiento de las resoluciones y ordenanzas emitidas o que se emitieren por el Gobierno Autónomo Descentralizado Municipal del cantón La Joya de los Sachas y que regulen la Lotización Municipio Solidario 1 de Interés Social de la parroquia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Expresamente se somete a las disposiciones contenidas en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SEGUNDA: CONDICIÓN </w:t>
      </w:r>
      <w:proofErr w:type="gramStart"/>
      <w:r w:rsidRPr="003770B5">
        <w:rPr>
          <w:rFonts w:ascii="Arial" w:hAnsi="Arial" w:cs="Arial"/>
          <w:b/>
        </w:rPr>
        <w:t>RESOLUTORIA.-</w:t>
      </w:r>
      <w:proofErr w:type="gramEnd"/>
      <w:r w:rsidRPr="003770B5">
        <w:rPr>
          <w:rFonts w:ascii="Arial" w:hAnsi="Arial" w:cs="Arial"/>
          <w:b/>
        </w:rPr>
        <w:t xml:space="preserve"> </w:t>
      </w:r>
      <w:r w:rsidRPr="00CD595C">
        <w:rPr>
          <w:rFonts w:ascii="Arial" w:hAnsi="Arial" w:cs="Arial"/>
        </w:rPr>
        <w:t>El Gobierno Autónomo Descentralizado Municipal del cantón La Joya de los Sachas procederá a revertir IPSO JURE e IPSO FACTO el inmueble a propi</w:t>
      </w:r>
      <w:r w:rsidR="00252657">
        <w:rPr>
          <w:rFonts w:ascii="Arial" w:hAnsi="Arial" w:cs="Arial"/>
        </w:rPr>
        <w:t>edad Municipal en caso de que el Comprador</w:t>
      </w:r>
      <w:r w:rsidRPr="00CD595C">
        <w:rPr>
          <w:rFonts w:ascii="Arial" w:hAnsi="Arial" w:cs="Arial"/>
        </w:rPr>
        <w:t xml:space="preserve"> incurra en las siguientes causales: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w:t>
      </w:r>
      <w:r w:rsidRPr="00CD595C">
        <w:rPr>
          <w:rFonts w:ascii="Arial" w:hAnsi="Arial" w:cs="Arial"/>
        </w:rPr>
        <w:tab/>
        <w:t>Estar incurso al momento de la celebración de la presente escritura en una o más de las prohibiciones legales para suscribir esta clase de contratos con el sector público.</w:t>
      </w:r>
    </w:p>
    <w:p w:rsidR="00CD595C" w:rsidRPr="00CD595C" w:rsidRDefault="00CD595C" w:rsidP="00CD595C">
      <w:pPr>
        <w:jc w:val="both"/>
        <w:rPr>
          <w:rFonts w:ascii="Arial" w:hAnsi="Arial" w:cs="Arial"/>
        </w:rPr>
      </w:pPr>
      <w:r w:rsidRPr="00CD595C">
        <w:rPr>
          <w:rFonts w:ascii="Arial" w:hAnsi="Arial" w:cs="Arial"/>
        </w:rPr>
        <w:t>b.</w:t>
      </w:r>
      <w:r w:rsidRPr="00CD595C">
        <w:rPr>
          <w:rFonts w:ascii="Arial" w:hAnsi="Arial" w:cs="Arial"/>
        </w:rPr>
        <w:tab/>
        <w:t>Haber realizado la adquisición del lote de terreno en favor de una tercera persona.</w:t>
      </w:r>
    </w:p>
    <w:p w:rsidR="00CD595C" w:rsidRPr="00CD595C" w:rsidRDefault="00CD595C" w:rsidP="00CD595C">
      <w:pPr>
        <w:jc w:val="both"/>
        <w:rPr>
          <w:rFonts w:ascii="Arial" w:hAnsi="Arial" w:cs="Arial"/>
        </w:rPr>
      </w:pPr>
      <w:r w:rsidRPr="00CD595C">
        <w:rPr>
          <w:rFonts w:ascii="Arial" w:hAnsi="Arial" w:cs="Arial"/>
        </w:rPr>
        <w:t>c.</w:t>
      </w:r>
      <w:r w:rsidRPr="00CD595C">
        <w:rPr>
          <w:rFonts w:ascii="Arial" w:hAnsi="Arial" w:cs="Arial"/>
        </w:rPr>
        <w:tab/>
        <w:t>Haber favorecido con esta compra o haber realizado la misma en nombre de alguna servidora o servidor público del Gobierno Autónomo Descentralizado Municipal del cantón La Joya de los Sachas.</w:t>
      </w:r>
    </w:p>
    <w:p w:rsidR="00CD595C" w:rsidRPr="00CD595C" w:rsidRDefault="00CD595C" w:rsidP="00CD595C">
      <w:pPr>
        <w:jc w:val="both"/>
        <w:rPr>
          <w:rFonts w:ascii="Arial" w:hAnsi="Arial" w:cs="Arial"/>
        </w:rPr>
      </w:pPr>
      <w:r w:rsidRPr="00CD595C">
        <w:rPr>
          <w:rFonts w:ascii="Arial" w:hAnsi="Arial" w:cs="Arial"/>
        </w:rPr>
        <w:t>d.</w:t>
      </w:r>
      <w:r w:rsidRPr="00CD595C">
        <w:rPr>
          <w:rFonts w:ascii="Arial" w:hAnsi="Arial" w:cs="Arial"/>
        </w:rPr>
        <w:tab/>
        <w:t>Poseer al momento de la adjudicación, bien inmueble, sea urbano o rural dentro del cantón La Joya de los Sachas.</w:t>
      </w:r>
    </w:p>
    <w:p w:rsidR="00CD595C" w:rsidRPr="00CD595C" w:rsidRDefault="00CD595C" w:rsidP="00CD595C">
      <w:pPr>
        <w:jc w:val="both"/>
        <w:rPr>
          <w:rFonts w:ascii="Arial" w:hAnsi="Arial" w:cs="Arial"/>
        </w:rPr>
      </w:pPr>
      <w:r w:rsidRPr="00CD595C">
        <w:rPr>
          <w:rFonts w:ascii="Arial" w:hAnsi="Arial" w:cs="Arial"/>
        </w:rPr>
        <w:t>e.</w:t>
      </w:r>
      <w:r w:rsidRPr="00CD595C">
        <w:rPr>
          <w:rFonts w:ascii="Arial" w:hAnsi="Arial" w:cs="Arial"/>
        </w:rPr>
        <w:tab/>
        <w:t>Vender o al</w:t>
      </w:r>
      <w:r w:rsidR="00DA5F86">
        <w:rPr>
          <w:rFonts w:ascii="Arial" w:hAnsi="Arial" w:cs="Arial"/>
        </w:rPr>
        <w:t>quilar el lote de terreno No. 09 de la manzana 11</w:t>
      </w:r>
      <w:r w:rsidRPr="00CD595C">
        <w:rPr>
          <w:rFonts w:ascii="Arial" w:hAnsi="Arial" w:cs="Arial"/>
        </w:rPr>
        <w:t xml:space="preserve"> de la Lotización Municipio Solidario 1 de Interés Social de la parroquia Joya de los </w:t>
      </w:r>
      <w:r w:rsidRPr="00CD595C">
        <w:rPr>
          <w:rFonts w:ascii="Arial" w:hAnsi="Arial" w:cs="Arial"/>
        </w:rPr>
        <w:lastRenderedPageBreak/>
        <w:t>Sachas, dentro de los Cinco (5) años contados a partir de la inscripción de la escritura de compraventa en el Registro de la Propiedad; no obstante, podrá vender el lote previa autorización del Concejo Municipal.</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caso de incurrir en una o más de éstas causales se revertirá al dominio de la Municipalidad el terreno materia de esta compraventa, en consecuencia, la Alcaldesa o Alcalde del GAD Municipal del cantón La Joya de los Sachas pedirá directamente al Registro de la Propiedad del cantón La Joya de los Sachas, que se proceda a la cancelación de la inscripción de la escritura de compraventa, sin necesidad de trámite administrativo previo o decisión judicia</w:t>
      </w:r>
      <w:r w:rsidR="009B198E">
        <w:rPr>
          <w:rFonts w:ascii="Arial" w:hAnsi="Arial" w:cs="Arial"/>
        </w:rPr>
        <w:t>l, de lo cual se notificará al Comprador</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Las mejoras y construcciones realizadas y existentes al momento de la reversión pasarán a propiedad de la Municipalidad sin que se reconozca valor alguno por las misma</w:t>
      </w:r>
      <w:r w:rsidR="00EE76F8">
        <w:rPr>
          <w:rFonts w:ascii="Arial" w:hAnsi="Arial" w:cs="Arial"/>
        </w:rPr>
        <w:t>s, procediéndose a devolver al Comprador</w:t>
      </w:r>
      <w:r w:rsidRPr="00CD595C">
        <w:rPr>
          <w:rFonts w:ascii="Arial" w:hAnsi="Arial" w:cs="Arial"/>
        </w:rPr>
        <w:t xml:space="preserve"> los gastos erogados a la Municipalidad con objeto de la compra del terreno.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TERCERA: </w:t>
      </w:r>
      <w:proofErr w:type="gramStart"/>
      <w:r w:rsidRPr="003770B5">
        <w:rPr>
          <w:rFonts w:ascii="Arial" w:hAnsi="Arial" w:cs="Arial"/>
          <w:b/>
        </w:rPr>
        <w:t>GASTOS.-</w:t>
      </w:r>
      <w:proofErr w:type="gramEnd"/>
      <w:r w:rsidRPr="00CD595C">
        <w:rPr>
          <w:rFonts w:ascii="Arial" w:hAnsi="Arial" w:cs="Arial"/>
        </w:rPr>
        <w:t xml:space="preserve"> Los gastos que demande la celebración de la presente escritura de compraventa hasta su inscripción y sus respectivos impuestos de traspaso d</w:t>
      </w:r>
      <w:r w:rsidR="00C96C9C">
        <w:rPr>
          <w:rFonts w:ascii="Arial" w:hAnsi="Arial" w:cs="Arial"/>
        </w:rPr>
        <w:t>e dominio, serán dé cuenta del Comprador</w:t>
      </w:r>
      <w:r w:rsidRPr="00CD595C">
        <w:rPr>
          <w:rFonts w:ascii="Arial" w:hAnsi="Arial" w:cs="Arial"/>
        </w:rPr>
        <w:t>, excepto el pago de la plusvalía que le corresponde a la parte Vendedora, el cual queda exento de dicho pago considerando que es una institución pública.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CUARTA: AUTORIZACIÓN PARA </w:t>
      </w:r>
      <w:proofErr w:type="gramStart"/>
      <w:r w:rsidRPr="003770B5">
        <w:rPr>
          <w:rFonts w:ascii="Arial" w:hAnsi="Arial" w:cs="Arial"/>
          <w:b/>
        </w:rPr>
        <w:t>INSCRIBIR.-</w:t>
      </w:r>
      <w:proofErr w:type="gramEnd"/>
      <w:r w:rsidR="009A51F0">
        <w:rPr>
          <w:rFonts w:ascii="Arial" w:hAnsi="Arial" w:cs="Arial"/>
        </w:rPr>
        <w:t xml:space="preserve"> El Comprador queda expresamente facultado</w:t>
      </w:r>
      <w:r w:rsidRPr="00CD595C">
        <w:rPr>
          <w:rFonts w:ascii="Arial" w:hAnsi="Arial" w:cs="Arial"/>
        </w:rPr>
        <w:t xml:space="preserve"> para la protocolización de este instrumento en cualquier Notaría del País en el plazo de seis (6) meses contados a partir de la emisión de la </w:t>
      </w:r>
      <w:r w:rsidRPr="00C96C9C">
        <w:rPr>
          <w:rFonts w:ascii="Arial" w:hAnsi="Arial" w:cs="Arial"/>
          <w:highlight w:val="yellow"/>
        </w:rPr>
        <w:t>Resolució</w:t>
      </w:r>
      <w:r w:rsidR="003770B5" w:rsidRPr="00C96C9C">
        <w:rPr>
          <w:rFonts w:ascii="Arial" w:hAnsi="Arial" w:cs="Arial"/>
          <w:highlight w:val="yellow"/>
        </w:rPr>
        <w:t xml:space="preserve">n de </w:t>
      </w:r>
      <w:r w:rsidR="00B6407D" w:rsidRPr="00C96C9C">
        <w:rPr>
          <w:rFonts w:ascii="Arial" w:hAnsi="Arial" w:cs="Arial"/>
          <w:highlight w:val="yellow"/>
        </w:rPr>
        <w:t>Concejo Nº086</w:t>
      </w:r>
      <w:r w:rsidRPr="00C96C9C">
        <w:rPr>
          <w:rFonts w:ascii="Arial" w:hAnsi="Arial" w:cs="Arial"/>
          <w:highlight w:val="yellow"/>
        </w:rPr>
        <w:t>-C-GADMCJS</w:t>
      </w:r>
      <w:r w:rsidR="009A51F0" w:rsidRPr="00C96C9C">
        <w:rPr>
          <w:rFonts w:ascii="Arial" w:hAnsi="Arial" w:cs="Arial"/>
          <w:highlight w:val="yellow"/>
        </w:rPr>
        <w:t>-2024</w:t>
      </w:r>
      <w:r w:rsidR="009A51F0">
        <w:rPr>
          <w:rFonts w:ascii="Arial" w:hAnsi="Arial" w:cs="Arial"/>
        </w:rPr>
        <w:t>; así también el Comprador</w:t>
      </w:r>
      <w:r w:rsidRPr="00CD595C">
        <w:rPr>
          <w:rFonts w:ascii="Arial" w:hAnsi="Arial" w:cs="Arial"/>
        </w:rPr>
        <w:t xml:space="preserve"> queda autorizad</w:t>
      </w:r>
      <w:r w:rsidR="009A51F0">
        <w:rPr>
          <w:rFonts w:ascii="Arial" w:hAnsi="Arial" w:cs="Arial"/>
        </w:rPr>
        <w:t>o</w:t>
      </w:r>
      <w:r w:rsidRPr="00CD595C">
        <w:rPr>
          <w:rFonts w:ascii="Arial" w:hAnsi="Arial" w:cs="Arial"/>
        </w:rPr>
        <w:t xml:space="preserve"> para solicitar la respectiva inscripción del título escriturario en el Registro de la Propiedad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DÉCIMA QUINTA: GRAVÁMENES.</w:t>
      </w:r>
      <w:r w:rsidRPr="00CD595C">
        <w:rPr>
          <w:rFonts w:ascii="Arial" w:hAnsi="Arial" w:cs="Arial"/>
        </w:rPr>
        <w:t xml:space="preserve"> - Conforme se desprende del certificado conferido por el señor Registrador de la Propiedad se puede constatar que sobre este predio materia de la presente compra venta no se encuentra ninguna clase de gravamen que limite su venta o dominio.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SEXTA: JURISDICCÓN. -</w:t>
      </w:r>
      <w:r w:rsidRPr="00CD595C">
        <w:rPr>
          <w:rFonts w:ascii="Arial" w:hAnsi="Arial" w:cs="Arial"/>
        </w:rPr>
        <w:t xml:space="preserve"> En caso de existir alguna controversia de cualquiera de las partes renuncia domicilio y se someterán a los jueces competentes de esta jurisdicción.</w:t>
      </w:r>
    </w:p>
    <w:p w:rsidR="00CD595C" w:rsidRPr="00CD595C" w:rsidRDefault="00CD595C" w:rsidP="00CD595C">
      <w:pPr>
        <w:jc w:val="both"/>
        <w:rPr>
          <w:rFonts w:ascii="Arial" w:hAnsi="Arial" w:cs="Arial"/>
        </w:rPr>
      </w:pPr>
    </w:p>
    <w:p w:rsidR="00EE76F8" w:rsidRDefault="00EE76F8" w:rsidP="00CD595C">
      <w:pPr>
        <w:jc w:val="both"/>
        <w:rPr>
          <w:rFonts w:ascii="Arial" w:hAnsi="Arial" w:cs="Arial"/>
          <w:b/>
        </w:rPr>
      </w:pPr>
    </w:p>
    <w:p w:rsidR="00CD595C" w:rsidRPr="00CD595C" w:rsidRDefault="00CD595C" w:rsidP="00CD595C">
      <w:pPr>
        <w:jc w:val="both"/>
        <w:rPr>
          <w:rFonts w:ascii="Arial" w:hAnsi="Arial" w:cs="Arial"/>
        </w:rPr>
      </w:pPr>
      <w:r w:rsidRPr="0058327F">
        <w:rPr>
          <w:rFonts w:ascii="Arial" w:hAnsi="Arial" w:cs="Arial"/>
          <w:b/>
        </w:rPr>
        <w:t xml:space="preserve">DÉCIMA SÉPTIMA: </w:t>
      </w:r>
      <w:proofErr w:type="gramStart"/>
      <w:r w:rsidRPr="0058327F">
        <w:rPr>
          <w:rFonts w:ascii="Arial" w:hAnsi="Arial" w:cs="Arial"/>
          <w:b/>
        </w:rPr>
        <w:t>HABILITANTES.-</w:t>
      </w:r>
      <w:proofErr w:type="gramEnd"/>
      <w:r w:rsidRPr="00CD595C">
        <w:rPr>
          <w:rFonts w:ascii="Arial" w:hAnsi="Arial" w:cs="Arial"/>
        </w:rPr>
        <w:t xml:space="preserve">  Se agrega al presente instrumento como documentos habilitantes, a más de los exigibles, los siguientes:</w:t>
      </w:r>
    </w:p>
    <w:p w:rsidR="00CD595C" w:rsidRPr="00CD595C" w:rsidRDefault="00CD595C" w:rsidP="00CD595C">
      <w:pPr>
        <w:jc w:val="both"/>
        <w:rPr>
          <w:rFonts w:ascii="Arial" w:hAnsi="Arial" w:cs="Arial"/>
        </w:rPr>
      </w:pPr>
    </w:p>
    <w:p w:rsidR="00CD595C" w:rsidRPr="00CD595C" w:rsidRDefault="0058327F" w:rsidP="00CD595C">
      <w:pPr>
        <w:jc w:val="both"/>
        <w:rPr>
          <w:rFonts w:ascii="Arial" w:hAnsi="Arial" w:cs="Arial"/>
        </w:rPr>
      </w:pPr>
      <w:r>
        <w:rPr>
          <w:rFonts w:ascii="Arial" w:hAnsi="Arial" w:cs="Arial"/>
        </w:rPr>
        <w:t>a)</w:t>
      </w:r>
      <w:r>
        <w:rPr>
          <w:rFonts w:ascii="Arial" w:hAnsi="Arial" w:cs="Arial"/>
        </w:rPr>
        <w:tab/>
        <w:t xml:space="preserve">Resolución </w:t>
      </w:r>
      <w:r w:rsidRPr="00B6407D">
        <w:rPr>
          <w:rFonts w:ascii="Arial" w:hAnsi="Arial" w:cs="Arial"/>
        </w:rPr>
        <w:t xml:space="preserve">de </w:t>
      </w:r>
      <w:r w:rsidR="00B6407D" w:rsidRPr="00C96C9C">
        <w:rPr>
          <w:rFonts w:ascii="Arial" w:hAnsi="Arial" w:cs="Arial"/>
          <w:highlight w:val="yellow"/>
        </w:rPr>
        <w:t>Concejo N°086</w:t>
      </w:r>
      <w:r w:rsidR="00CD595C" w:rsidRPr="00C96C9C">
        <w:rPr>
          <w:rFonts w:ascii="Arial" w:hAnsi="Arial" w:cs="Arial"/>
          <w:highlight w:val="yellow"/>
        </w:rPr>
        <w:t>-</w:t>
      </w:r>
      <w:r w:rsidR="00CD595C" w:rsidRPr="00B6407D">
        <w:rPr>
          <w:rFonts w:ascii="Arial" w:hAnsi="Arial" w:cs="Arial"/>
        </w:rPr>
        <w:t>C-GADMCJS</w:t>
      </w:r>
      <w:r w:rsidR="00CD595C" w:rsidRPr="00CD595C">
        <w:rPr>
          <w:rFonts w:ascii="Arial" w:hAnsi="Arial" w:cs="Arial"/>
        </w:rPr>
        <w:t>-2024</w:t>
      </w:r>
    </w:p>
    <w:p w:rsidR="00CD595C" w:rsidRPr="00CD595C" w:rsidRDefault="00CD595C" w:rsidP="00CD595C">
      <w:pPr>
        <w:jc w:val="both"/>
        <w:rPr>
          <w:rFonts w:ascii="Arial" w:hAnsi="Arial" w:cs="Arial"/>
        </w:rPr>
      </w:pPr>
      <w:r w:rsidRPr="00CD595C">
        <w:rPr>
          <w:rFonts w:ascii="Arial" w:hAnsi="Arial" w:cs="Arial"/>
        </w:rPr>
        <w:t>b)</w:t>
      </w:r>
      <w:r w:rsidRPr="00CD595C">
        <w:rPr>
          <w:rFonts w:ascii="Arial" w:hAnsi="Arial" w:cs="Arial"/>
        </w:rPr>
        <w:tab/>
        <w:t xml:space="preserve">Certificado del Registro de la Propiedad </w:t>
      </w:r>
    </w:p>
    <w:p w:rsidR="00CD595C" w:rsidRPr="00CD595C" w:rsidRDefault="00CD595C" w:rsidP="00CD595C">
      <w:pPr>
        <w:jc w:val="both"/>
        <w:rPr>
          <w:rFonts w:ascii="Arial" w:hAnsi="Arial" w:cs="Arial"/>
        </w:rPr>
      </w:pPr>
      <w:r w:rsidRPr="00CD595C">
        <w:rPr>
          <w:rFonts w:ascii="Arial" w:hAnsi="Arial" w:cs="Arial"/>
        </w:rPr>
        <w:t>c)</w:t>
      </w:r>
      <w:r w:rsidRPr="00CD595C">
        <w:rPr>
          <w:rFonts w:ascii="Arial" w:hAnsi="Arial" w:cs="Arial"/>
        </w:rPr>
        <w:tab/>
        <w:t>Certificado de Pago</w:t>
      </w:r>
    </w:p>
    <w:p w:rsidR="00CD595C" w:rsidRPr="00CD595C" w:rsidRDefault="00CD595C" w:rsidP="00CD595C">
      <w:pPr>
        <w:jc w:val="both"/>
        <w:rPr>
          <w:rFonts w:ascii="Arial" w:hAnsi="Arial" w:cs="Arial"/>
        </w:rPr>
      </w:pPr>
      <w:r w:rsidRPr="00CD595C">
        <w:rPr>
          <w:rFonts w:ascii="Arial" w:hAnsi="Arial" w:cs="Arial"/>
        </w:rPr>
        <w:t>d)</w:t>
      </w:r>
      <w:r w:rsidRPr="00CD595C">
        <w:rPr>
          <w:rFonts w:ascii="Arial" w:hAnsi="Arial" w:cs="Arial"/>
        </w:rPr>
        <w:tab/>
        <w:t>Línea de fábrica.</w:t>
      </w:r>
    </w:p>
    <w:p w:rsidR="00CD595C" w:rsidRPr="00CD595C" w:rsidRDefault="00CD595C" w:rsidP="00CD595C">
      <w:pPr>
        <w:jc w:val="both"/>
        <w:rPr>
          <w:rFonts w:ascii="Arial" w:hAnsi="Arial" w:cs="Arial"/>
        </w:rPr>
      </w:pPr>
      <w:r w:rsidRPr="00CD595C">
        <w:rPr>
          <w:rFonts w:ascii="Arial" w:hAnsi="Arial" w:cs="Arial"/>
        </w:rPr>
        <w:t>e)</w:t>
      </w:r>
      <w:r w:rsidRPr="00CD595C">
        <w:rPr>
          <w:rFonts w:ascii="Arial" w:hAnsi="Arial" w:cs="Arial"/>
        </w:rPr>
        <w:tab/>
        <w:t>Copia de</w:t>
      </w:r>
      <w:r w:rsidR="007D05A6">
        <w:rPr>
          <w:rFonts w:ascii="Arial" w:hAnsi="Arial" w:cs="Arial"/>
        </w:rPr>
        <w:t xml:space="preserve"> los documentos personales del</w:t>
      </w:r>
      <w:r w:rsidRPr="00CD595C">
        <w:rPr>
          <w:rFonts w:ascii="Arial" w:hAnsi="Arial" w:cs="Arial"/>
        </w:rPr>
        <w:t xml:space="preserve"> Contratante.</w:t>
      </w:r>
    </w:p>
    <w:p w:rsidR="00CD595C" w:rsidRPr="00CD595C" w:rsidRDefault="00CD595C" w:rsidP="00CD595C">
      <w:pPr>
        <w:jc w:val="both"/>
        <w:rPr>
          <w:rFonts w:ascii="Arial" w:hAnsi="Arial" w:cs="Arial"/>
        </w:rPr>
      </w:pPr>
      <w:r w:rsidRPr="00CD595C">
        <w:rPr>
          <w:rFonts w:ascii="Arial" w:hAnsi="Arial" w:cs="Arial"/>
        </w:rPr>
        <w:t>f)</w:t>
      </w:r>
      <w:r w:rsidRPr="00CD595C">
        <w:rPr>
          <w:rFonts w:ascii="Arial" w:hAnsi="Arial" w:cs="Arial"/>
        </w:rPr>
        <w:tab/>
        <w:t>Copia certificada del nombramiento de la Alcaldesa.</w:t>
      </w:r>
    </w:p>
    <w:p w:rsidR="00CD595C" w:rsidRPr="00CD595C" w:rsidRDefault="00CD595C" w:rsidP="00CD595C">
      <w:pPr>
        <w:jc w:val="both"/>
        <w:rPr>
          <w:rFonts w:ascii="Arial" w:hAnsi="Arial" w:cs="Arial"/>
        </w:rPr>
      </w:pPr>
      <w:r w:rsidRPr="00CD595C">
        <w:rPr>
          <w:rFonts w:ascii="Arial" w:hAnsi="Arial" w:cs="Arial"/>
        </w:rPr>
        <w:t>g)</w:t>
      </w:r>
      <w:r w:rsidRPr="00CD595C">
        <w:rPr>
          <w:rFonts w:ascii="Arial" w:hAnsi="Arial" w:cs="Arial"/>
        </w:rPr>
        <w:tab/>
        <w:t>Copia de la cédula y certificado de votación de la Alcaldesa.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lastRenderedPageBreak/>
        <w:t>DÉCIMA OCTAVA: ACEPTACIÓN. -</w:t>
      </w:r>
      <w:r w:rsidRPr="00CD595C">
        <w:rPr>
          <w:rFonts w:ascii="Arial" w:hAnsi="Arial" w:cs="Arial"/>
        </w:rPr>
        <w:t xml:space="preserve"> Las partes declaran que aceptan y se ratifican en el contenido de la presente escritura por estar hecha de conformidad con sus mutuos intereses y declaran expresamente que no tendrán en el futuro reclamo alguno que formular por este y por ningún otro concepto.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 xml:space="preserve">Usted señor Notario se dignará agregar las demás cláusulas de estilo para la perfecta validez de este instrumento.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Ab. Milton Aníbal Fonseca Troya</w:t>
      </w:r>
    </w:p>
    <w:p w:rsidR="00CD595C" w:rsidRPr="00C96C9C" w:rsidRDefault="00CD595C" w:rsidP="00CD595C">
      <w:pPr>
        <w:jc w:val="both"/>
        <w:rPr>
          <w:rFonts w:ascii="Arial" w:hAnsi="Arial" w:cs="Arial"/>
          <w:b/>
        </w:rPr>
      </w:pPr>
      <w:r w:rsidRPr="00C96C9C">
        <w:rPr>
          <w:rFonts w:ascii="Arial" w:hAnsi="Arial" w:cs="Arial"/>
          <w:b/>
        </w:rPr>
        <w:t>Mat. No. 21-2000-5</w:t>
      </w:r>
    </w:p>
    <w:p w:rsidR="00000EE8" w:rsidRPr="00C96C9C" w:rsidRDefault="00CD595C" w:rsidP="00CD595C">
      <w:pPr>
        <w:jc w:val="both"/>
        <w:rPr>
          <w:rFonts w:ascii="Arial" w:hAnsi="Arial" w:cs="Arial"/>
          <w:b/>
        </w:rPr>
      </w:pPr>
      <w:r w:rsidRPr="00C96C9C">
        <w:rPr>
          <w:rFonts w:ascii="Arial" w:hAnsi="Arial" w:cs="Arial"/>
          <w:b/>
        </w:rPr>
        <w:t>FORO DE ABOGADOS</w:t>
      </w:r>
    </w:p>
    <w:sectPr w:rsidR="00000EE8" w:rsidRPr="00C96C9C" w:rsidSect="00340CFD">
      <w:headerReference w:type="default" r:id="rId7"/>
      <w:pgSz w:w="11900" w:h="16840"/>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7F" w:rsidRDefault="00F03A7F" w:rsidP="00C201E3">
      <w:r>
        <w:separator/>
      </w:r>
    </w:p>
  </w:endnote>
  <w:endnote w:type="continuationSeparator" w:id="0">
    <w:p w:rsidR="00F03A7F" w:rsidRDefault="00F03A7F"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7F" w:rsidRDefault="00F03A7F" w:rsidP="00C201E3">
      <w:r>
        <w:separator/>
      </w:r>
    </w:p>
  </w:footnote>
  <w:footnote w:type="continuationSeparator" w:id="0">
    <w:p w:rsidR="00F03A7F" w:rsidRDefault="00F03A7F" w:rsidP="00C20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E3" w:rsidRDefault="00C201E3">
    <w:pPr>
      <w:pStyle w:val="Encabezado"/>
    </w:pPr>
    <w:r>
      <w:rPr>
        <w:noProof/>
        <w:lang w:val="es-419" w:eastAsia="es-419"/>
      </w:rPr>
      <w:drawing>
        <wp:anchor distT="0" distB="0" distL="114300" distR="114300" simplePos="0" relativeHeight="251658240" behindDoc="1" locked="0" layoutInCell="1" allowOverlap="1">
          <wp:simplePos x="0" y="0"/>
          <wp:positionH relativeFrom="margin">
            <wp:posOffset>-1082040</wp:posOffset>
          </wp:positionH>
          <wp:positionV relativeFrom="margin">
            <wp:posOffset>-1072555</wp:posOffset>
          </wp:positionV>
          <wp:extent cx="7560000" cy="1068523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77"/>
    <w:rsid w:val="00000EE8"/>
    <w:rsid w:val="00023ED8"/>
    <w:rsid w:val="00043736"/>
    <w:rsid w:val="00052D2F"/>
    <w:rsid w:val="000617CE"/>
    <w:rsid w:val="00061C9D"/>
    <w:rsid w:val="000761FC"/>
    <w:rsid w:val="000A653C"/>
    <w:rsid w:val="000B08AB"/>
    <w:rsid w:val="000D3E35"/>
    <w:rsid w:val="000F2040"/>
    <w:rsid w:val="000F55E5"/>
    <w:rsid w:val="00106043"/>
    <w:rsid w:val="001163CF"/>
    <w:rsid w:val="0015745D"/>
    <w:rsid w:val="0017264F"/>
    <w:rsid w:val="001726AC"/>
    <w:rsid w:val="00180BFA"/>
    <w:rsid w:val="001812D4"/>
    <w:rsid w:val="001852F7"/>
    <w:rsid w:val="001905CD"/>
    <w:rsid w:val="00197151"/>
    <w:rsid w:val="001C04D6"/>
    <w:rsid w:val="001D72D9"/>
    <w:rsid w:val="001E2B52"/>
    <w:rsid w:val="001E5216"/>
    <w:rsid w:val="0020381E"/>
    <w:rsid w:val="002058D5"/>
    <w:rsid w:val="00217B06"/>
    <w:rsid w:val="0023378A"/>
    <w:rsid w:val="00252388"/>
    <w:rsid w:val="00252657"/>
    <w:rsid w:val="00253249"/>
    <w:rsid w:val="00283D75"/>
    <w:rsid w:val="00294734"/>
    <w:rsid w:val="002A1B0B"/>
    <w:rsid w:val="002A3BF4"/>
    <w:rsid w:val="002C1A72"/>
    <w:rsid w:val="002F4ED3"/>
    <w:rsid w:val="002F745F"/>
    <w:rsid w:val="002F7757"/>
    <w:rsid w:val="0030321C"/>
    <w:rsid w:val="00314FA7"/>
    <w:rsid w:val="00335F7F"/>
    <w:rsid w:val="00336D44"/>
    <w:rsid w:val="00340CFD"/>
    <w:rsid w:val="00361DFC"/>
    <w:rsid w:val="003631E3"/>
    <w:rsid w:val="00365D1E"/>
    <w:rsid w:val="003679C7"/>
    <w:rsid w:val="00371DDA"/>
    <w:rsid w:val="00373925"/>
    <w:rsid w:val="003770B5"/>
    <w:rsid w:val="003820F2"/>
    <w:rsid w:val="00384E04"/>
    <w:rsid w:val="003927D7"/>
    <w:rsid w:val="00394421"/>
    <w:rsid w:val="003A212E"/>
    <w:rsid w:val="003B4401"/>
    <w:rsid w:val="003C4262"/>
    <w:rsid w:val="003F6A03"/>
    <w:rsid w:val="00402D11"/>
    <w:rsid w:val="00413599"/>
    <w:rsid w:val="004142CA"/>
    <w:rsid w:val="00443960"/>
    <w:rsid w:val="00453A92"/>
    <w:rsid w:val="004605BB"/>
    <w:rsid w:val="0047090A"/>
    <w:rsid w:val="00470E64"/>
    <w:rsid w:val="004859D5"/>
    <w:rsid w:val="004A31BD"/>
    <w:rsid w:val="004B4DEE"/>
    <w:rsid w:val="004B506A"/>
    <w:rsid w:val="004D34F9"/>
    <w:rsid w:val="004D41B1"/>
    <w:rsid w:val="004E68BB"/>
    <w:rsid w:val="004F3FD9"/>
    <w:rsid w:val="004F510C"/>
    <w:rsid w:val="00516798"/>
    <w:rsid w:val="00522C33"/>
    <w:rsid w:val="005411CF"/>
    <w:rsid w:val="00542916"/>
    <w:rsid w:val="005430B1"/>
    <w:rsid w:val="005529C4"/>
    <w:rsid w:val="005657B2"/>
    <w:rsid w:val="00566336"/>
    <w:rsid w:val="00572333"/>
    <w:rsid w:val="005736B9"/>
    <w:rsid w:val="0058327F"/>
    <w:rsid w:val="00583E8D"/>
    <w:rsid w:val="005905E5"/>
    <w:rsid w:val="005A225E"/>
    <w:rsid w:val="005B2DFD"/>
    <w:rsid w:val="005C412B"/>
    <w:rsid w:val="005C4885"/>
    <w:rsid w:val="0060482C"/>
    <w:rsid w:val="006109F2"/>
    <w:rsid w:val="0061233B"/>
    <w:rsid w:val="00614C11"/>
    <w:rsid w:val="006309DE"/>
    <w:rsid w:val="00642440"/>
    <w:rsid w:val="00646699"/>
    <w:rsid w:val="00657094"/>
    <w:rsid w:val="00661C11"/>
    <w:rsid w:val="00663EF8"/>
    <w:rsid w:val="00675559"/>
    <w:rsid w:val="006A2502"/>
    <w:rsid w:val="006A44BA"/>
    <w:rsid w:val="006A46BF"/>
    <w:rsid w:val="006C6356"/>
    <w:rsid w:val="006D5C4D"/>
    <w:rsid w:val="006E409D"/>
    <w:rsid w:val="006F7591"/>
    <w:rsid w:val="00700D1D"/>
    <w:rsid w:val="00701A34"/>
    <w:rsid w:val="007261EB"/>
    <w:rsid w:val="00743468"/>
    <w:rsid w:val="00761517"/>
    <w:rsid w:val="00761761"/>
    <w:rsid w:val="007A4435"/>
    <w:rsid w:val="007A54C3"/>
    <w:rsid w:val="007C4D00"/>
    <w:rsid w:val="007C73D9"/>
    <w:rsid w:val="007D05A6"/>
    <w:rsid w:val="007D5659"/>
    <w:rsid w:val="007E7856"/>
    <w:rsid w:val="007E788F"/>
    <w:rsid w:val="007F2CD1"/>
    <w:rsid w:val="008028ED"/>
    <w:rsid w:val="00812E18"/>
    <w:rsid w:val="00816CAC"/>
    <w:rsid w:val="00821953"/>
    <w:rsid w:val="00841CBE"/>
    <w:rsid w:val="008437A0"/>
    <w:rsid w:val="00844975"/>
    <w:rsid w:val="0084617D"/>
    <w:rsid w:val="008463B9"/>
    <w:rsid w:val="00853E1F"/>
    <w:rsid w:val="00854AC2"/>
    <w:rsid w:val="00854FB6"/>
    <w:rsid w:val="0086045C"/>
    <w:rsid w:val="008664ED"/>
    <w:rsid w:val="00893724"/>
    <w:rsid w:val="008946BE"/>
    <w:rsid w:val="008B4DAA"/>
    <w:rsid w:val="008B75B8"/>
    <w:rsid w:val="008E1DC4"/>
    <w:rsid w:val="008E3963"/>
    <w:rsid w:val="008E7177"/>
    <w:rsid w:val="009105EF"/>
    <w:rsid w:val="00933C35"/>
    <w:rsid w:val="00941F61"/>
    <w:rsid w:val="009469B6"/>
    <w:rsid w:val="00946B6C"/>
    <w:rsid w:val="009739CB"/>
    <w:rsid w:val="009804B7"/>
    <w:rsid w:val="00981425"/>
    <w:rsid w:val="00983429"/>
    <w:rsid w:val="00990B1D"/>
    <w:rsid w:val="009A3809"/>
    <w:rsid w:val="009A51F0"/>
    <w:rsid w:val="009A638D"/>
    <w:rsid w:val="009B198E"/>
    <w:rsid w:val="009C1C11"/>
    <w:rsid w:val="009D015A"/>
    <w:rsid w:val="009D7E27"/>
    <w:rsid w:val="009E5BE3"/>
    <w:rsid w:val="009E5CE3"/>
    <w:rsid w:val="009F65BF"/>
    <w:rsid w:val="00A27186"/>
    <w:rsid w:val="00A65C68"/>
    <w:rsid w:val="00A67F87"/>
    <w:rsid w:val="00A81986"/>
    <w:rsid w:val="00A826B7"/>
    <w:rsid w:val="00A85D63"/>
    <w:rsid w:val="00A917C3"/>
    <w:rsid w:val="00A95892"/>
    <w:rsid w:val="00AA143F"/>
    <w:rsid w:val="00AA737E"/>
    <w:rsid w:val="00AC172D"/>
    <w:rsid w:val="00AC297D"/>
    <w:rsid w:val="00AD4958"/>
    <w:rsid w:val="00AE7B97"/>
    <w:rsid w:val="00AE7DB1"/>
    <w:rsid w:val="00B07BE0"/>
    <w:rsid w:val="00B07D98"/>
    <w:rsid w:val="00B14B51"/>
    <w:rsid w:val="00B16CB3"/>
    <w:rsid w:val="00B2334C"/>
    <w:rsid w:val="00B24742"/>
    <w:rsid w:val="00B330D7"/>
    <w:rsid w:val="00B53730"/>
    <w:rsid w:val="00B55031"/>
    <w:rsid w:val="00B6407D"/>
    <w:rsid w:val="00BA4895"/>
    <w:rsid w:val="00BC2641"/>
    <w:rsid w:val="00BC49CA"/>
    <w:rsid w:val="00BD5AE0"/>
    <w:rsid w:val="00BE07E9"/>
    <w:rsid w:val="00BF238A"/>
    <w:rsid w:val="00C07644"/>
    <w:rsid w:val="00C11932"/>
    <w:rsid w:val="00C201E3"/>
    <w:rsid w:val="00C23BF7"/>
    <w:rsid w:val="00C23DA1"/>
    <w:rsid w:val="00C35DFD"/>
    <w:rsid w:val="00C4275A"/>
    <w:rsid w:val="00C60E4F"/>
    <w:rsid w:val="00C630DA"/>
    <w:rsid w:val="00C71810"/>
    <w:rsid w:val="00C96C9C"/>
    <w:rsid w:val="00C97B66"/>
    <w:rsid w:val="00CA1C23"/>
    <w:rsid w:val="00CA6EBB"/>
    <w:rsid w:val="00CB360C"/>
    <w:rsid w:val="00CB6DBA"/>
    <w:rsid w:val="00CD1451"/>
    <w:rsid w:val="00CD595C"/>
    <w:rsid w:val="00CF1F91"/>
    <w:rsid w:val="00D030C7"/>
    <w:rsid w:val="00D0391F"/>
    <w:rsid w:val="00D060A1"/>
    <w:rsid w:val="00D17A17"/>
    <w:rsid w:val="00D22370"/>
    <w:rsid w:val="00D332E2"/>
    <w:rsid w:val="00D36C93"/>
    <w:rsid w:val="00D56757"/>
    <w:rsid w:val="00D6732E"/>
    <w:rsid w:val="00D73FB7"/>
    <w:rsid w:val="00DA3F97"/>
    <w:rsid w:val="00DA5F86"/>
    <w:rsid w:val="00DC6A0F"/>
    <w:rsid w:val="00DF5278"/>
    <w:rsid w:val="00E2585F"/>
    <w:rsid w:val="00E310BC"/>
    <w:rsid w:val="00E322EB"/>
    <w:rsid w:val="00E334A9"/>
    <w:rsid w:val="00E41834"/>
    <w:rsid w:val="00E449D4"/>
    <w:rsid w:val="00E533EE"/>
    <w:rsid w:val="00E716DA"/>
    <w:rsid w:val="00E74018"/>
    <w:rsid w:val="00E768EE"/>
    <w:rsid w:val="00EE6545"/>
    <w:rsid w:val="00EE76F8"/>
    <w:rsid w:val="00EF47C5"/>
    <w:rsid w:val="00EF5BD7"/>
    <w:rsid w:val="00EF6E38"/>
    <w:rsid w:val="00F03A7F"/>
    <w:rsid w:val="00F15DF3"/>
    <w:rsid w:val="00F24E97"/>
    <w:rsid w:val="00F34CDF"/>
    <w:rsid w:val="00F621A6"/>
    <w:rsid w:val="00F74032"/>
    <w:rsid w:val="00F81C4E"/>
    <w:rsid w:val="00FA7760"/>
    <w:rsid w:val="00FC2401"/>
    <w:rsid w:val="00FD2C19"/>
    <w:rsid w:val="00FE398E"/>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36252"/>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locked/>
    <w:rsid w:val="00821953"/>
  </w:style>
  <w:style w:type="paragraph" w:styleId="Sinespaciado">
    <w:name w:val="No Spacing"/>
    <w:link w:val="SinespaciadoCar"/>
    <w:uiPriority w:val="1"/>
    <w:qFormat/>
    <w:rsid w:val="00821953"/>
  </w:style>
  <w:style w:type="paragraph" w:customStyle="1" w:styleId="Default">
    <w:name w:val="Default"/>
    <w:rsid w:val="009A3809"/>
    <w:pPr>
      <w:autoSpaceDE w:val="0"/>
      <w:autoSpaceDN w:val="0"/>
      <w:adjustRightInd w:val="0"/>
    </w:pPr>
    <w:rPr>
      <w:rFonts w:ascii="Arial" w:hAnsi="Arial" w:cs="Arial"/>
      <w:color w:val="00000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3770">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2374</TotalTime>
  <Pages>8</Pages>
  <Words>3187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JURIDICO_LIDIA</cp:lastModifiedBy>
  <cp:revision>201</cp:revision>
  <cp:lastPrinted>2024-07-11T18:32:00Z</cp:lastPrinted>
  <dcterms:created xsi:type="dcterms:W3CDTF">2023-07-06T21:25:00Z</dcterms:created>
  <dcterms:modified xsi:type="dcterms:W3CDTF">2024-10-25T16:19:00Z</dcterms:modified>
</cp:coreProperties>
</file>