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4E62B" w14:textId="69518910" w:rsidR="00751FA9" w:rsidRPr="009935D6" w:rsidRDefault="000F4943" w:rsidP="00200FFB">
      <w:pPr>
        <w:pStyle w:val="Sinespaciado"/>
        <w:jc w:val="center"/>
        <w:rPr>
          <w:rFonts w:ascii="Arial" w:eastAsia="BatangChe" w:hAnsi="Arial" w:cs="Arial"/>
          <w:b/>
          <w:bCs/>
        </w:rPr>
      </w:pPr>
      <w:r>
        <w:rPr>
          <w:rFonts w:ascii="Arial" w:eastAsia="BatangChe" w:hAnsi="Arial" w:cs="Arial"/>
          <w:b/>
        </w:rPr>
        <w:t>CONVENIO DE DELEGACIÓ</w:t>
      </w:r>
      <w:r w:rsidR="00751FA9" w:rsidRPr="00541965">
        <w:rPr>
          <w:rFonts w:ascii="Arial" w:eastAsia="BatangChe" w:hAnsi="Arial" w:cs="Arial"/>
          <w:b/>
        </w:rPr>
        <w:t xml:space="preserve">N </w:t>
      </w:r>
      <w:r w:rsidR="009935D6">
        <w:rPr>
          <w:rFonts w:ascii="Arial" w:eastAsia="BatangChe" w:hAnsi="Arial" w:cs="Arial"/>
          <w:b/>
        </w:rPr>
        <w:t xml:space="preserve">SIN RECURSOS </w:t>
      </w:r>
      <w:r w:rsidR="00751FA9" w:rsidRPr="00541965">
        <w:rPr>
          <w:rFonts w:ascii="Arial" w:eastAsia="BatangChe" w:hAnsi="Arial" w:cs="Arial"/>
          <w:b/>
        </w:rPr>
        <w:t xml:space="preserve">DE </w:t>
      </w:r>
      <w:r w:rsidR="00605807" w:rsidRPr="00541965">
        <w:rPr>
          <w:rFonts w:ascii="Arial" w:eastAsia="BatangChe" w:hAnsi="Arial" w:cs="Arial"/>
          <w:b/>
        </w:rPr>
        <w:t xml:space="preserve">LA </w:t>
      </w:r>
      <w:r w:rsidR="00751FA9" w:rsidRPr="00541965">
        <w:rPr>
          <w:rFonts w:ascii="Arial" w:eastAsia="BatangChe" w:hAnsi="Arial" w:cs="Arial"/>
          <w:b/>
        </w:rPr>
        <w:t>COMPETENCIA</w:t>
      </w:r>
      <w:r w:rsidR="00605807" w:rsidRPr="00541965">
        <w:rPr>
          <w:rFonts w:ascii="Arial" w:eastAsia="BatangChe" w:hAnsi="Arial" w:cs="Arial"/>
          <w:b/>
        </w:rPr>
        <w:t xml:space="preserve"> EXCLUSIVA</w:t>
      </w:r>
      <w:r w:rsidR="009935D6">
        <w:rPr>
          <w:rFonts w:ascii="Arial" w:eastAsia="BatangChe" w:hAnsi="Arial" w:cs="Arial"/>
          <w:b/>
        </w:rPr>
        <w:t xml:space="preserve"> DE</w:t>
      </w:r>
      <w:r w:rsidR="009935D6" w:rsidRPr="009935D6">
        <w:rPr>
          <w:rFonts w:ascii="Arial" w:eastAsia="BatangChe" w:hAnsi="Arial" w:cs="Arial"/>
          <w:b/>
        </w:rPr>
        <w:t xml:space="preserve"> </w:t>
      </w:r>
      <w:r w:rsidR="009935D6" w:rsidRPr="009935D6">
        <w:rPr>
          <w:rFonts w:ascii="Arial" w:hAnsi="Arial" w:cs="Arial"/>
          <w:b/>
        </w:rPr>
        <w:t>PLANIFICAR, CONSTRUIR Y MANTENER EL SISTEMA VIAL DE ÁMBITO PROVINCIAL, QUE NO INCLUYA LAS ZONAS URBANAS</w:t>
      </w:r>
      <w:r w:rsidR="009935D6">
        <w:rPr>
          <w:rFonts w:ascii="Arial" w:hAnsi="Arial" w:cs="Arial"/>
          <w:b/>
        </w:rPr>
        <w:t>,</w:t>
      </w:r>
      <w:r w:rsidR="009935D6" w:rsidRPr="009935D6">
        <w:rPr>
          <w:rFonts w:ascii="Arial" w:eastAsia="BatangChe" w:hAnsi="Arial" w:cs="Arial"/>
          <w:b/>
        </w:rPr>
        <w:t xml:space="preserve"> P</w:t>
      </w:r>
      <w:r w:rsidR="00605807" w:rsidRPr="00541965">
        <w:rPr>
          <w:rFonts w:ascii="Arial" w:eastAsia="BatangChe" w:hAnsi="Arial" w:cs="Arial"/>
          <w:b/>
        </w:rPr>
        <w:t xml:space="preserve">ARA </w:t>
      </w:r>
      <w:r w:rsidR="00751FA9" w:rsidRPr="00541965">
        <w:rPr>
          <w:rFonts w:ascii="Arial" w:eastAsia="BatangChe" w:hAnsi="Arial" w:cs="Arial"/>
          <w:b/>
        </w:rPr>
        <w:t>EJECUTAR EL</w:t>
      </w:r>
      <w:r w:rsidR="007C3BB5" w:rsidRPr="00541965">
        <w:rPr>
          <w:rFonts w:ascii="Arial" w:eastAsia="BatangChe" w:hAnsi="Arial" w:cs="Arial"/>
          <w:b/>
        </w:rPr>
        <w:t xml:space="preserve"> PROYECTO</w:t>
      </w:r>
      <w:r w:rsidR="00751FA9" w:rsidRPr="00541965">
        <w:rPr>
          <w:rFonts w:ascii="Arial" w:eastAsia="BatangChe" w:hAnsi="Arial" w:cs="Arial"/>
          <w:b/>
        </w:rPr>
        <w:t>:</w:t>
      </w:r>
      <w:r w:rsidR="00751FA9" w:rsidRPr="008201AD">
        <w:rPr>
          <w:rFonts w:ascii="Arial" w:eastAsia="BatangChe" w:hAnsi="Arial" w:cs="Arial"/>
          <w:b/>
        </w:rPr>
        <w:t xml:space="preserve"> </w:t>
      </w:r>
      <w:r w:rsidR="002C5300" w:rsidRPr="002C5300">
        <w:rPr>
          <w:rFonts w:ascii="Arial" w:hAnsi="Arial" w:cs="Arial"/>
          <w:b/>
        </w:rPr>
        <w:t>“ESTUDIOS Y DISEÑOS DEFINITIVOS DE INGENIERÍA EL ANILLO VIAL DE LA JOYA DE LOS SACHAS, PROVINCIA DE ORELLANA”, PARA LO CUAL SE DENOMINARÁ PARA LA EJECUCIÓN CON EL NOMBRE DE: "FORTALECER LA CONECTIVIDAD EN EL CANTÓN, MEDIANTE LA CONSTRUCCIÓN DE UNA VÍA EN EL MARGEN ORIENTAL DE LA CABECERA CANTONAL DE LA JOYA DE LOS SACHAS, PROVINCIA DE ORELLANA, QUE CONECTE A LA TRONCAL AMAZÓNICA (E45)”</w:t>
      </w:r>
      <w:r w:rsidR="00142EF1" w:rsidRPr="00196A57">
        <w:rPr>
          <w:rFonts w:ascii="Arial" w:eastAsia="BatangChe" w:hAnsi="Arial" w:cs="Arial"/>
          <w:b/>
        </w:rPr>
        <w:t>.</w:t>
      </w:r>
    </w:p>
    <w:p w14:paraId="6AD7DF38" w14:textId="77777777" w:rsidR="00541965" w:rsidRDefault="00541965" w:rsidP="00200FFB">
      <w:pPr>
        <w:pStyle w:val="Sinespaciado"/>
        <w:jc w:val="both"/>
        <w:rPr>
          <w:rFonts w:ascii="Arial" w:eastAsia="BatangChe" w:hAnsi="Arial" w:cs="Arial"/>
          <w:b/>
        </w:rPr>
      </w:pPr>
    </w:p>
    <w:p w14:paraId="28CBD2E2" w14:textId="71BFC1F5" w:rsidR="002C47C8" w:rsidRPr="00541965" w:rsidRDefault="00605807" w:rsidP="00200FFB">
      <w:pPr>
        <w:pStyle w:val="Sinespaciado"/>
        <w:jc w:val="both"/>
        <w:rPr>
          <w:rFonts w:ascii="Arial" w:eastAsia="BatangChe" w:hAnsi="Arial" w:cs="Arial"/>
          <w:b/>
          <w:bCs/>
        </w:rPr>
      </w:pPr>
      <w:r w:rsidRPr="00541965">
        <w:rPr>
          <w:rFonts w:ascii="Arial" w:eastAsia="BatangChe" w:hAnsi="Arial" w:cs="Arial"/>
          <w:b/>
        </w:rPr>
        <w:t>CONVENIO N</w:t>
      </w:r>
      <w:proofErr w:type="gramStart"/>
      <w:r w:rsidR="007A0884" w:rsidRPr="00541965">
        <w:rPr>
          <w:rFonts w:ascii="Arial" w:eastAsia="BatangChe" w:hAnsi="Arial" w:cs="Arial"/>
          <w:b/>
        </w:rPr>
        <w:t>°</w:t>
      </w:r>
      <w:r w:rsidR="00622D92">
        <w:rPr>
          <w:rFonts w:ascii="Arial" w:eastAsia="BatangChe" w:hAnsi="Arial" w:cs="Arial"/>
          <w:b/>
        </w:rPr>
        <w:t xml:space="preserve"> …</w:t>
      </w:r>
      <w:proofErr w:type="gramEnd"/>
      <w:r w:rsidR="00622D92">
        <w:rPr>
          <w:rFonts w:ascii="Arial" w:eastAsia="BatangChe" w:hAnsi="Arial" w:cs="Arial"/>
          <w:b/>
        </w:rPr>
        <w:t xml:space="preserve"> </w:t>
      </w:r>
      <w:r w:rsidR="007A0884" w:rsidRPr="00541965">
        <w:rPr>
          <w:rFonts w:ascii="Arial" w:eastAsia="BatangChe" w:hAnsi="Arial" w:cs="Arial"/>
          <w:b/>
        </w:rPr>
        <w:t>-</w:t>
      </w:r>
      <w:r w:rsidRPr="00541965">
        <w:rPr>
          <w:rFonts w:ascii="Arial" w:eastAsia="BatangChe" w:hAnsi="Arial" w:cs="Arial"/>
          <w:b/>
        </w:rPr>
        <w:t>PS-</w:t>
      </w:r>
      <w:r w:rsidR="007A0884" w:rsidRPr="00541965">
        <w:rPr>
          <w:rFonts w:ascii="Arial" w:eastAsia="BatangChe" w:hAnsi="Arial" w:cs="Arial"/>
          <w:b/>
        </w:rPr>
        <w:t>GADMCJS-202</w:t>
      </w:r>
      <w:r w:rsidR="00196A57">
        <w:rPr>
          <w:rFonts w:ascii="Arial" w:eastAsia="BatangChe" w:hAnsi="Arial" w:cs="Arial"/>
          <w:b/>
        </w:rPr>
        <w:t>5</w:t>
      </w:r>
    </w:p>
    <w:p w14:paraId="66DDECF2" w14:textId="77777777" w:rsidR="00541965" w:rsidRDefault="00541965" w:rsidP="00200FFB">
      <w:pPr>
        <w:pStyle w:val="Sinespaciado"/>
        <w:jc w:val="both"/>
        <w:rPr>
          <w:rFonts w:ascii="Arial" w:eastAsia="BatangChe" w:hAnsi="Arial" w:cs="Arial"/>
        </w:rPr>
      </w:pPr>
    </w:p>
    <w:p w14:paraId="0F19B867" w14:textId="46758AB4" w:rsidR="00541965" w:rsidRDefault="00912FFC" w:rsidP="00200FFB">
      <w:pPr>
        <w:pStyle w:val="Sinespaciado"/>
        <w:jc w:val="both"/>
        <w:rPr>
          <w:rFonts w:ascii="Arial" w:eastAsia="BatangChe" w:hAnsi="Arial" w:cs="Arial"/>
        </w:rPr>
      </w:pPr>
      <w:r w:rsidRPr="00541965">
        <w:rPr>
          <w:rFonts w:ascii="Arial" w:eastAsia="BatangChe" w:hAnsi="Arial" w:cs="Arial"/>
        </w:rPr>
        <w:t xml:space="preserve">En la ciudad </w:t>
      </w:r>
      <w:r w:rsidR="003B18C1" w:rsidRPr="00541965">
        <w:rPr>
          <w:rFonts w:ascii="Arial" w:eastAsia="BatangChe" w:hAnsi="Arial" w:cs="Arial"/>
        </w:rPr>
        <w:t xml:space="preserve">y cantón </w:t>
      </w:r>
      <w:r w:rsidR="003E3286" w:rsidRPr="00541965">
        <w:rPr>
          <w:rFonts w:ascii="Arial" w:eastAsia="BatangChe" w:hAnsi="Arial" w:cs="Arial"/>
        </w:rPr>
        <w:t xml:space="preserve">La Joya de los Sachas, a </w:t>
      </w:r>
      <w:proofErr w:type="gramStart"/>
      <w:r w:rsidR="003E3286" w:rsidRPr="00541965">
        <w:rPr>
          <w:rFonts w:ascii="Arial" w:eastAsia="BatangChe" w:hAnsi="Arial" w:cs="Arial"/>
        </w:rPr>
        <w:t>los</w:t>
      </w:r>
      <w:r w:rsidR="00541965">
        <w:rPr>
          <w:rFonts w:ascii="Arial" w:eastAsia="BatangChe" w:hAnsi="Arial" w:cs="Arial"/>
        </w:rPr>
        <w:t xml:space="preserve"> …</w:t>
      </w:r>
      <w:proofErr w:type="gramEnd"/>
      <w:r w:rsidR="00541965">
        <w:rPr>
          <w:rFonts w:ascii="Arial" w:eastAsia="BatangChe" w:hAnsi="Arial" w:cs="Arial"/>
        </w:rPr>
        <w:t xml:space="preserve"> </w:t>
      </w:r>
      <w:r w:rsidR="002C47C8" w:rsidRPr="00541965">
        <w:rPr>
          <w:rFonts w:ascii="Arial" w:eastAsia="BatangChe" w:hAnsi="Arial" w:cs="Arial"/>
        </w:rPr>
        <w:t xml:space="preserve">días del mes de </w:t>
      </w:r>
      <w:r w:rsidR="009935D6">
        <w:rPr>
          <w:rFonts w:ascii="Arial" w:eastAsia="BatangChe" w:hAnsi="Arial" w:cs="Arial"/>
        </w:rPr>
        <w:t>…</w:t>
      </w:r>
      <w:r w:rsidR="00850898" w:rsidRPr="00541965">
        <w:rPr>
          <w:rFonts w:ascii="Arial" w:eastAsia="BatangChe" w:hAnsi="Arial" w:cs="Arial"/>
        </w:rPr>
        <w:t xml:space="preserve"> del 202</w:t>
      </w:r>
      <w:r w:rsidR="00196A57">
        <w:rPr>
          <w:rFonts w:ascii="Arial" w:eastAsia="BatangChe" w:hAnsi="Arial" w:cs="Arial"/>
        </w:rPr>
        <w:t>5</w:t>
      </w:r>
      <w:r w:rsidR="00541965">
        <w:rPr>
          <w:rFonts w:ascii="Arial" w:eastAsia="BatangChe" w:hAnsi="Arial" w:cs="Arial"/>
        </w:rPr>
        <w:t>,</w:t>
      </w:r>
      <w:r w:rsidRPr="00541965">
        <w:rPr>
          <w:rFonts w:ascii="Arial" w:eastAsia="BatangChe" w:hAnsi="Arial" w:cs="Arial"/>
        </w:rPr>
        <w:t xml:space="preserve"> se suscribe el presente </w:t>
      </w:r>
      <w:r w:rsidR="003B18C1" w:rsidRPr="00541965">
        <w:rPr>
          <w:rFonts w:ascii="Arial" w:eastAsia="BatangChe" w:hAnsi="Arial" w:cs="Arial"/>
        </w:rPr>
        <w:t>C</w:t>
      </w:r>
      <w:r w:rsidRPr="00541965">
        <w:rPr>
          <w:rFonts w:ascii="Arial" w:eastAsia="BatangChe" w:hAnsi="Arial" w:cs="Arial"/>
        </w:rPr>
        <w:t>onvenio de Delegación de Competencia</w:t>
      </w:r>
      <w:r w:rsidR="00541965">
        <w:rPr>
          <w:rFonts w:ascii="Arial" w:eastAsia="BatangChe" w:hAnsi="Arial" w:cs="Arial"/>
        </w:rPr>
        <w:t xml:space="preserve"> sin Recursos</w:t>
      </w:r>
      <w:r w:rsidRPr="00541965">
        <w:rPr>
          <w:rFonts w:ascii="Arial" w:eastAsia="BatangChe" w:hAnsi="Arial" w:cs="Arial"/>
        </w:rPr>
        <w:t>, al tenor de las siguientes cláusulas:</w:t>
      </w:r>
    </w:p>
    <w:p w14:paraId="7732165B" w14:textId="68C40C5A" w:rsidR="00912FFC" w:rsidRPr="00541965" w:rsidRDefault="00912FFC" w:rsidP="00200FFB">
      <w:pPr>
        <w:pStyle w:val="Sinespaciado"/>
        <w:jc w:val="both"/>
        <w:rPr>
          <w:rFonts w:ascii="Arial" w:eastAsia="BatangChe" w:hAnsi="Arial" w:cs="Arial"/>
          <w:bCs/>
        </w:rPr>
      </w:pPr>
      <w:r w:rsidRPr="00541965">
        <w:rPr>
          <w:rFonts w:ascii="Arial" w:eastAsia="BatangChe" w:hAnsi="Arial" w:cs="Arial"/>
        </w:rPr>
        <w:t xml:space="preserve">  </w:t>
      </w:r>
    </w:p>
    <w:p w14:paraId="12C89FFB" w14:textId="77777777" w:rsidR="00321F9B" w:rsidRDefault="00912FFC" w:rsidP="00200FFB">
      <w:pPr>
        <w:pStyle w:val="Sinespaciado"/>
        <w:jc w:val="both"/>
        <w:rPr>
          <w:rFonts w:ascii="Arial" w:eastAsia="BatangChe" w:hAnsi="Arial" w:cs="Arial"/>
          <w:b/>
        </w:rPr>
      </w:pPr>
      <w:r w:rsidRPr="00541965">
        <w:rPr>
          <w:rFonts w:ascii="Arial" w:eastAsia="BatangChe" w:hAnsi="Arial" w:cs="Arial"/>
          <w:b/>
        </w:rPr>
        <w:t xml:space="preserve">PRIMERA: INTERVINIENTES.- </w:t>
      </w:r>
    </w:p>
    <w:p w14:paraId="7551483D" w14:textId="77777777" w:rsidR="00321F9B" w:rsidRDefault="00321F9B" w:rsidP="00200FFB">
      <w:pPr>
        <w:pStyle w:val="Sinespaciado"/>
        <w:jc w:val="both"/>
        <w:rPr>
          <w:rFonts w:ascii="Arial" w:eastAsia="BatangChe" w:hAnsi="Arial" w:cs="Arial"/>
          <w:b/>
        </w:rPr>
      </w:pPr>
    </w:p>
    <w:p w14:paraId="1ADB2E9C" w14:textId="26AE1DB5" w:rsidR="002C47C8" w:rsidRPr="00541965" w:rsidRDefault="00B82980" w:rsidP="00200FFB">
      <w:pPr>
        <w:pStyle w:val="Sinespaciado"/>
        <w:jc w:val="both"/>
        <w:rPr>
          <w:rFonts w:ascii="Arial" w:eastAsia="Batang" w:hAnsi="Arial" w:cs="Arial"/>
          <w:i/>
        </w:rPr>
      </w:pPr>
      <w:r w:rsidRPr="00541965">
        <w:rPr>
          <w:rFonts w:ascii="Arial" w:eastAsia="BatangChe" w:hAnsi="Arial" w:cs="Arial"/>
        </w:rPr>
        <w:t>Comparecen</w:t>
      </w:r>
      <w:r w:rsidR="00912FFC" w:rsidRPr="00541965">
        <w:rPr>
          <w:rFonts w:ascii="Arial" w:eastAsia="Batang" w:hAnsi="Arial" w:cs="Arial"/>
        </w:rPr>
        <w:t xml:space="preserve"> a la celebración del presente </w:t>
      </w:r>
      <w:r w:rsidR="004D648A" w:rsidRPr="00541965">
        <w:rPr>
          <w:rFonts w:ascii="Arial" w:eastAsia="Batang" w:hAnsi="Arial" w:cs="Arial"/>
        </w:rPr>
        <w:t>C</w:t>
      </w:r>
      <w:r w:rsidR="00912FFC" w:rsidRPr="00541965">
        <w:rPr>
          <w:rFonts w:ascii="Arial" w:eastAsia="Batang" w:hAnsi="Arial" w:cs="Arial"/>
        </w:rPr>
        <w:t>onvenio de Delegación de Competencia</w:t>
      </w:r>
      <w:r w:rsidR="00622D92">
        <w:rPr>
          <w:rFonts w:ascii="Arial" w:eastAsia="Batang" w:hAnsi="Arial" w:cs="Arial"/>
        </w:rPr>
        <w:t xml:space="preserve"> sin Recursos</w:t>
      </w:r>
      <w:r w:rsidR="00912FFC" w:rsidRPr="00541965">
        <w:rPr>
          <w:rFonts w:ascii="Arial" w:eastAsia="Batang" w:hAnsi="Arial" w:cs="Arial"/>
        </w:rPr>
        <w:t xml:space="preserve">, por una parte el </w:t>
      </w:r>
      <w:r w:rsidR="00622D92" w:rsidRPr="00622D92">
        <w:rPr>
          <w:rFonts w:ascii="Arial" w:eastAsia="Batang" w:hAnsi="Arial" w:cs="Arial"/>
          <w:b/>
        </w:rPr>
        <w:t xml:space="preserve">GOBIERNO AUTÓNOMO </w:t>
      </w:r>
      <w:r w:rsidR="00622D92" w:rsidRPr="00622D92">
        <w:rPr>
          <w:rFonts w:ascii="Arial" w:eastAsia="BatangChe" w:hAnsi="Arial" w:cs="Arial"/>
          <w:b/>
        </w:rPr>
        <w:t xml:space="preserve">DESCENTRALIZADO </w:t>
      </w:r>
      <w:r w:rsidR="00622D92" w:rsidRPr="00622D92">
        <w:rPr>
          <w:rFonts w:ascii="Arial" w:eastAsia="Batang" w:hAnsi="Arial" w:cs="Arial"/>
          <w:b/>
        </w:rPr>
        <w:t>PROVINCIAL DE ORELLANA</w:t>
      </w:r>
      <w:r w:rsidR="00E84E0E" w:rsidRPr="00541965">
        <w:rPr>
          <w:rFonts w:ascii="Arial" w:eastAsia="Batang" w:hAnsi="Arial" w:cs="Arial"/>
        </w:rPr>
        <w:t xml:space="preserve">, legalmente representado por el </w:t>
      </w:r>
      <w:r w:rsidR="00196A57">
        <w:rPr>
          <w:rFonts w:ascii="Arial" w:eastAsia="Batang" w:hAnsi="Arial" w:cs="Arial"/>
        </w:rPr>
        <w:t>…</w:t>
      </w:r>
      <w:r w:rsidR="00E84E0E" w:rsidRPr="00541965">
        <w:rPr>
          <w:rFonts w:ascii="Arial" w:eastAsia="Batang" w:hAnsi="Arial" w:cs="Arial"/>
        </w:rPr>
        <w:t xml:space="preserve">, en calidad de </w:t>
      </w:r>
      <w:r w:rsidR="00196A57">
        <w:rPr>
          <w:rFonts w:ascii="Arial" w:eastAsia="Batang" w:hAnsi="Arial" w:cs="Arial"/>
        </w:rPr>
        <w:t>…</w:t>
      </w:r>
      <w:r w:rsidR="00E84E0E" w:rsidRPr="00541965">
        <w:rPr>
          <w:rFonts w:ascii="Arial" w:eastAsia="Batang" w:hAnsi="Arial" w:cs="Arial"/>
        </w:rPr>
        <w:t xml:space="preserve">y Delegado de la Ing. Magali </w:t>
      </w:r>
      <w:proofErr w:type="spellStart"/>
      <w:r w:rsidR="00E84E0E" w:rsidRPr="00541965">
        <w:rPr>
          <w:rFonts w:ascii="Arial" w:eastAsia="Batang" w:hAnsi="Arial" w:cs="Arial"/>
        </w:rPr>
        <w:t>Margoth</w:t>
      </w:r>
      <w:proofErr w:type="spellEnd"/>
      <w:r w:rsidR="00E84E0E" w:rsidRPr="00541965">
        <w:rPr>
          <w:rFonts w:ascii="Arial" w:eastAsia="Batang" w:hAnsi="Arial" w:cs="Arial"/>
        </w:rPr>
        <w:t xml:space="preserve"> Orellana </w:t>
      </w:r>
      <w:proofErr w:type="spellStart"/>
      <w:r w:rsidR="00E84E0E" w:rsidRPr="00541965">
        <w:rPr>
          <w:rFonts w:ascii="Arial" w:eastAsia="Batang" w:hAnsi="Arial" w:cs="Arial"/>
        </w:rPr>
        <w:t>Marquínez</w:t>
      </w:r>
      <w:proofErr w:type="spellEnd"/>
      <w:r w:rsidR="00E84E0E" w:rsidRPr="00541965">
        <w:rPr>
          <w:rFonts w:ascii="Arial" w:eastAsia="Batang" w:hAnsi="Arial" w:cs="Arial"/>
        </w:rPr>
        <w:t xml:space="preserve">, Prefecta Provincial de Orellana, mediante Resolución Administrativa No. </w:t>
      </w:r>
      <w:r w:rsidR="00196A57">
        <w:rPr>
          <w:rFonts w:ascii="Arial" w:eastAsia="Batang" w:hAnsi="Arial" w:cs="Arial"/>
        </w:rPr>
        <w:t>…</w:t>
      </w:r>
      <w:r w:rsidR="00E84E0E" w:rsidRPr="00541965">
        <w:rPr>
          <w:rFonts w:ascii="Arial" w:eastAsia="Batang" w:hAnsi="Arial" w:cs="Arial"/>
        </w:rPr>
        <w:t xml:space="preserve">, suscrita el </w:t>
      </w:r>
      <w:r w:rsidR="00196A57">
        <w:rPr>
          <w:rFonts w:ascii="Arial" w:eastAsia="Batang" w:hAnsi="Arial" w:cs="Arial"/>
        </w:rPr>
        <w:t>…</w:t>
      </w:r>
      <w:r w:rsidR="00E84E0E" w:rsidRPr="00541965">
        <w:rPr>
          <w:rFonts w:ascii="Arial" w:eastAsia="Batang" w:hAnsi="Arial" w:cs="Arial"/>
        </w:rPr>
        <w:t>; y</w:t>
      </w:r>
      <w:r w:rsidR="00196A57">
        <w:rPr>
          <w:rFonts w:ascii="Arial" w:eastAsia="Batang" w:hAnsi="Arial" w:cs="Arial"/>
        </w:rPr>
        <w:t>,</w:t>
      </w:r>
      <w:r w:rsidR="00E84E0E" w:rsidRPr="00541965">
        <w:rPr>
          <w:rFonts w:ascii="Arial" w:eastAsia="Batang" w:hAnsi="Arial" w:cs="Arial"/>
        </w:rPr>
        <w:t xml:space="preserve"> por otra parte</w:t>
      </w:r>
      <w:r w:rsidR="00196A57">
        <w:rPr>
          <w:rFonts w:ascii="Arial" w:eastAsia="Batang" w:hAnsi="Arial" w:cs="Arial"/>
        </w:rPr>
        <w:t>,</w:t>
      </w:r>
      <w:r w:rsidR="00E84E0E" w:rsidRPr="00541965">
        <w:rPr>
          <w:rFonts w:ascii="Arial" w:eastAsia="Batang" w:hAnsi="Arial" w:cs="Arial"/>
        </w:rPr>
        <w:t xml:space="preserve"> el </w:t>
      </w:r>
      <w:r w:rsidR="00622D92" w:rsidRPr="00622D92">
        <w:rPr>
          <w:rFonts w:ascii="Arial" w:eastAsia="Batang" w:hAnsi="Arial" w:cs="Arial"/>
          <w:b/>
        </w:rPr>
        <w:t>GOBIERNO AUTÓNOMO DESCENTRALIZADO MUNICIPAL DE LA JOYA DE LOS SACHAS</w:t>
      </w:r>
      <w:r w:rsidR="00E84E0E" w:rsidRPr="00541965">
        <w:rPr>
          <w:rFonts w:ascii="Arial" w:eastAsia="Batang" w:hAnsi="Arial" w:cs="Arial"/>
        </w:rPr>
        <w:t xml:space="preserve">, debida y legalmente representado por la Mgs. Katherin </w:t>
      </w:r>
      <w:proofErr w:type="spellStart"/>
      <w:r w:rsidR="00E84E0E" w:rsidRPr="00541965">
        <w:rPr>
          <w:rFonts w:ascii="Arial" w:eastAsia="Batang" w:hAnsi="Arial" w:cs="Arial"/>
        </w:rPr>
        <w:t>Lizeth</w:t>
      </w:r>
      <w:proofErr w:type="spellEnd"/>
      <w:r w:rsidR="00E84E0E" w:rsidRPr="00541965">
        <w:rPr>
          <w:rFonts w:ascii="Arial" w:eastAsia="Batang" w:hAnsi="Arial" w:cs="Arial"/>
        </w:rPr>
        <w:t xml:space="preserve"> Hinojosa Rojas en su calidad de Alcaldesa.</w:t>
      </w:r>
    </w:p>
    <w:p w14:paraId="35C02954" w14:textId="77777777" w:rsidR="002C47C8" w:rsidRPr="008201AD" w:rsidRDefault="002C47C8" w:rsidP="008201AD">
      <w:pPr>
        <w:pStyle w:val="Sinespaciado"/>
        <w:jc w:val="both"/>
        <w:rPr>
          <w:rFonts w:ascii="Arial" w:eastAsia="BatangChe" w:hAnsi="Arial" w:cs="Arial"/>
        </w:rPr>
      </w:pPr>
    </w:p>
    <w:p w14:paraId="7F13DA9F" w14:textId="26E651A2" w:rsidR="008201AD" w:rsidRPr="008201AD" w:rsidRDefault="008201AD" w:rsidP="008201AD">
      <w:pPr>
        <w:pStyle w:val="Sinespaciado"/>
        <w:jc w:val="both"/>
        <w:rPr>
          <w:rFonts w:ascii="Arial" w:eastAsia="BatangChe" w:hAnsi="Arial" w:cs="Arial"/>
        </w:rPr>
      </w:pPr>
      <w:r w:rsidRPr="008201AD">
        <w:rPr>
          <w:rFonts w:ascii="Arial" w:eastAsia="BatangChe" w:hAnsi="Arial" w:cs="Arial"/>
        </w:rPr>
        <w:t xml:space="preserve">Las partes concurren en la calidad invocada y por los derechos que representan, con capacidad legal </w:t>
      </w:r>
      <w:r w:rsidR="00E030F0">
        <w:rPr>
          <w:rFonts w:ascii="Arial" w:eastAsia="BatangChe" w:hAnsi="Arial" w:cs="Arial"/>
        </w:rPr>
        <w:t xml:space="preserve">para suscribir esta clase de Instrumentos </w:t>
      </w:r>
      <w:r w:rsidRPr="008201AD">
        <w:rPr>
          <w:rFonts w:ascii="Arial" w:eastAsia="BatangChe" w:hAnsi="Arial" w:cs="Arial"/>
        </w:rPr>
        <w:t>y debidamente autorizadas, en forma libre y voluntaria, acuerdan la suscripción del presente Convenio.</w:t>
      </w:r>
    </w:p>
    <w:p w14:paraId="0E56162B" w14:textId="77777777" w:rsidR="008201AD" w:rsidRPr="008201AD" w:rsidRDefault="008201AD" w:rsidP="008201AD">
      <w:pPr>
        <w:pStyle w:val="Sinespaciado"/>
        <w:jc w:val="both"/>
        <w:rPr>
          <w:rFonts w:ascii="Arial" w:eastAsia="BatangChe" w:hAnsi="Arial" w:cs="Arial"/>
        </w:rPr>
      </w:pPr>
    </w:p>
    <w:p w14:paraId="0D471345" w14:textId="13CD6E38" w:rsidR="00912FFC" w:rsidRDefault="0072708D" w:rsidP="00200FFB">
      <w:pPr>
        <w:jc w:val="both"/>
        <w:rPr>
          <w:rFonts w:ascii="Arial" w:eastAsia="BatangChe" w:hAnsi="Arial" w:cs="Arial"/>
          <w:b/>
          <w:sz w:val="23"/>
          <w:szCs w:val="23"/>
        </w:rPr>
      </w:pPr>
      <w:r w:rsidRPr="00554CB7">
        <w:rPr>
          <w:rFonts w:ascii="Arial" w:eastAsia="BatangChe" w:hAnsi="Arial" w:cs="Arial"/>
          <w:b/>
          <w:sz w:val="23"/>
          <w:szCs w:val="23"/>
        </w:rPr>
        <w:t>SEGUNDA: ANTECEDENTES</w:t>
      </w:r>
      <w:r w:rsidR="00321F9B">
        <w:rPr>
          <w:rFonts w:ascii="Arial" w:eastAsia="BatangChe" w:hAnsi="Arial" w:cs="Arial"/>
          <w:b/>
          <w:sz w:val="23"/>
          <w:szCs w:val="23"/>
        </w:rPr>
        <w:t>.-</w:t>
      </w:r>
    </w:p>
    <w:p w14:paraId="7FAD66DB" w14:textId="77777777" w:rsidR="008201AD" w:rsidRDefault="008201AD" w:rsidP="008201AD">
      <w:pPr>
        <w:pStyle w:val="Sinespaciado"/>
        <w:jc w:val="both"/>
        <w:rPr>
          <w:rFonts w:ascii="Arial" w:hAnsi="Arial" w:cs="Arial"/>
          <w:spacing w:val="-2"/>
        </w:rPr>
      </w:pPr>
    </w:p>
    <w:p w14:paraId="72FCC180" w14:textId="5FAA7C4A" w:rsidR="00196A57" w:rsidRDefault="0020745C" w:rsidP="00196A57">
      <w:pPr>
        <w:pStyle w:val="Sinespaciado"/>
        <w:jc w:val="both"/>
        <w:rPr>
          <w:rStyle w:val="markedcontent"/>
          <w:rFonts w:ascii="Arial" w:eastAsiaTheme="majorEastAsia" w:hAnsi="Arial" w:cs="Arial"/>
        </w:rPr>
      </w:pPr>
      <w:r>
        <w:rPr>
          <w:rFonts w:ascii="Arial" w:hAnsi="Arial" w:cs="Arial"/>
          <w:b/>
          <w:spacing w:val="-2"/>
        </w:rPr>
        <w:t>1.-</w:t>
      </w:r>
      <w:r>
        <w:rPr>
          <w:rFonts w:ascii="Arial" w:hAnsi="Arial" w:cs="Arial"/>
          <w:spacing w:val="-2"/>
        </w:rPr>
        <w:t xml:space="preserve"> El Arq. </w:t>
      </w:r>
      <w:proofErr w:type="spellStart"/>
      <w:r w:rsidRPr="005E1687">
        <w:rPr>
          <w:rStyle w:val="markedcontent"/>
          <w:rFonts w:ascii="Arial" w:eastAsiaTheme="majorEastAsia" w:hAnsi="Arial" w:cs="Arial"/>
        </w:rPr>
        <w:t>Willian</w:t>
      </w:r>
      <w:proofErr w:type="spellEnd"/>
      <w:r w:rsidRPr="005E1687">
        <w:rPr>
          <w:rStyle w:val="markedcontent"/>
          <w:rFonts w:ascii="Arial" w:eastAsiaTheme="majorEastAsia" w:hAnsi="Arial" w:cs="Arial"/>
        </w:rPr>
        <w:t xml:space="preserve"> Fernando </w:t>
      </w:r>
      <w:proofErr w:type="spellStart"/>
      <w:r w:rsidRPr="005E1687">
        <w:rPr>
          <w:rStyle w:val="markedcontent"/>
          <w:rFonts w:ascii="Arial" w:eastAsiaTheme="majorEastAsia" w:hAnsi="Arial" w:cs="Arial"/>
        </w:rPr>
        <w:t>Caizatoa</w:t>
      </w:r>
      <w:proofErr w:type="spellEnd"/>
      <w:r w:rsidRPr="005E1687">
        <w:rPr>
          <w:rStyle w:val="markedcontent"/>
          <w:rFonts w:ascii="Arial" w:eastAsiaTheme="majorEastAsia" w:hAnsi="Arial" w:cs="Arial"/>
        </w:rPr>
        <w:t xml:space="preserve"> G.</w:t>
      </w:r>
      <w:r>
        <w:rPr>
          <w:rStyle w:val="markedcontent"/>
          <w:rFonts w:ascii="Arial" w:eastAsiaTheme="majorEastAsia" w:hAnsi="Arial" w:cs="Arial"/>
        </w:rPr>
        <w:t xml:space="preserve">, en su calidad de </w:t>
      </w:r>
      <w:r w:rsidRPr="005E1687">
        <w:rPr>
          <w:rStyle w:val="markedcontent"/>
          <w:rFonts w:ascii="Arial" w:eastAsiaTheme="majorEastAsia" w:hAnsi="Arial" w:cs="Arial"/>
        </w:rPr>
        <w:t>Analista de Proyectos</w:t>
      </w:r>
      <w:r>
        <w:rPr>
          <w:rStyle w:val="markedcontent"/>
          <w:rFonts w:ascii="Arial" w:eastAsiaTheme="majorEastAsia" w:hAnsi="Arial" w:cs="Arial"/>
        </w:rPr>
        <w:t xml:space="preserve"> del </w:t>
      </w:r>
      <w:r w:rsidRPr="005E1687">
        <w:rPr>
          <w:rStyle w:val="markedcontent"/>
          <w:rFonts w:ascii="Arial" w:eastAsiaTheme="majorEastAsia" w:hAnsi="Arial" w:cs="Arial"/>
        </w:rPr>
        <w:t>GADMCJS</w:t>
      </w:r>
      <w:r>
        <w:rPr>
          <w:rStyle w:val="markedcontent"/>
          <w:rFonts w:ascii="Arial" w:eastAsiaTheme="majorEastAsia" w:hAnsi="Arial" w:cs="Arial"/>
        </w:rPr>
        <w:t>, presenta los “</w:t>
      </w:r>
      <w:r w:rsidR="00196A57" w:rsidRPr="005E1687">
        <w:rPr>
          <w:rStyle w:val="markedcontent"/>
          <w:rFonts w:ascii="Arial" w:eastAsiaTheme="majorEastAsia" w:hAnsi="Arial" w:cs="Arial"/>
        </w:rPr>
        <w:t>ESTUDIOS ANILLO VIAL DE LA JOYA DE LOS SACHAS</w:t>
      </w:r>
      <w:r>
        <w:rPr>
          <w:rStyle w:val="markedcontent"/>
          <w:rFonts w:ascii="Arial" w:eastAsiaTheme="majorEastAsia" w:hAnsi="Arial" w:cs="Arial"/>
        </w:rPr>
        <w:t>”, en donde, en su parte medular, expone:</w:t>
      </w:r>
    </w:p>
    <w:p w14:paraId="78DA097A" w14:textId="77777777" w:rsidR="0020745C" w:rsidRDefault="0020745C" w:rsidP="00196A57">
      <w:pPr>
        <w:pStyle w:val="Sinespaciado"/>
        <w:jc w:val="both"/>
        <w:rPr>
          <w:rStyle w:val="markedcontent"/>
          <w:rFonts w:ascii="Arial" w:eastAsiaTheme="majorEastAsia" w:hAnsi="Arial" w:cs="Arial"/>
        </w:rPr>
      </w:pPr>
    </w:p>
    <w:p w14:paraId="6006FCD1" w14:textId="18D5531A" w:rsidR="0020745C" w:rsidRDefault="0020745C" w:rsidP="00196A57">
      <w:pPr>
        <w:pStyle w:val="Sinespaciado"/>
        <w:jc w:val="both"/>
        <w:rPr>
          <w:rStyle w:val="markedcontent"/>
          <w:rFonts w:ascii="Arial" w:eastAsiaTheme="majorEastAsia" w:hAnsi="Arial" w:cs="Arial"/>
        </w:rPr>
      </w:pPr>
      <w:r>
        <w:rPr>
          <w:rStyle w:val="markedcontent"/>
          <w:rFonts w:ascii="Arial" w:eastAsiaTheme="majorEastAsia" w:hAnsi="Arial" w:cs="Arial"/>
        </w:rPr>
        <w:t xml:space="preserve">“(…) </w:t>
      </w:r>
      <w:r w:rsidR="00196A57" w:rsidRPr="005E1687">
        <w:rPr>
          <w:rStyle w:val="markedcontent"/>
          <w:rFonts w:ascii="Arial" w:eastAsiaTheme="majorEastAsia" w:hAnsi="Arial" w:cs="Arial"/>
        </w:rPr>
        <w:t>1.2 Nombre Proyecto</w:t>
      </w:r>
    </w:p>
    <w:p w14:paraId="1A9DB82E" w14:textId="12893B73" w:rsidR="00196A57" w:rsidRPr="005E1687" w:rsidRDefault="00196A57" w:rsidP="00196A57">
      <w:pPr>
        <w:pStyle w:val="Sinespaciado"/>
        <w:jc w:val="both"/>
        <w:rPr>
          <w:rStyle w:val="markedcontent"/>
          <w:rFonts w:ascii="Arial" w:eastAsiaTheme="majorEastAsia" w:hAnsi="Arial" w:cs="Arial"/>
        </w:rPr>
      </w:pPr>
      <w:r w:rsidRPr="005E1687">
        <w:rPr>
          <w:rFonts w:ascii="Arial" w:hAnsi="Arial" w:cs="Arial"/>
        </w:rPr>
        <w:br/>
      </w:r>
      <w:r w:rsidRPr="005E1687">
        <w:rPr>
          <w:rStyle w:val="markedcontent"/>
          <w:rFonts w:ascii="Arial" w:eastAsiaTheme="majorEastAsia" w:hAnsi="Arial" w:cs="Arial"/>
        </w:rPr>
        <w:t>ESTUDIOS Y DISEÑOS DEFINITIVOS DE INGENIERIA DEL ANILLO VIAL DE LA</w:t>
      </w:r>
      <w:r w:rsidR="0020745C">
        <w:rPr>
          <w:rStyle w:val="markedcontent"/>
          <w:rFonts w:ascii="Arial" w:eastAsiaTheme="majorEastAsia" w:hAnsi="Arial" w:cs="Arial"/>
        </w:rPr>
        <w:t xml:space="preserve"> </w:t>
      </w:r>
      <w:r w:rsidRPr="005E1687">
        <w:rPr>
          <w:rStyle w:val="markedcontent"/>
          <w:rFonts w:ascii="Arial" w:eastAsiaTheme="majorEastAsia" w:hAnsi="Arial" w:cs="Arial"/>
        </w:rPr>
        <w:t>JOYA DE LOS SACHAS, PROVINCIA DE ORELLANA</w:t>
      </w:r>
    </w:p>
    <w:p w14:paraId="2FAF7FFF" w14:textId="77777777" w:rsidR="00196A57" w:rsidRPr="005E1687" w:rsidRDefault="00196A57" w:rsidP="00196A57">
      <w:pPr>
        <w:pStyle w:val="Sinespaciado"/>
        <w:jc w:val="both"/>
        <w:rPr>
          <w:rStyle w:val="markedcontent"/>
          <w:rFonts w:ascii="Arial" w:eastAsiaTheme="majorEastAsia" w:hAnsi="Arial" w:cs="Arial"/>
        </w:rPr>
      </w:pPr>
    </w:p>
    <w:p w14:paraId="35BA5736" w14:textId="73BE61F9" w:rsidR="0020745C" w:rsidRDefault="0020745C" w:rsidP="00196A57">
      <w:pPr>
        <w:pStyle w:val="Sinespaciado"/>
        <w:jc w:val="both"/>
        <w:rPr>
          <w:rStyle w:val="markedcontent"/>
          <w:rFonts w:ascii="Arial" w:eastAsiaTheme="majorEastAsia" w:hAnsi="Arial" w:cs="Arial"/>
        </w:rPr>
      </w:pPr>
      <w:r>
        <w:rPr>
          <w:rStyle w:val="markedcontent"/>
          <w:rFonts w:ascii="Arial" w:eastAsiaTheme="majorEastAsia" w:hAnsi="Arial" w:cs="Arial"/>
        </w:rPr>
        <w:t xml:space="preserve">(…) </w:t>
      </w:r>
      <w:r w:rsidR="00196A57" w:rsidRPr="005E1687">
        <w:rPr>
          <w:rStyle w:val="markedcontent"/>
          <w:rFonts w:ascii="Arial" w:eastAsiaTheme="majorEastAsia" w:hAnsi="Arial" w:cs="Arial"/>
        </w:rPr>
        <w:t>1.8 Monto total</w:t>
      </w:r>
    </w:p>
    <w:p w14:paraId="7ACE37D1" w14:textId="66EA11D1" w:rsidR="00196A57" w:rsidRPr="005E1687"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 xml:space="preserve"> </w:t>
      </w:r>
      <w:r w:rsidRPr="005E1687">
        <w:rPr>
          <w:rFonts w:ascii="Arial" w:hAnsi="Arial" w:cs="Arial"/>
        </w:rPr>
        <w:br/>
      </w:r>
      <w:r w:rsidRPr="005E1687">
        <w:rPr>
          <w:rStyle w:val="markedcontent"/>
          <w:rFonts w:ascii="Arial" w:eastAsiaTheme="majorEastAsia" w:hAnsi="Arial" w:cs="Arial"/>
        </w:rPr>
        <w:t xml:space="preserve">Conforme a las condiciones geomorfológicas de la zona (movimientos de tierra y construcción de estructuras), el presupuesto referencial de la construcción del Anillo Vial de 3.98 km (calzada de cuatro carriles de circulación, dos por sentido), bordeará </w:t>
      </w:r>
      <w:r w:rsidRPr="005E1687">
        <w:rPr>
          <w:rStyle w:val="markedcontent"/>
          <w:rFonts w:ascii="Arial" w:eastAsiaTheme="majorEastAsia" w:hAnsi="Arial" w:cs="Arial"/>
        </w:rPr>
        <w:lastRenderedPageBreak/>
        <w:t>sobre los US$ 10.412.237,14 )</w:t>
      </w:r>
      <w:r w:rsidR="0020745C">
        <w:rPr>
          <w:rStyle w:val="markedcontent"/>
          <w:rFonts w:ascii="Arial" w:eastAsiaTheme="majorEastAsia" w:hAnsi="Arial" w:cs="Arial"/>
        </w:rPr>
        <w:t xml:space="preserve"> </w:t>
      </w:r>
      <w:r w:rsidRPr="005E1687">
        <w:rPr>
          <w:rStyle w:val="markedcontent"/>
          <w:rFonts w:ascii="Arial" w:eastAsiaTheme="majorEastAsia" w:hAnsi="Arial" w:cs="Arial"/>
        </w:rPr>
        <w:t>sin I.V.A.); y como referencia para los costos de mantenimiento rutinario como periódico, se asumirá los US$ 571.74 y US$ 382.55 el km/anual, respectivamente, en valores constantes, tomando como referencia los valores usados por el MTOP (Dirección de Estudios del Transporte)</w:t>
      </w:r>
    </w:p>
    <w:p w14:paraId="3AFB18A0" w14:textId="77777777" w:rsidR="009B2E5C" w:rsidRDefault="0020745C" w:rsidP="00196A57">
      <w:pPr>
        <w:pStyle w:val="Sinespaciado"/>
        <w:jc w:val="both"/>
        <w:rPr>
          <w:rStyle w:val="markedcontent"/>
          <w:rFonts w:ascii="Arial" w:eastAsiaTheme="majorEastAsia" w:hAnsi="Arial" w:cs="Arial"/>
        </w:rPr>
      </w:pPr>
      <w:r>
        <w:rPr>
          <w:rStyle w:val="markedcontent"/>
          <w:rFonts w:ascii="Arial" w:eastAsiaTheme="majorEastAsia" w:hAnsi="Arial" w:cs="Arial"/>
        </w:rPr>
        <w:t xml:space="preserve">(…) </w:t>
      </w:r>
      <w:r w:rsidR="00196A57" w:rsidRPr="005E1687">
        <w:rPr>
          <w:rStyle w:val="markedcontent"/>
          <w:rFonts w:ascii="Arial" w:eastAsiaTheme="majorEastAsia" w:hAnsi="Arial" w:cs="Arial"/>
        </w:rPr>
        <w:t>2.4 Objetivos del Proyecto</w:t>
      </w:r>
    </w:p>
    <w:p w14:paraId="0394D901" w14:textId="77777777" w:rsidR="009B2E5C" w:rsidRDefault="009B2E5C" w:rsidP="00196A57">
      <w:pPr>
        <w:pStyle w:val="Sinespaciado"/>
        <w:jc w:val="both"/>
        <w:rPr>
          <w:rStyle w:val="markedcontent"/>
          <w:rFonts w:ascii="Arial" w:eastAsiaTheme="majorEastAsia" w:hAnsi="Arial" w:cs="Arial"/>
        </w:rPr>
      </w:pPr>
    </w:p>
    <w:p w14:paraId="7E3FB075" w14:textId="77777777" w:rsidR="009B2E5C" w:rsidRDefault="009B2E5C" w:rsidP="00196A57">
      <w:pPr>
        <w:pStyle w:val="Sinespaciado"/>
        <w:jc w:val="both"/>
        <w:rPr>
          <w:rStyle w:val="markedcontent"/>
          <w:rFonts w:ascii="Arial" w:eastAsiaTheme="majorEastAsia" w:hAnsi="Arial" w:cs="Arial"/>
        </w:rPr>
      </w:pPr>
      <w:r>
        <w:rPr>
          <w:rStyle w:val="markedcontent"/>
          <w:rFonts w:ascii="Arial" w:eastAsiaTheme="majorEastAsia" w:hAnsi="Arial" w:cs="Arial"/>
        </w:rPr>
        <w:t xml:space="preserve">(…) </w:t>
      </w:r>
      <w:r w:rsidR="00196A57" w:rsidRPr="005E1687">
        <w:rPr>
          <w:rStyle w:val="markedcontent"/>
          <w:rFonts w:ascii="Arial" w:eastAsiaTheme="majorEastAsia" w:hAnsi="Arial" w:cs="Arial"/>
        </w:rPr>
        <w:t>2.4.1 Objetivo General</w:t>
      </w:r>
    </w:p>
    <w:p w14:paraId="716C3491" w14:textId="77777777" w:rsidR="009B2E5C" w:rsidRDefault="009B2E5C" w:rsidP="00196A57">
      <w:pPr>
        <w:pStyle w:val="Sinespaciado"/>
        <w:jc w:val="both"/>
        <w:rPr>
          <w:rStyle w:val="markedcontent"/>
          <w:rFonts w:ascii="Arial" w:eastAsiaTheme="majorEastAsia" w:hAnsi="Arial" w:cs="Arial"/>
        </w:rPr>
      </w:pPr>
    </w:p>
    <w:p w14:paraId="43B60752" w14:textId="2249C241" w:rsidR="00196A57" w:rsidRPr="005E1687"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Construir un Anillo Vial que conecte con la Red Vial Estatal E45, ubicada en la Población de la Joya de los Sachas, Provincia de Orellana, para habilitar el tránsito de la vía que enlaza las provincias de Napo – Orellana – Sucumbíos, y que posibilite una movilización fluida por la región Amazónica.</w:t>
      </w:r>
    </w:p>
    <w:p w14:paraId="3943B8BE" w14:textId="77777777" w:rsidR="00196A57" w:rsidRDefault="00196A57" w:rsidP="00196A57">
      <w:pPr>
        <w:pStyle w:val="Sinespaciado"/>
        <w:jc w:val="both"/>
        <w:rPr>
          <w:rStyle w:val="markedcontent"/>
          <w:rFonts w:ascii="Arial" w:eastAsiaTheme="majorEastAsia" w:hAnsi="Arial" w:cs="Arial"/>
        </w:rPr>
      </w:pPr>
    </w:p>
    <w:p w14:paraId="038AC791" w14:textId="075BD427" w:rsidR="009B2E5C" w:rsidRDefault="009B2E5C" w:rsidP="00196A57">
      <w:pPr>
        <w:pStyle w:val="Sinespaciado"/>
        <w:jc w:val="both"/>
        <w:rPr>
          <w:rStyle w:val="markedcontent"/>
          <w:rFonts w:ascii="Arial" w:eastAsiaTheme="majorEastAsia" w:hAnsi="Arial" w:cs="Arial"/>
        </w:rPr>
      </w:pPr>
      <w:r>
        <w:rPr>
          <w:rStyle w:val="markedcontent"/>
          <w:rFonts w:ascii="Arial" w:eastAsiaTheme="majorEastAsia" w:hAnsi="Arial" w:cs="Arial"/>
        </w:rPr>
        <w:t xml:space="preserve">(…) </w:t>
      </w:r>
      <w:r w:rsidR="00196A57" w:rsidRPr="005E1687">
        <w:rPr>
          <w:rStyle w:val="markedcontent"/>
          <w:rFonts w:ascii="Arial" w:eastAsiaTheme="majorEastAsia" w:hAnsi="Arial" w:cs="Arial"/>
        </w:rPr>
        <w:t>2.4.3 Objetivo del Estudio de Factibilidad</w:t>
      </w:r>
    </w:p>
    <w:p w14:paraId="4A9B89E4" w14:textId="77777777" w:rsidR="009B2E5C" w:rsidRDefault="009B2E5C" w:rsidP="00196A57">
      <w:pPr>
        <w:pStyle w:val="Sinespaciado"/>
        <w:jc w:val="both"/>
        <w:rPr>
          <w:rStyle w:val="markedcontent"/>
          <w:rFonts w:ascii="Arial" w:eastAsiaTheme="majorEastAsia" w:hAnsi="Arial" w:cs="Arial"/>
        </w:rPr>
      </w:pPr>
    </w:p>
    <w:p w14:paraId="68E68933" w14:textId="77777777" w:rsidR="009B2E5C"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 xml:space="preserve">− Contar con estudios optimizados y actualizados para que permitan realizar la </w:t>
      </w:r>
      <w:r w:rsidRPr="005E1687">
        <w:rPr>
          <w:rFonts w:ascii="Arial" w:hAnsi="Arial" w:cs="Arial"/>
        </w:rPr>
        <w:br/>
      </w:r>
      <w:r w:rsidRPr="005E1687">
        <w:rPr>
          <w:rStyle w:val="markedcontent"/>
          <w:rFonts w:ascii="Arial" w:eastAsiaTheme="majorEastAsia" w:hAnsi="Arial" w:cs="Arial"/>
        </w:rPr>
        <w:t>construcción del Anillo Vial Joya de los Sachas.</w:t>
      </w:r>
    </w:p>
    <w:p w14:paraId="445B93D4" w14:textId="77777777" w:rsidR="009B2E5C" w:rsidRDefault="009B2E5C" w:rsidP="00196A57">
      <w:pPr>
        <w:pStyle w:val="Sinespaciado"/>
        <w:jc w:val="both"/>
        <w:rPr>
          <w:rStyle w:val="markedcontent"/>
          <w:rFonts w:ascii="Arial" w:eastAsiaTheme="majorEastAsia" w:hAnsi="Arial" w:cs="Arial"/>
        </w:rPr>
      </w:pPr>
    </w:p>
    <w:p w14:paraId="74CC637C" w14:textId="77777777" w:rsidR="009B2E5C"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 xml:space="preserve">− Determinar la factibilidad técnico-económica, en función de índices de evaluación tales </w:t>
      </w:r>
      <w:r w:rsidR="009B2E5C">
        <w:rPr>
          <w:rStyle w:val="markedcontent"/>
          <w:rFonts w:ascii="Arial" w:eastAsiaTheme="majorEastAsia" w:hAnsi="Arial" w:cs="Arial"/>
        </w:rPr>
        <w:t>como:</w:t>
      </w:r>
    </w:p>
    <w:p w14:paraId="1A559AFC" w14:textId="77777777" w:rsidR="009B2E5C" w:rsidRDefault="009B2E5C" w:rsidP="00196A57">
      <w:pPr>
        <w:pStyle w:val="Sinespaciado"/>
        <w:jc w:val="both"/>
        <w:rPr>
          <w:rStyle w:val="markedcontent"/>
          <w:rFonts w:ascii="Arial" w:eastAsiaTheme="majorEastAsia" w:hAnsi="Arial" w:cs="Arial"/>
        </w:rPr>
      </w:pPr>
    </w:p>
    <w:p w14:paraId="411CECE7" w14:textId="77777777" w:rsidR="009B2E5C"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 xml:space="preserve">• </w:t>
      </w:r>
      <w:r w:rsidR="009B2E5C">
        <w:rPr>
          <w:rStyle w:val="markedcontent"/>
          <w:rFonts w:ascii="Arial" w:eastAsiaTheme="majorEastAsia" w:hAnsi="Arial" w:cs="Arial"/>
        </w:rPr>
        <w:t>Valor Neto Actualizado - (VAN)</w:t>
      </w:r>
    </w:p>
    <w:p w14:paraId="761336B3" w14:textId="0DB94285" w:rsidR="00196A57" w:rsidRDefault="00196A57" w:rsidP="00196A57">
      <w:pPr>
        <w:pStyle w:val="Sinespaciado"/>
        <w:jc w:val="both"/>
        <w:rPr>
          <w:rStyle w:val="markedcontent"/>
          <w:rFonts w:ascii="Arial" w:eastAsiaTheme="majorEastAsia" w:hAnsi="Arial" w:cs="Arial"/>
        </w:rPr>
      </w:pPr>
      <w:r w:rsidRPr="005E1687">
        <w:rPr>
          <w:rFonts w:ascii="Arial" w:hAnsi="Arial" w:cs="Arial"/>
        </w:rPr>
        <w:br/>
      </w:r>
      <w:r w:rsidRPr="005E1687">
        <w:rPr>
          <w:rStyle w:val="markedcontent"/>
          <w:rFonts w:ascii="Arial" w:eastAsiaTheme="majorEastAsia" w:hAnsi="Arial" w:cs="Arial"/>
        </w:rPr>
        <w:t>• Tasa Interna de Retorno - (TIR)</w:t>
      </w:r>
    </w:p>
    <w:p w14:paraId="1739B1AD" w14:textId="77777777" w:rsidR="009B2E5C" w:rsidRPr="005E1687" w:rsidRDefault="009B2E5C" w:rsidP="00196A57">
      <w:pPr>
        <w:pStyle w:val="Sinespaciado"/>
        <w:jc w:val="both"/>
        <w:rPr>
          <w:rStyle w:val="markedcontent"/>
          <w:rFonts w:ascii="Arial" w:eastAsiaTheme="majorEastAsia" w:hAnsi="Arial" w:cs="Arial"/>
        </w:rPr>
      </w:pPr>
    </w:p>
    <w:p w14:paraId="5A265D86" w14:textId="3A60D42D" w:rsidR="00196A57" w:rsidRPr="005E1687"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Relacionar los indicadores sociales y técnicos con el fin de evaluar el costo beneficio</w:t>
      </w:r>
      <w:r w:rsidR="009B2E5C">
        <w:rPr>
          <w:rStyle w:val="markedcontent"/>
          <w:rFonts w:ascii="Arial" w:eastAsiaTheme="majorEastAsia" w:hAnsi="Arial" w:cs="Arial"/>
        </w:rPr>
        <w:t xml:space="preserve"> </w:t>
      </w:r>
      <w:r w:rsidRPr="005E1687">
        <w:rPr>
          <w:rStyle w:val="markedcontent"/>
          <w:rFonts w:ascii="Arial" w:eastAsiaTheme="majorEastAsia" w:hAnsi="Arial" w:cs="Arial"/>
        </w:rPr>
        <w:t>de la ejecución del proyecto “Construcción del Anillo Vial Joya de los Sachas, ubicado en la provincia de Orellana”.</w:t>
      </w:r>
    </w:p>
    <w:p w14:paraId="0CDEB81F" w14:textId="77777777" w:rsidR="00196A57" w:rsidRPr="005E1687" w:rsidRDefault="00196A57" w:rsidP="00196A57">
      <w:pPr>
        <w:pStyle w:val="Sinespaciado"/>
        <w:jc w:val="both"/>
        <w:rPr>
          <w:rStyle w:val="markedcontent"/>
          <w:rFonts w:ascii="Arial" w:eastAsiaTheme="majorEastAsia" w:hAnsi="Arial" w:cs="Arial"/>
        </w:rPr>
      </w:pPr>
    </w:p>
    <w:p w14:paraId="2FB894B2" w14:textId="77777777" w:rsidR="009B2E5C" w:rsidRDefault="00196A57" w:rsidP="00196A57">
      <w:pPr>
        <w:pStyle w:val="Sinespaciado"/>
        <w:jc w:val="both"/>
        <w:rPr>
          <w:rFonts w:ascii="Arial" w:hAnsi="Arial" w:cs="Arial"/>
          <w:lang w:val="es-EC" w:eastAsia="es-EC"/>
        </w:rPr>
      </w:pPr>
      <w:r w:rsidRPr="005E1687">
        <w:rPr>
          <w:rFonts w:ascii="Arial" w:hAnsi="Arial" w:cs="Arial"/>
          <w:lang w:val="es-EC" w:eastAsia="es-EC"/>
        </w:rPr>
        <w:t>CONCLUSIONES Y RECOMENDACIÓN</w:t>
      </w:r>
    </w:p>
    <w:p w14:paraId="7D65417E" w14:textId="77777777" w:rsidR="009B2E5C" w:rsidRDefault="009B2E5C" w:rsidP="00196A57">
      <w:pPr>
        <w:pStyle w:val="Sinespaciado"/>
        <w:jc w:val="both"/>
        <w:rPr>
          <w:rFonts w:ascii="Arial" w:hAnsi="Arial" w:cs="Arial"/>
          <w:lang w:val="es-EC" w:eastAsia="es-EC"/>
        </w:rPr>
      </w:pPr>
    </w:p>
    <w:p w14:paraId="3E5DF580" w14:textId="77777777" w:rsidR="009B2E5C" w:rsidRDefault="00196A57" w:rsidP="00196A57">
      <w:pPr>
        <w:pStyle w:val="Sinespaciado"/>
        <w:jc w:val="both"/>
        <w:rPr>
          <w:rFonts w:ascii="Arial" w:hAnsi="Arial" w:cs="Arial"/>
          <w:lang w:val="es-EC" w:eastAsia="es-EC"/>
        </w:rPr>
      </w:pPr>
      <w:r w:rsidRPr="005E1687">
        <w:rPr>
          <w:rFonts w:ascii="Arial" w:hAnsi="Arial" w:cs="Arial"/>
          <w:lang w:val="es-EC" w:eastAsia="es-EC"/>
        </w:rPr>
        <w:t>Los beneficios económicos del proyecto superan a los costos económicos asociados</w:t>
      </w:r>
      <w:r w:rsidR="009B2E5C">
        <w:rPr>
          <w:rFonts w:ascii="Arial" w:hAnsi="Arial" w:cs="Arial"/>
          <w:lang w:val="es-EC" w:eastAsia="es-EC"/>
        </w:rPr>
        <w:t xml:space="preserve"> </w:t>
      </w:r>
      <w:r w:rsidRPr="005E1687">
        <w:rPr>
          <w:rFonts w:ascii="Arial" w:hAnsi="Arial" w:cs="Arial"/>
          <w:lang w:val="es-EC" w:eastAsia="es-EC"/>
        </w:rPr>
        <w:t>al mismo, generando un VANE positivo considerando una tasa de descuento del 5% que se encuentra por debajo de la TIR; además que genera una relación costo-beneficio económico mayor a uno, por lo cual, desde la perspectiva económic</w:t>
      </w:r>
      <w:r w:rsidR="009B2E5C">
        <w:rPr>
          <w:rFonts w:ascii="Arial" w:hAnsi="Arial" w:cs="Arial"/>
          <w:lang w:val="es-EC" w:eastAsia="es-EC"/>
        </w:rPr>
        <w:t>a, es viable su implementación.</w:t>
      </w:r>
    </w:p>
    <w:p w14:paraId="571785D6" w14:textId="77777777" w:rsidR="009B2E5C" w:rsidRDefault="009B2E5C" w:rsidP="00196A57">
      <w:pPr>
        <w:pStyle w:val="Sinespaciado"/>
        <w:jc w:val="both"/>
        <w:rPr>
          <w:rFonts w:ascii="Arial" w:hAnsi="Arial" w:cs="Arial"/>
          <w:lang w:val="es-EC" w:eastAsia="es-EC"/>
        </w:rPr>
      </w:pPr>
    </w:p>
    <w:p w14:paraId="061D8B3C" w14:textId="3DEFC255" w:rsidR="009B2E5C" w:rsidRDefault="00196A57" w:rsidP="00196A57">
      <w:pPr>
        <w:pStyle w:val="Sinespaciado"/>
        <w:jc w:val="both"/>
        <w:rPr>
          <w:rFonts w:ascii="Arial" w:hAnsi="Arial" w:cs="Arial"/>
          <w:lang w:val="es-EC" w:eastAsia="es-EC"/>
        </w:rPr>
      </w:pPr>
      <w:r w:rsidRPr="005E1687">
        <w:rPr>
          <w:rFonts w:ascii="Arial" w:hAnsi="Arial" w:cs="Arial"/>
          <w:lang w:val="es-EC" w:eastAsia="es-EC"/>
        </w:rPr>
        <w:t>Siendo el presente proyecto de inversión pública, más que la rentabilidad financiera prima la evaluación económica que procura indicadores que establecen la rentabilidad del mismo en términos de mejoramiento de la c</w:t>
      </w:r>
      <w:r w:rsidR="009B2E5C">
        <w:rPr>
          <w:rFonts w:ascii="Arial" w:hAnsi="Arial" w:cs="Arial"/>
          <w:lang w:val="es-EC" w:eastAsia="es-EC"/>
        </w:rPr>
        <w:t>alidad de vida de la comunidad.</w:t>
      </w:r>
      <w:r w:rsidRPr="005E1687">
        <w:rPr>
          <w:rFonts w:ascii="Arial" w:hAnsi="Arial" w:cs="Arial"/>
          <w:lang w:val="es-EC" w:eastAsia="es-EC"/>
        </w:rPr>
        <w:br/>
      </w:r>
      <w:r w:rsidRPr="005E1687">
        <w:rPr>
          <w:rFonts w:ascii="Arial" w:hAnsi="Arial" w:cs="Arial"/>
          <w:lang w:val="es-EC" w:eastAsia="es-EC"/>
        </w:rPr>
        <w:br/>
        <w:t xml:space="preserve">Por lo expuesto al momento en que la obra haya sido concluida y la vía entre en funcionamiento se recomienda considerar la disminución </w:t>
      </w:r>
      <w:proofErr w:type="spellStart"/>
      <w:r w:rsidRPr="005E1687">
        <w:rPr>
          <w:rFonts w:ascii="Arial" w:hAnsi="Arial" w:cs="Arial"/>
          <w:lang w:val="es-EC" w:eastAsia="es-EC"/>
        </w:rPr>
        <w:t>ó</w:t>
      </w:r>
      <w:proofErr w:type="spellEnd"/>
      <w:r w:rsidRPr="005E1687">
        <w:rPr>
          <w:rFonts w:ascii="Arial" w:hAnsi="Arial" w:cs="Arial"/>
          <w:lang w:val="es-EC" w:eastAsia="es-EC"/>
        </w:rPr>
        <w:t xml:space="preserve"> exoneración del pago, de la CEM, así, se beneficiaría la economía familiar de los pocos residentes en el ár</w:t>
      </w:r>
      <w:r w:rsidR="009B2E5C">
        <w:rPr>
          <w:rFonts w:ascii="Arial" w:hAnsi="Arial" w:cs="Arial"/>
          <w:lang w:val="es-EC" w:eastAsia="es-EC"/>
        </w:rPr>
        <w:t>ea beneficiada por el proyecto.”</w:t>
      </w:r>
    </w:p>
    <w:p w14:paraId="31FF1EBB" w14:textId="77777777" w:rsidR="009B2E5C" w:rsidRDefault="009B2E5C" w:rsidP="00196A57">
      <w:pPr>
        <w:pStyle w:val="Sinespaciado"/>
        <w:jc w:val="both"/>
        <w:rPr>
          <w:rFonts w:ascii="Arial" w:hAnsi="Arial" w:cs="Arial"/>
          <w:lang w:val="es-EC" w:eastAsia="es-EC"/>
        </w:rPr>
      </w:pPr>
    </w:p>
    <w:p w14:paraId="6DFC3410" w14:textId="145CA44F" w:rsidR="005C684C" w:rsidRDefault="009B2E5C" w:rsidP="00196A57">
      <w:pPr>
        <w:pStyle w:val="Sinespaciado"/>
        <w:jc w:val="both"/>
        <w:rPr>
          <w:rStyle w:val="markedcontent"/>
          <w:rFonts w:ascii="Arial" w:eastAsiaTheme="majorEastAsia" w:hAnsi="Arial" w:cs="Arial"/>
        </w:rPr>
      </w:pPr>
      <w:r>
        <w:rPr>
          <w:rFonts w:ascii="Arial" w:hAnsi="Arial" w:cs="Arial"/>
          <w:b/>
          <w:lang w:val="es-EC" w:eastAsia="es-EC"/>
        </w:rPr>
        <w:t>2.-</w:t>
      </w:r>
      <w:r>
        <w:rPr>
          <w:rFonts w:ascii="Arial" w:hAnsi="Arial" w:cs="Arial"/>
          <w:lang w:val="es-EC" w:eastAsia="es-EC"/>
        </w:rPr>
        <w:t xml:space="preserve"> </w:t>
      </w:r>
      <w:r w:rsidR="006D6188">
        <w:rPr>
          <w:rFonts w:ascii="Arial" w:hAnsi="Arial" w:cs="Arial"/>
          <w:lang w:val="es-EC" w:eastAsia="es-EC"/>
        </w:rPr>
        <w:t xml:space="preserve">Mediante </w:t>
      </w:r>
      <w:r w:rsidR="00196A57" w:rsidRPr="005E1687">
        <w:rPr>
          <w:rStyle w:val="markedcontent"/>
          <w:rFonts w:ascii="Arial" w:eastAsiaTheme="majorEastAsia" w:hAnsi="Arial" w:cs="Arial"/>
        </w:rPr>
        <w:t>NFORME TECNICO N</w:t>
      </w:r>
      <w:proofErr w:type="gramStart"/>
      <w:r w:rsidR="00196A57" w:rsidRPr="005E1687">
        <w:rPr>
          <w:rStyle w:val="markedcontent"/>
          <w:rFonts w:ascii="Arial" w:eastAsiaTheme="majorEastAsia" w:hAnsi="Arial" w:cs="Arial"/>
        </w:rPr>
        <w:t>.º</w:t>
      </w:r>
      <w:proofErr w:type="gramEnd"/>
      <w:r w:rsidR="00196A57" w:rsidRPr="005E1687">
        <w:rPr>
          <w:rStyle w:val="markedcontent"/>
          <w:rFonts w:ascii="Arial" w:eastAsiaTheme="majorEastAsia" w:hAnsi="Arial" w:cs="Arial"/>
        </w:rPr>
        <w:t xml:space="preserve"> GADMCJS-DGP-UEP-FC-2025-06-M</w:t>
      </w:r>
      <w:r w:rsidR="006D6188">
        <w:rPr>
          <w:rStyle w:val="markedcontent"/>
          <w:rFonts w:ascii="Arial" w:eastAsiaTheme="majorEastAsia" w:hAnsi="Arial" w:cs="Arial"/>
        </w:rPr>
        <w:t xml:space="preserve">, de fecha 23 de abril del 2025, el Arq. William </w:t>
      </w:r>
      <w:proofErr w:type="spellStart"/>
      <w:r w:rsidR="006D6188">
        <w:rPr>
          <w:rStyle w:val="markedcontent"/>
          <w:rFonts w:ascii="Arial" w:eastAsiaTheme="majorEastAsia" w:hAnsi="Arial" w:cs="Arial"/>
        </w:rPr>
        <w:t>Caizatoa</w:t>
      </w:r>
      <w:proofErr w:type="spellEnd"/>
      <w:r w:rsidR="006D6188">
        <w:rPr>
          <w:rStyle w:val="markedcontent"/>
          <w:rFonts w:ascii="Arial" w:eastAsiaTheme="majorEastAsia" w:hAnsi="Arial" w:cs="Arial"/>
        </w:rPr>
        <w:t xml:space="preserve"> Guamba, analista de proyectos, </w:t>
      </w:r>
      <w:r w:rsidR="006D6188">
        <w:rPr>
          <w:rStyle w:val="markedcontent"/>
          <w:rFonts w:ascii="Arial" w:eastAsiaTheme="majorEastAsia" w:hAnsi="Arial" w:cs="Arial"/>
        </w:rPr>
        <w:lastRenderedPageBreak/>
        <w:t>presenta el</w:t>
      </w:r>
      <w:r w:rsidR="005C684C">
        <w:rPr>
          <w:rStyle w:val="markedcontent"/>
          <w:rFonts w:ascii="Arial" w:eastAsiaTheme="majorEastAsia" w:hAnsi="Arial" w:cs="Arial"/>
        </w:rPr>
        <w:t xml:space="preserve"> </w:t>
      </w:r>
      <w:r w:rsidR="00196A57" w:rsidRPr="005E1687">
        <w:rPr>
          <w:rStyle w:val="markedcontent"/>
          <w:rFonts w:ascii="Arial" w:eastAsiaTheme="majorEastAsia" w:hAnsi="Arial" w:cs="Arial"/>
        </w:rPr>
        <w:t xml:space="preserve">Informe para solicitud de delegación de competencia de los “ESTUDIOS Y DISEÑOS DEFINITIVOS DE INGENIERÍA EL ANILLO VIAL DE LA JOYA DE LOS SACHAS, PROVINCIA DE </w:t>
      </w:r>
      <w:r w:rsidR="005C684C">
        <w:rPr>
          <w:rStyle w:val="markedcontent"/>
          <w:rFonts w:ascii="Arial" w:eastAsiaTheme="majorEastAsia" w:hAnsi="Arial" w:cs="Arial"/>
        </w:rPr>
        <w:t xml:space="preserve">ORELLANA”, en el cual, en su parte pertinente, </w:t>
      </w:r>
      <w:proofErr w:type="spellStart"/>
      <w:r w:rsidR="005C684C">
        <w:rPr>
          <w:rStyle w:val="markedcontent"/>
          <w:rFonts w:ascii="Arial" w:eastAsiaTheme="majorEastAsia" w:hAnsi="Arial" w:cs="Arial"/>
        </w:rPr>
        <w:t>epone</w:t>
      </w:r>
      <w:proofErr w:type="spellEnd"/>
      <w:r w:rsidR="005C684C">
        <w:rPr>
          <w:rStyle w:val="markedcontent"/>
          <w:rFonts w:ascii="Arial" w:eastAsiaTheme="majorEastAsia" w:hAnsi="Arial" w:cs="Arial"/>
        </w:rPr>
        <w:t>:</w:t>
      </w:r>
    </w:p>
    <w:p w14:paraId="549314E8" w14:textId="77777777" w:rsidR="005C684C" w:rsidRDefault="005C684C" w:rsidP="00196A57">
      <w:pPr>
        <w:pStyle w:val="Sinespaciado"/>
        <w:jc w:val="both"/>
        <w:rPr>
          <w:rStyle w:val="markedcontent"/>
          <w:rFonts w:ascii="Arial" w:eastAsiaTheme="majorEastAsia" w:hAnsi="Arial" w:cs="Arial"/>
        </w:rPr>
      </w:pPr>
    </w:p>
    <w:p w14:paraId="0CD2DD96" w14:textId="0F0D127D" w:rsidR="005C684C" w:rsidRDefault="005C684C" w:rsidP="00196A57">
      <w:pPr>
        <w:pStyle w:val="Sinespaciado"/>
        <w:jc w:val="both"/>
        <w:rPr>
          <w:rStyle w:val="markedcontent"/>
          <w:rFonts w:ascii="Arial" w:eastAsiaTheme="majorEastAsia" w:hAnsi="Arial" w:cs="Arial"/>
        </w:rPr>
      </w:pPr>
      <w:r>
        <w:rPr>
          <w:rStyle w:val="markedcontent"/>
          <w:rFonts w:ascii="Arial" w:eastAsiaTheme="majorEastAsia" w:hAnsi="Arial" w:cs="Arial"/>
        </w:rPr>
        <w:t xml:space="preserve">(…) </w:t>
      </w:r>
      <w:r w:rsidR="00196A57" w:rsidRPr="005E1687">
        <w:rPr>
          <w:rStyle w:val="markedcontent"/>
          <w:rFonts w:ascii="Arial" w:eastAsiaTheme="majorEastAsia" w:hAnsi="Arial" w:cs="Arial"/>
        </w:rPr>
        <w:t>1. INFORMACIÓN GENERAL</w:t>
      </w:r>
    </w:p>
    <w:p w14:paraId="172E954F" w14:textId="77777777" w:rsidR="005C684C"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 xml:space="preserve"> </w:t>
      </w:r>
      <w:r w:rsidRPr="005E1687">
        <w:rPr>
          <w:rFonts w:ascii="Arial" w:hAnsi="Arial" w:cs="Arial"/>
        </w:rPr>
        <w:br/>
      </w:r>
      <w:r w:rsidRPr="005E1687">
        <w:rPr>
          <w:rStyle w:val="markedcontent"/>
          <w:rFonts w:ascii="Arial" w:eastAsiaTheme="majorEastAsia" w:hAnsi="Arial" w:cs="Arial"/>
        </w:rPr>
        <w:t>• Nombre del Proyecto: “ESTUDIOS Y DISEÑOS DEFINITIVOS DE INGENIERÍA EL ANILLO VIAL DE LA JOYA DE LOS</w:t>
      </w:r>
      <w:r w:rsidR="005C684C">
        <w:rPr>
          <w:rStyle w:val="markedcontent"/>
          <w:rFonts w:ascii="Arial" w:eastAsiaTheme="majorEastAsia" w:hAnsi="Arial" w:cs="Arial"/>
        </w:rPr>
        <w:t xml:space="preserve"> SACHAS, PROVINCIA DE ORELLANA”</w:t>
      </w:r>
    </w:p>
    <w:p w14:paraId="5B77DEB9" w14:textId="77777777" w:rsidR="005C684C" w:rsidRDefault="005C684C" w:rsidP="00196A57">
      <w:pPr>
        <w:pStyle w:val="Sinespaciado"/>
        <w:jc w:val="both"/>
        <w:rPr>
          <w:rStyle w:val="markedcontent"/>
          <w:rFonts w:ascii="Arial" w:eastAsiaTheme="majorEastAsia" w:hAnsi="Arial" w:cs="Arial"/>
        </w:rPr>
      </w:pPr>
    </w:p>
    <w:p w14:paraId="702D1CEB" w14:textId="77777777" w:rsidR="005C684C" w:rsidRDefault="005C684C" w:rsidP="00196A57">
      <w:pPr>
        <w:pStyle w:val="Sinespaciado"/>
        <w:jc w:val="both"/>
        <w:rPr>
          <w:rStyle w:val="markedcontent"/>
          <w:rFonts w:ascii="Arial" w:eastAsiaTheme="majorEastAsia" w:hAnsi="Arial" w:cs="Arial"/>
        </w:rPr>
      </w:pPr>
      <w:r>
        <w:rPr>
          <w:rStyle w:val="markedcontent"/>
          <w:rFonts w:ascii="Arial" w:eastAsiaTheme="majorEastAsia" w:hAnsi="Arial" w:cs="Arial"/>
        </w:rPr>
        <w:t xml:space="preserve">(…) </w:t>
      </w:r>
      <w:r w:rsidR="00196A57" w:rsidRPr="005E1687">
        <w:rPr>
          <w:rStyle w:val="markedcontent"/>
          <w:rFonts w:ascii="Arial" w:eastAsiaTheme="majorEastAsia" w:hAnsi="Arial" w:cs="Arial"/>
        </w:rPr>
        <w:t xml:space="preserve">3. </w:t>
      </w:r>
      <w:r>
        <w:rPr>
          <w:rStyle w:val="markedcontent"/>
          <w:rFonts w:ascii="Arial" w:eastAsiaTheme="majorEastAsia" w:hAnsi="Arial" w:cs="Arial"/>
        </w:rPr>
        <w:t>JUSTIFICACIÓN</w:t>
      </w:r>
    </w:p>
    <w:p w14:paraId="66F68698" w14:textId="77777777" w:rsidR="005C684C" w:rsidRDefault="005C684C" w:rsidP="00196A57">
      <w:pPr>
        <w:pStyle w:val="Sinespaciado"/>
        <w:jc w:val="both"/>
        <w:rPr>
          <w:rStyle w:val="markedcontent"/>
          <w:rFonts w:ascii="Arial" w:eastAsiaTheme="majorEastAsia" w:hAnsi="Arial" w:cs="Arial"/>
        </w:rPr>
      </w:pPr>
    </w:p>
    <w:p w14:paraId="4B7ED8CD" w14:textId="77777777" w:rsidR="005C684C" w:rsidRDefault="005C684C" w:rsidP="00196A57">
      <w:pPr>
        <w:pStyle w:val="Sinespaciado"/>
        <w:jc w:val="both"/>
        <w:rPr>
          <w:rStyle w:val="markedcontent"/>
          <w:rFonts w:ascii="Arial" w:eastAsiaTheme="majorEastAsia" w:hAnsi="Arial" w:cs="Arial"/>
        </w:rPr>
      </w:pPr>
      <w:r>
        <w:rPr>
          <w:rStyle w:val="markedcontent"/>
          <w:rFonts w:ascii="Arial" w:eastAsiaTheme="majorEastAsia" w:hAnsi="Arial" w:cs="Arial"/>
        </w:rPr>
        <w:t>L</w:t>
      </w:r>
      <w:r w:rsidR="00196A57" w:rsidRPr="005E1687">
        <w:rPr>
          <w:rStyle w:val="markedcontent"/>
          <w:rFonts w:ascii="Arial" w:eastAsiaTheme="majorEastAsia" w:hAnsi="Arial" w:cs="Arial"/>
        </w:rPr>
        <w:t>a vía “Paso Alterno” representa un eje clave de movilidad rural y urbana dentro del territorio del cantón. Sin embargo, de conformidad con lo establecido en el Código Orgánico de Organización Territorial, Autonomía y Descentralización (COOTAD), la competencia directa para la planificación, construcción y mantenimiento de la vialidad rural recae en los Gobiernos Provinciales.</w:t>
      </w:r>
    </w:p>
    <w:p w14:paraId="089C6EBA" w14:textId="77777777" w:rsidR="005C684C" w:rsidRDefault="005C684C" w:rsidP="00196A57">
      <w:pPr>
        <w:pStyle w:val="Sinespaciado"/>
        <w:jc w:val="both"/>
        <w:rPr>
          <w:rStyle w:val="markedcontent"/>
          <w:rFonts w:ascii="Arial" w:eastAsiaTheme="majorEastAsia" w:hAnsi="Arial" w:cs="Arial"/>
        </w:rPr>
      </w:pPr>
    </w:p>
    <w:p w14:paraId="762A4C6B" w14:textId="4E79DD55" w:rsidR="00196A57"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 xml:space="preserve">No obstante, considerando la urgencia de intervenir y mejorar las condiciones de la </w:t>
      </w:r>
      <w:r w:rsidRPr="005E1687">
        <w:rPr>
          <w:rFonts w:ascii="Arial" w:hAnsi="Arial" w:cs="Arial"/>
        </w:rPr>
        <w:br/>
      </w:r>
      <w:r w:rsidRPr="005E1687">
        <w:rPr>
          <w:rStyle w:val="markedcontent"/>
          <w:rFonts w:ascii="Arial" w:eastAsiaTheme="majorEastAsia" w:hAnsi="Arial" w:cs="Arial"/>
        </w:rPr>
        <w:t>mencionada vía —ya sea mediante obras, mantenimiento, señalización u otros trabajos relacionados— el GAD Municipal de La Joya de los Sachas se encuentra en la capacidad operativa y técnica para asumir temporalmente dicha responsabilidad.</w:t>
      </w:r>
    </w:p>
    <w:p w14:paraId="342CDCB9" w14:textId="77777777" w:rsidR="005C684C" w:rsidRDefault="005C684C" w:rsidP="00196A57">
      <w:pPr>
        <w:pStyle w:val="Sinespaciado"/>
        <w:jc w:val="both"/>
        <w:rPr>
          <w:rStyle w:val="markedcontent"/>
          <w:rFonts w:ascii="Arial" w:eastAsiaTheme="majorEastAsia" w:hAnsi="Arial" w:cs="Arial"/>
        </w:rPr>
      </w:pPr>
    </w:p>
    <w:p w14:paraId="358280B8" w14:textId="77777777" w:rsidR="005C684C"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5. SOLICITUD</w:t>
      </w:r>
    </w:p>
    <w:p w14:paraId="50D85528" w14:textId="77777777" w:rsidR="005C684C" w:rsidRDefault="005C684C" w:rsidP="00196A57">
      <w:pPr>
        <w:pStyle w:val="Sinespaciado"/>
        <w:jc w:val="both"/>
        <w:rPr>
          <w:rStyle w:val="markedcontent"/>
          <w:rFonts w:ascii="Arial" w:eastAsiaTheme="majorEastAsia" w:hAnsi="Arial" w:cs="Arial"/>
        </w:rPr>
      </w:pPr>
    </w:p>
    <w:p w14:paraId="1DA371E3" w14:textId="77777777" w:rsidR="005C684C"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 xml:space="preserve">En virtud de lo anterior, y en ejercicio de las facultades que permiten la delegación de competencias entre niveles de gobierno conforme a los principios de subsidiariedad, eficiencia y coordinación </w:t>
      </w:r>
      <w:proofErr w:type="gramStart"/>
      <w:r w:rsidRPr="005E1687">
        <w:rPr>
          <w:rStyle w:val="markedcontent"/>
          <w:rFonts w:ascii="Arial" w:eastAsiaTheme="majorEastAsia" w:hAnsi="Arial" w:cs="Arial"/>
        </w:rPr>
        <w:t>establecidos</w:t>
      </w:r>
      <w:proofErr w:type="gramEnd"/>
      <w:r w:rsidRPr="005E1687">
        <w:rPr>
          <w:rStyle w:val="markedcontent"/>
          <w:rFonts w:ascii="Arial" w:eastAsiaTheme="majorEastAsia" w:hAnsi="Arial" w:cs="Arial"/>
        </w:rPr>
        <w:t xml:space="preserve"> en la Constitución de la </w:t>
      </w:r>
      <w:r w:rsidR="005C684C">
        <w:rPr>
          <w:rStyle w:val="markedcontent"/>
          <w:rFonts w:ascii="Arial" w:eastAsiaTheme="majorEastAsia" w:hAnsi="Arial" w:cs="Arial"/>
        </w:rPr>
        <w:t>R</w:t>
      </w:r>
      <w:r w:rsidRPr="005E1687">
        <w:rPr>
          <w:rStyle w:val="markedcontent"/>
          <w:rFonts w:ascii="Arial" w:eastAsiaTheme="majorEastAsia" w:hAnsi="Arial" w:cs="Arial"/>
        </w:rPr>
        <w:t>epública del Ecuador y el COOTAD, solicitamos al G</w:t>
      </w:r>
      <w:r w:rsidR="005C684C">
        <w:rPr>
          <w:rStyle w:val="markedcontent"/>
          <w:rFonts w:ascii="Arial" w:eastAsiaTheme="majorEastAsia" w:hAnsi="Arial" w:cs="Arial"/>
        </w:rPr>
        <w:t>obierno Provincial de Orellana:</w:t>
      </w:r>
    </w:p>
    <w:p w14:paraId="2AE5CE46" w14:textId="77777777" w:rsidR="005C684C" w:rsidRDefault="005C684C" w:rsidP="00196A57">
      <w:pPr>
        <w:pStyle w:val="Sinespaciado"/>
        <w:jc w:val="both"/>
        <w:rPr>
          <w:rStyle w:val="markedcontent"/>
          <w:rFonts w:ascii="Arial" w:eastAsiaTheme="majorEastAsia" w:hAnsi="Arial" w:cs="Arial"/>
        </w:rPr>
      </w:pPr>
    </w:p>
    <w:p w14:paraId="7738732F" w14:textId="43FB9B09" w:rsidR="00196A57" w:rsidRPr="005E1687" w:rsidRDefault="00196A57" w:rsidP="00196A57">
      <w:pPr>
        <w:pStyle w:val="Sinespaciado"/>
        <w:jc w:val="both"/>
        <w:rPr>
          <w:rStyle w:val="markedcontent"/>
          <w:rFonts w:ascii="Arial" w:eastAsiaTheme="majorEastAsia" w:hAnsi="Arial" w:cs="Arial"/>
        </w:rPr>
      </w:pPr>
      <w:r w:rsidRPr="005E1687">
        <w:rPr>
          <w:rStyle w:val="markedcontent"/>
          <w:rFonts w:ascii="MS Gothic" w:eastAsia="MS Gothic" w:hAnsi="MS Gothic" w:cs="MS Gothic" w:hint="eastAsia"/>
        </w:rPr>
        <w:t>➢</w:t>
      </w:r>
      <w:r w:rsidRPr="005E1687">
        <w:rPr>
          <w:rStyle w:val="markedcontent"/>
          <w:rFonts w:ascii="Arial" w:eastAsiaTheme="majorEastAsia" w:hAnsi="Arial" w:cs="Arial"/>
        </w:rPr>
        <w:t xml:space="preserve"> La delegación formal de la competencia para la gestión, intervención y mantenimiento de la vía “Paso Alterno”, dentro del territorio del cantón La Joya de los Sachas, a fin de proceder con las acciones necesarias que garanticen la </w:t>
      </w:r>
      <w:proofErr w:type="spellStart"/>
      <w:r w:rsidRPr="005E1687">
        <w:rPr>
          <w:rStyle w:val="markedcontent"/>
          <w:rFonts w:ascii="Arial" w:eastAsiaTheme="majorEastAsia" w:hAnsi="Arial" w:cs="Arial"/>
        </w:rPr>
        <w:t>transitabilidad</w:t>
      </w:r>
      <w:proofErr w:type="spellEnd"/>
      <w:r w:rsidRPr="005E1687">
        <w:rPr>
          <w:rStyle w:val="markedcontent"/>
          <w:rFonts w:ascii="Arial" w:eastAsiaTheme="majorEastAsia" w:hAnsi="Arial" w:cs="Arial"/>
        </w:rPr>
        <w:t xml:space="preserve"> y seguridad vial de esta arteria de importancia local.</w:t>
      </w:r>
    </w:p>
    <w:p w14:paraId="4BA7C790" w14:textId="77777777" w:rsidR="00196A57" w:rsidRPr="005E1687" w:rsidRDefault="00196A57" w:rsidP="00196A57">
      <w:pPr>
        <w:pStyle w:val="Sinespaciado"/>
        <w:jc w:val="both"/>
        <w:rPr>
          <w:rFonts w:ascii="Arial" w:hAnsi="Arial" w:cs="Arial"/>
          <w:lang w:eastAsia="es-EC"/>
        </w:rPr>
      </w:pPr>
    </w:p>
    <w:p w14:paraId="26778CAD" w14:textId="77777777" w:rsidR="005C684C"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6. CONSIDERACIONES FINALES</w:t>
      </w:r>
    </w:p>
    <w:p w14:paraId="2064B372" w14:textId="77777777" w:rsidR="005C684C" w:rsidRDefault="005C684C" w:rsidP="00196A57">
      <w:pPr>
        <w:pStyle w:val="Sinespaciado"/>
        <w:jc w:val="both"/>
        <w:rPr>
          <w:rStyle w:val="markedcontent"/>
          <w:rFonts w:ascii="Arial" w:eastAsiaTheme="majorEastAsia" w:hAnsi="Arial" w:cs="Arial"/>
        </w:rPr>
      </w:pPr>
    </w:p>
    <w:p w14:paraId="3ACADF01" w14:textId="053288FB" w:rsidR="005C684C" w:rsidRDefault="00196A57" w:rsidP="00196A57">
      <w:pPr>
        <w:pStyle w:val="Sinespaciado"/>
        <w:jc w:val="both"/>
        <w:rPr>
          <w:rStyle w:val="markedcontent"/>
          <w:rFonts w:ascii="Arial" w:eastAsiaTheme="majorEastAsia" w:hAnsi="Arial" w:cs="Arial"/>
        </w:rPr>
      </w:pPr>
      <w:r w:rsidRPr="005E1687">
        <w:rPr>
          <w:rStyle w:val="markedcontent"/>
          <w:rFonts w:ascii="Arial" w:eastAsiaTheme="majorEastAsia" w:hAnsi="Arial" w:cs="Arial"/>
        </w:rPr>
        <w:t>Esta solicitud se formula en el marco de la coordinación interins</w:t>
      </w:r>
      <w:r w:rsidR="005C684C">
        <w:rPr>
          <w:rStyle w:val="markedcontent"/>
          <w:rFonts w:ascii="Arial" w:eastAsiaTheme="majorEastAsia" w:hAnsi="Arial" w:cs="Arial"/>
        </w:rPr>
        <w:t xml:space="preserve">titucional y con el objetivo de </w:t>
      </w:r>
      <w:r w:rsidRPr="005E1687">
        <w:rPr>
          <w:rStyle w:val="markedcontent"/>
          <w:rFonts w:ascii="Arial" w:eastAsiaTheme="majorEastAsia" w:hAnsi="Arial" w:cs="Arial"/>
        </w:rPr>
        <w:t>atender de manera oportuna las necesidades de la población. El GAD Municipal de La Joya de los Sachas reitera su disposición para suscribir los instrumentos técnicos y legales necesarios que viabilicen esta delegación.</w:t>
      </w:r>
      <w:r w:rsidR="005C684C">
        <w:rPr>
          <w:rStyle w:val="markedcontent"/>
          <w:rFonts w:ascii="Arial" w:eastAsiaTheme="majorEastAsia" w:hAnsi="Arial" w:cs="Arial"/>
        </w:rPr>
        <w:t>”</w:t>
      </w:r>
    </w:p>
    <w:p w14:paraId="7E9FB1F4" w14:textId="7EBDB5F5" w:rsidR="00196A57" w:rsidRDefault="00196A57" w:rsidP="00196A57">
      <w:pPr>
        <w:pStyle w:val="Sinespaciado"/>
        <w:jc w:val="both"/>
        <w:rPr>
          <w:rStyle w:val="markedcontent"/>
          <w:rFonts w:ascii="Arial" w:eastAsiaTheme="majorEastAsia" w:hAnsi="Arial" w:cs="Arial"/>
        </w:rPr>
      </w:pPr>
    </w:p>
    <w:p w14:paraId="667B9A78" w14:textId="51FFE272" w:rsidR="006F405D" w:rsidRDefault="005C684C" w:rsidP="00196A57">
      <w:pPr>
        <w:pStyle w:val="Sinespaciado"/>
        <w:jc w:val="both"/>
        <w:rPr>
          <w:rFonts w:ascii="Arial" w:hAnsi="Arial" w:cs="Arial"/>
        </w:rPr>
      </w:pPr>
      <w:r>
        <w:rPr>
          <w:rStyle w:val="markedcontent"/>
          <w:rFonts w:ascii="Arial" w:eastAsiaTheme="majorEastAsia" w:hAnsi="Arial" w:cs="Arial"/>
          <w:b/>
        </w:rPr>
        <w:t>3.-</w:t>
      </w:r>
      <w:r>
        <w:rPr>
          <w:rStyle w:val="markedcontent"/>
          <w:rFonts w:ascii="Arial" w:eastAsiaTheme="majorEastAsia" w:hAnsi="Arial" w:cs="Arial"/>
        </w:rPr>
        <w:t xml:space="preserve"> Con </w:t>
      </w:r>
      <w:r w:rsidR="00196A57" w:rsidRPr="005E1687">
        <w:rPr>
          <w:rFonts w:ascii="Arial" w:hAnsi="Arial" w:cs="Arial"/>
        </w:rPr>
        <w:t>Memorando Nro. GADMCJS-DGP-2025-1783-M-GD</w:t>
      </w:r>
      <w:r>
        <w:rPr>
          <w:rFonts w:ascii="Arial" w:hAnsi="Arial" w:cs="Arial"/>
        </w:rPr>
        <w:t xml:space="preserve">, de fecha 23 de abril de 2025 y suscrito por la </w:t>
      </w:r>
      <w:r w:rsidR="006F405D">
        <w:rPr>
          <w:rFonts w:ascii="Arial" w:hAnsi="Arial" w:cs="Arial"/>
        </w:rPr>
        <w:t xml:space="preserve">Mgs. Linda </w:t>
      </w:r>
      <w:proofErr w:type="spellStart"/>
      <w:r w:rsidR="006F405D">
        <w:rPr>
          <w:rFonts w:ascii="Arial" w:hAnsi="Arial" w:cs="Arial"/>
        </w:rPr>
        <w:t>Sancan</w:t>
      </w:r>
      <w:proofErr w:type="spellEnd"/>
      <w:r w:rsidR="006F405D">
        <w:rPr>
          <w:rFonts w:ascii="Arial" w:hAnsi="Arial" w:cs="Arial"/>
        </w:rPr>
        <w:t xml:space="preserve"> Lino, directora de gestión de planificación y ordenamiento territorial, solicita:</w:t>
      </w:r>
    </w:p>
    <w:p w14:paraId="2AE2AE80" w14:textId="77777777" w:rsidR="006F405D" w:rsidRDefault="006F405D" w:rsidP="00196A57">
      <w:pPr>
        <w:pStyle w:val="Sinespaciado"/>
        <w:jc w:val="both"/>
        <w:rPr>
          <w:rFonts w:ascii="Arial" w:hAnsi="Arial" w:cs="Arial"/>
        </w:rPr>
      </w:pPr>
    </w:p>
    <w:p w14:paraId="62B243A1" w14:textId="77777777" w:rsidR="006F405D" w:rsidRDefault="006F405D" w:rsidP="00196A57">
      <w:pPr>
        <w:pStyle w:val="Sinespaciado"/>
        <w:jc w:val="both"/>
        <w:rPr>
          <w:rFonts w:ascii="Arial" w:hAnsi="Arial" w:cs="Arial"/>
        </w:rPr>
      </w:pPr>
      <w:r>
        <w:rPr>
          <w:rFonts w:ascii="Arial" w:hAnsi="Arial" w:cs="Arial"/>
        </w:rPr>
        <w:t>“</w:t>
      </w:r>
      <w:r w:rsidR="00196A57" w:rsidRPr="005E1687">
        <w:rPr>
          <w:rFonts w:ascii="Arial" w:hAnsi="Arial" w:cs="Arial"/>
        </w:rPr>
        <w:t>ASUNTO: REMITIENDO INFORME PARA SOLICITUD DE DELEGACIÓN DE</w:t>
      </w:r>
      <w:r w:rsidR="00196A57" w:rsidRPr="005E1687">
        <w:rPr>
          <w:rFonts w:ascii="Arial" w:hAnsi="Arial" w:cs="Arial"/>
        </w:rPr>
        <w:br/>
        <w:t xml:space="preserve">COMPETENCIA </w:t>
      </w:r>
      <w:r w:rsidR="00196A57" w:rsidRPr="005E1687">
        <w:rPr>
          <w:rFonts w:ascii="Arial" w:hAnsi="Arial" w:cs="Arial"/>
        </w:rPr>
        <w:br/>
      </w:r>
    </w:p>
    <w:p w14:paraId="57EA294C" w14:textId="0E5308CF" w:rsidR="006F405D" w:rsidRDefault="006F405D" w:rsidP="00196A57">
      <w:pPr>
        <w:pStyle w:val="Sinespaciado"/>
        <w:jc w:val="both"/>
        <w:rPr>
          <w:rFonts w:ascii="Arial" w:hAnsi="Arial" w:cs="Arial"/>
        </w:rPr>
      </w:pPr>
      <w:r>
        <w:rPr>
          <w:rFonts w:ascii="Arial" w:hAnsi="Arial" w:cs="Arial"/>
        </w:rPr>
        <w:lastRenderedPageBreak/>
        <w:t xml:space="preserve">(…) </w:t>
      </w:r>
      <w:r w:rsidR="00196A57" w:rsidRPr="005E1687">
        <w:rPr>
          <w:rFonts w:ascii="Arial" w:hAnsi="Arial" w:cs="Arial"/>
        </w:rPr>
        <w:t>En referencia al Memorando Nro. GADMCJS-DGP-UEP-2025-0278-M-GD, remite el</w:t>
      </w:r>
      <w:r>
        <w:rPr>
          <w:rFonts w:ascii="Arial" w:hAnsi="Arial" w:cs="Arial"/>
        </w:rPr>
        <w:t xml:space="preserve"> </w:t>
      </w:r>
      <w:r w:rsidR="00196A57" w:rsidRPr="005E1687">
        <w:rPr>
          <w:rFonts w:ascii="Arial" w:hAnsi="Arial" w:cs="Arial"/>
        </w:rPr>
        <w:t xml:space="preserve">Arq. William </w:t>
      </w:r>
      <w:proofErr w:type="spellStart"/>
      <w:r w:rsidR="00196A57" w:rsidRPr="005E1687">
        <w:rPr>
          <w:rFonts w:ascii="Arial" w:hAnsi="Arial" w:cs="Arial"/>
        </w:rPr>
        <w:t>Caizatoa</w:t>
      </w:r>
      <w:proofErr w:type="spellEnd"/>
      <w:r w:rsidR="00196A57" w:rsidRPr="005E1687">
        <w:rPr>
          <w:rFonts w:ascii="Arial" w:hAnsi="Arial" w:cs="Arial"/>
        </w:rPr>
        <w:t>/ANALISTA DE PROYECTOS, por medio de la presente me</w:t>
      </w:r>
      <w:r>
        <w:rPr>
          <w:rFonts w:ascii="Arial" w:hAnsi="Arial" w:cs="Arial"/>
        </w:rPr>
        <w:t xml:space="preserve"> </w:t>
      </w:r>
      <w:r w:rsidR="00196A57" w:rsidRPr="005E1687">
        <w:rPr>
          <w:rFonts w:ascii="Arial" w:hAnsi="Arial" w:cs="Arial"/>
        </w:rPr>
        <w:t>permito recomendar se digne en solicitar la delegación de competencia al Gobierno</w:t>
      </w:r>
      <w:r>
        <w:rPr>
          <w:rFonts w:ascii="Arial" w:hAnsi="Arial" w:cs="Arial"/>
        </w:rPr>
        <w:t xml:space="preserve"> </w:t>
      </w:r>
      <w:r w:rsidR="00196A57" w:rsidRPr="005E1687">
        <w:rPr>
          <w:rFonts w:ascii="Arial" w:hAnsi="Arial" w:cs="Arial"/>
        </w:rPr>
        <w:t>Provincial de Orellana, con la finalidad de poder ejecutar el proyecto de los “ESTUDIOS</w:t>
      </w:r>
      <w:r>
        <w:rPr>
          <w:rFonts w:ascii="Arial" w:hAnsi="Arial" w:cs="Arial"/>
        </w:rPr>
        <w:t xml:space="preserve"> </w:t>
      </w:r>
      <w:r w:rsidR="00196A57" w:rsidRPr="005E1687">
        <w:rPr>
          <w:rFonts w:ascii="Arial" w:hAnsi="Arial" w:cs="Arial"/>
        </w:rPr>
        <w:t>Y DISEÑOS DEFINITIVOS DE INGENIERÍA EL ANILLO VIAL DE LA JOYA DE</w:t>
      </w:r>
      <w:r>
        <w:rPr>
          <w:rFonts w:ascii="Arial" w:hAnsi="Arial" w:cs="Arial"/>
        </w:rPr>
        <w:t xml:space="preserve"> </w:t>
      </w:r>
      <w:r w:rsidR="00196A57" w:rsidRPr="005E1687">
        <w:rPr>
          <w:rFonts w:ascii="Arial" w:hAnsi="Arial" w:cs="Arial"/>
        </w:rPr>
        <w:t>LOS SACHAS, PROVINCIA DE ORELLANA”, para lo cual se denominará para la</w:t>
      </w:r>
      <w:r>
        <w:rPr>
          <w:rFonts w:ascii="Arial" w:hAnsi="Arial" w:cs="Arial"/>
        </w:rPr>
        <w:t xml:space="preserve"> </w:t>
      </w:r>
      <w:r w:rsidR="00196A57" w:rsidRPr="005E1687">
        <w:rPr>
          <w:rFonts w:ascii="Arial" w:hAnsi="Arial" w:cs="Arial"/>
        </w:rPr>
        <w:t>ejecución con el nombre de: "FORTALECER LA CONECTIVIDAD EN EL</w:t>
      </w:r>
      <w:r>
        <w:rPr>
          <w:rFonts w:ascii="Arial" w:hAnsi="Arial" w:cs="Arial"/>
        </w:rPr>
        <w:t xml:space="preserve"> </w:t>
      </w:r>
      <w:r w:rsidR="00196A57" w:rsidRPr="005E1687">
        <w:rPr>
          <w:rFonts w:ascii="Arial" w:hAnsi="Arial" w:cs="Arial"/>
        </w:rPr>
        <w:t>CANTÓN, MEDIANTE LA CONSTRUCCIÓN DE UNA VÍA EN EL MARGEN</w:t>
      </w:r>
      <w:r>
        <w:rPr>
          <w:rFonts w:ascii="Arial" w:hAnsi="Arial" w:cs="Arial"/>
        </w:rPr>
        <w:t xml:space="preserve"> </w:t>
      </w:r>
      <w:r w:rsidR="00196A57" w:rsidRPr="005E1687">
        <w:rPr>
          <w:rFonts w:ascii="Arial" w:hAnsi="Arial" w:cs="Arial"/>
        </w:rPr>
        <w:t>ORIENTAL DE LA CABECERA CANTONAL DE LA JOYA DE LOS SACHAS,</w:t>
      </w:r>
      <w:r>
        <w:rPr>
          <w:rFonts w:ascii="Arial" w:hAnsi="Arial" w:cs="Arial"/>
        </w:rPr>
        <w:t xml:space="preserve"> </w:t>
      </w:r>
      <w:r w:rsidR="00196A57" w:rsidRPr="005E1687">
        <w:rPr>
          <w:rFonts w:ascii="Arial" w:hAnsi="Arial" w:cs="Arial"/>
        </w:rPr>
        <w:t>PROVINCIA DE ORELLANA, QUE CONECTE A LA TRONCAL AMAZÓNICA (E45)”, proyecto que será postulado a la Secretaría Técnica de la Circunscripción</w:t>
      </w:r>
      <w:r>
        <w:rPr>
          <w:rFonts w:ascii="Arial" w:hAnsi="Arial" w:cs="Arial"/>
        </w:rPr>
        <w:t xml:space="preserve"> </w:t>
      </w:r>
      <w:r w:rsidR="00196A57" w:rsidRPr="005E1687">
        <w:rPr>
          <w:rFonts w:ascii="Arial" w:hAnsi="Arial" w:cs="Arial"/>
        </w:rPr>
        <w:t>Territorial Especial Amazónica (STCTEA), anexo el INFORME TECNICO N.º</w:t>
      </w:r>
      <w:r>
        <w:rPr>
          <w:rFonts w:ascii="Arial" w:hAnsi="Arial" w:cs="Arial"/>
        </w:rPr>
        <w:t xml:space="preserve"> </w:t>
      </w:r>
      <w:r w:rsidR="00196A57" w:rsidRPr="005E1687">
        <w:rPr>
          <w:rFonts w:ascii="Arial" w:hAnsi="Arial" w:cs="Arial"/>
        </w:rPr>
        <w:t>GADMCJS-DGP-UEP-FC-2025-06-M, en cuyo contenido se indica las consideraciones</w:t>
      </w:r>
      <w:r>
        <w:rPr>
          <w:rFonts w:ascii="Arial" w:hAnsi="Arial" w:cs="Arial"/>
        </w:rPr>
        <w:t xml:space="preserve"> </w:t>
      </w:r>
      <w:r w:rsidR="00196A57" w:rsidRPr="005E1687">
        <w:rPr>
          <w:rFonts w:ascii="Arial" w:hAnsi="Arial" w:cs="Arial"/>
        </w:rPr>
        <w:t>de la coordinación interinstitucional, con el objetivo de atender de manera oportuna las</w:t>
      </w:r>
      <w:r>
        <w:rPr>
          <w:rFonts w:ascii="Arial" w:hAnsi="Arial" w:cs="Arial"/>
        </w:rPr>
        <w:t xml:space="preserve"> </w:t>
      </w:r>
      <w:r w:rsidR="00196A57" w:rsidRPr="005E1687">
        <w:rPr>
          <w:rFonts w:ascii="Arial" w:hAnsi="Arial" w:cs="Arial"/>
        </w:rPr>
        <w:t>necesidades de la población.</w:t>
      </w:r>
      <w:r>
        <w:rPr>
          <w:rFonts w:ascii="Arial" w:hAnsi="Arial" w:cs="Arial"/>
        </w:rPr>
        <w:t>”</w:t>
      </w:r>
    </w:p>
    <w:p w14:paraId="1CE9870D" w14:textId="77777777" w:rsidR="00196A57" w:rsidRDefault="00196A57" w:rsidP="008201AD">
      <w:pPr>
        <w:pStyle w:val="Sinespaciado"/>
        <w:jc w:val="both"/>
        <w:rPr>
          <w:rFonts w:ascii="Arial" w:hAnsi="Arial" w:cs="Arial"/>
          <w:spacing w:val="-2"/>
        </w:rPr>
      </w:pPr>
    </w:p>
    <w:p w14:paraId="4F3F81B6" w14:textId="4E49FCA5" w:rsidR="00A45F90" w:rsidRPr="001456A5" w:rsidRDefault="00654A5A" w:rsidP="001456A5">
      <w:pPr>
        <w:pStyle w:val="Sinespaciado"/>
        <w:jc w:val="both"/>
        <w:rPr>
          <w:rFonts w:ascii="Arial" w:eastAsia="Batang" w:hAnsi="Arial" w:cs="Arial"/>
        </w:rPr>
      </w:pPr>
      <w:r>
        <w:rPr>
          <w:rFonts w:ascii="Arial" w:eastAsia="Batang" w:hAnsi="Arial" w:cs="Arial"/>
          <w:b/>
        </w:rPr>
        <w:t>4</w:t>
      </w:r>
      <w:r w:rsidR="00C85665" w:rsidRPr="001456A5">
        <w:rPr>
          <w:rFonts w:ascii="Arial" w:eastAsia="Batang" w:hAnsi="Arial" w:cs="Arial"/>
          <w:b/>
        </w:rPr>
        <w:t xml:space="preserve">.- </w:t>
      </w:r>
      <w:r w:rsidR="002754CC" w:rsidRPr="001456A5">
        <w:rPr>
          <w:rFonts w:ascii="Arial" w:eastAsia="Batang" w:hAnsi="Arial" w:cs="Arial"/>
        </w:rPr>
        <w:t>Mediante Memorando Nro. GADMCJS-</w:t>
      </w:r>
      <w:r w:rsidR="00595574" w:rsidRPr="001456A5">
        <w:rPr>
          <w:rFonts w:ascii="Arial" w:eastAsia="Batang" w:hAnsi="Arial" w:cs="Arial"/>
        </w:rPr>
        <w:t>PS</w:t>
      </w:r>
      <w:r w:rsidR="002754CC" w:rsidRPr="001456A5">
        <w:rPr>
          <w:rFonts w:ascii="Arial" w:eastAsia="Batang" w:hAnsi="Arial" w:cs="Arial"/>
        </w:rPr>
        <w:t>-202</w:t>
      </w:r>
      <w:r w:rsidR="002C5300">
        <w:rPr>
          <w:rFonts w:ascii="Arial" w:eastAsia="Batang" w:hAnsi="Arial" w:cs="Arial"/>
        </w:rPr>
        <w:t>5</w:t>
      </w:r>
      <w:r w:rsidR="002754CC" w:rsidRPr="001456A5">
        <w:rPr>
          <w:rFonts w:ascii="Arial" w:eastAsia="Batang" w:hAnsi="Arial" w:cs="Arial"/>
        </w:rPr>
        <w:t>-</w:t>
      </w:r>
      <w:r w:rsidR="001456A5" w:rsidRPr="001456A5">
        <w:rPr>
          <w:rFonts w:ascii="Arial" w:eastAsia="Batang" w:hAnsi="Arial" w:cs="Arial"/>
        </w:rPr>
        <w:t>…</w:t>
      </w:r>
      <w:r w:rsidR="002754CC" w:rsidRPr="001456A5">
        <w:rPr>
          <w:rFonts w:ascii="Arial" w:eastAsia="Batang" w:hAnsi="Arial" w:cs="Arial"/>
        </w:rPr>
        <w:t xml:space="preserve">-M-GD, de </w:t>
      </w:r>
      <w:proofErr w:type="gramStart"/>
      <w:r w:rsidR="002754CC" w:rsidRPr="001456A5">
        <w:rPr>
          <w:rFonts w:ascii="Arial" w:eastAsia="Batang" w:hAnsi="Arial" w:cs="Arial"/>
        </w:rPr>
        <w:t xml:space="preserve">fecha </w:t>
      </w:r>
      <w:r w:rsidR="008201AD">
        <w:rPr>
          <w:rFonts w:ascii="Arial" w:eastAsia="Batang" w:hAnsi="Arial" w:cs="Arial"/>
        </w:rPr>
        <w:t>…</w:t>
      </w:r>
      <w:proofErr w:type="gramEnd"/>
      <w:r w:rsidR="00D8641C" w:rsidRPr="001456A5">
        <w:rPr>
          <w:rFonts w:ascii="Arial" w:eastAsia="Batang" w:hAnsi="Arial" w:cs="Arial"/>
        </w:rPr>
        <w:t xml:space="preserve"> </w:t>
      </w:r>
      <w:r w:rsidR="00A14420" w:rsidRPr="001456A5">
        <w:rPr>
          <w:rFonts w:ascii="Arial" w:eastAsia="Batang" w:hAnsi="Arial" w:cs="Arial"/>
        </w:rPr>
        <w:t xml:space="preserve">de </w:t>
      </w:r>
      <w:r w:rsidR="002C5300">
        <w:rPr>
          <w:rFonts w:ascii="Arial" w:eastAsia="Batang" w:hAnsi="Arial" w:cs="Arial"/>
        </w:rPr>
        <w:t>…</w:t>
      </w:r>
      <w:r w:rsidR="00A14420" w:rsidRPr="001456A5">
        <w:rPr>
          <w:rFonts w:ascii="Arial" w:eastAsia="Batang" w:hAnsi="Arial" w:cs="Arial"/>
        </w:rPr>
        <w:t xml:space="preserve"> </w:t>
      </w:r>
      <w:r w:rsidR="002754CC" w:rsidRPr="001456A5">
        <w:rPr>
          <w:rFonts w:ascii="Arial" w:eastAsia="Batang" w:hAnsi="Arial" w:cs="Arial"/>
        </w:rPr>
        <w:t>del 202</w:t>
      </w:r>
      <w:r w:rsidR="002C5300">
        <w:rPr>
          <w:rFonts w:ascii="Arial" w:eastAsia="Batang" w:hAnsi="Arial" w:cs="Arial"/>
        </w:rPr>
        <w:t>5</w:t>
      </w:r>
      <w:r w:rsidR="002754CC" w:rsidRPr="001456A5">
        <w:rPr>
          <w:rFonts w:ascii="Arial" w:eastAsia="Batang" w:hAnsi="Arial" w:cs="Arial"/>
        </w:rPr>
        <w:t>, el Abg. Milton Aníbal Fonseca Troya</w:t>
      </w:r>
      <w:r w:rsidR="002C5300">
        <w:rPr>
          <w:rFonts w:ascii="Arial" w:eastAsia="Batang" w:hAnsi="Arial" w:cs="Arial"/>
        </w:rPr>
        <w:t>,</w:t>
      </w:r>
      <w:r w:rsidR="002754CC" w:rsidRPr="001456A5">
        <w:rPr>
          <w:rFonts w:ascii="Arial" w:eastAsia="Batang" w:hAnsi="Arial" w:cs="Arial"/>
        </w:rPr>
        <w:t xml:space="preserve"> </w:t>
      </w:r>
      <w:r w:rsidR="002C5300">
        <w:rPr>
          <w:rFonts w:ascii="Arial" w:eastAsia="Batang" w:hAnsi="Arial" w:cs="Arial"/>
        </w:rPr>
        <w:t>p</w:t>
      </w:r>
      <w:r w:rsidR="002754CC" w:rsidRPr="001456A5">
        <w:rPr>
          <w:rFonts w:ascii="Arial" w:eastAsia="Batang" w:hAnsi="Arial" w:cs="Arial"/>
        </w:rPr>
        <w:t xml:space="preserve">rocurador </w:t>
      </w:r>
      <w:r w:rsidR="002C5300">
        <w:rPr>
          <w:rFonts w:ascii="Arial" w:eastAsia="Batang" w:hAnsi="Arial" w:cs="Arial"/>
        </w:rPr>
        <w:t>sí</w:t>
      </w:r>
      <w:r w:rsidR="002754CC" w:rsidRPr="001456A5">
        <w:rPr>
          <w:rFonts w:ascii="Arial" w:eastAsia="Batang" w:hAnsi="Arial" w:cs="Arial"/>
        </w:rPr>
        <w:t xml:space="preserve">ndico del GADMCJS, emite el criterio legal </w:t>
      </w:r>
      <w:r w:rsidR="001456A5" w:rsidRPr="001456A5">
        <w:rPr>
          <w:rFonts w:ascii="Arial" w:eastAsia="Batang" w:hAnsi="Arial" w:cs="Arial"/>
        </w:rPr>
        <w:t xml:space="preserve">favorable para la solicitud de </w:t>
      </w:r>
      <w:r w:rsidR="0022738A" w:rsidRPr="001456A5">
        <w:rPr>
          <w:rFonts w:ascii="Arial" w:eastAsia="Batang" w:hAnsi="Arial" w:cs="Arial"/>
        </w:rPr>
        <w:t xml:space="preserve">Delegación </w:t>
      </w:r>
      <w:r w:rsidR="001456A5" w:rsidRPr="001456A5">
        <w:rPr>
          <w:rFonts w:ascii="Arial" w:eastAsia="Batang" w:hAnsi="Arial" w:cs="Arial"/>
        </w:rPr>
        <w:t xml:space="preserve">sin recursos </w:t>
      </w:r>
      <w:r w:rsidR="0022738A" w:rsidRPr="001456A5">
        <w:rPr>
          <w:rFonts w:ascii="Arial" w:eastAsia="Batang" w:hAnsi="Arial" w:cs="Arial"/>
        </w:rPr>
        <w:t>de</w:t>
      </w:r>
      <w:r w:rsidR="001456A5" w:rsidRPr="001456A5">
        <w:rPr>
          <w:rFonts w:ascii="Arial" w:eastAsia="Batang" w:hAnsi="Arial" w:cs="Arial"/>
        </w:rPr>
        <w:t xml:space="preserve"> la</w:t>
      </w:r>
      <w:r w:rsidR="0022738A" w:rsidRPr="001456A5">
        <w:rPr>
          <w:rFonts w:ascii="Arial" w:eastAsia="Batang" w:hAnsi="Arial" w:cs="Arial"/>
        </w:rPr>
        <w:t xml:space="preserve"> Competencia </w:t>
      </w:r>
      <w:r w:rsidR="00D8641C" w:rsidRPr="001456A5">
        <w:rPr>
          <w:rFonts w:ascii="Arial" w:eastAsia="BatangChe" w:hAnsi="Arial" w:cs="Arial"/>
          <w:bCs/>
          <w:iCs/>
        </w:rPr>
        <w:t xml:space="preserve">exclusiva para </w:t>
      </w:r>
      <w:r w:rsidR="001456A5" w:rsidRPr="001456A5">
        <w:rPr>
          <w:rFonts w:ascii="Arial" w:hAnsi="Arial" w:cs="Arial"/>
        </w:rPr>
        <w:t>Planificar, construir y mantener el sistema vial de ámbito provincial, que no incluya las zonas urbanas</w:t>
      </w:r>
      <w:r w:rsidR="00D8641C" w:rsidRPr="001456A5">
        <w:rPr>
          <w:rFonts w:ascii="Arial" w:eastAsia="BatangChe" w:hAnsi="Arial" w:cs="Arial"/>
          <w:bCs/>
          <w:iCs/>
        </w:rPr>
        <w:t>, con la finalidad de ejecutar el</w:t>
      </w:r>
      <w:r w:rsidR="004B2152" w:rsidRPr="001456A5">
        <w:rPr>
          <w:rFonts w:ascii="Arial" w:eastAsia="BatangChe" w:hAnsi="Arial" w:cs="Arial"/>
          <w:bCs/>
          <w:iCs/>
        </w:rPr>
        <w:t xml:space="preserve"> proyecto: </w:t>
      </w:r>
      <w:r w:rsidR="002C5300" w:rsidRPr="002C5300">
        <w:rPr>
          <w:rFonts w:ascii="Arial" w:hAnsi="Arial" w:cs="Arial"/>
          <w:b/>
        </w:rPr>
        <w:t>“ESTUDIOS Y DISEÑOS DEFINITIVOS DE INGENIERÍA EL ANILLO VIAL DE LA JOYA DE LOS SACHAS, PROVINCIA DE ORELLANA”, PARA LO CUAL SE DENOMINARÁ PARA LA EJECUCIÓN CON EL NOMBRE DE: "FORTALECER LA CONECTIVIDAD EN EL CANTÓN, MEDIANTE LA CONSTRUCCIÓN DE UNA VÍA EN EL MARGEN ORIENTAL DE LA CABECERA CANTONAL DE LA JOYA DE LOS SACHAS, PROVINCIA DE ORELLANA, QUE CONECTE A LA TRONCAL AMAZÓNICA (E45)”</w:t>
      </w:r>
      <w:r w:rsidR="004B2152" w:rsidRPr="001456A5">
        <w:rPr>
          <w:rFonts w:ascii="Arial" w:eastAsia="BatangChe" w:hAnsi="Arial" w:cs="Arial"/>
          <w:iCs/>
        </w:rPr>
        <w:t>.</w:t>
      </w:r>
    </w:p>
    <w:p w14:paraId="5F2CFCF0" w14:textId="43C4FC8C" w:rsidR="007E217E" w:rsidRPr="001456A5" w:rsidRDefault="007E217E" w:rsidP="001456A5">
      <w:pPr>
        <w:pStyle w:val="Sinespaciado"/>
        <w:jc w:val="both"/>
        <w:rPr>
          <w:rFonts w:ascii="Arial" w:eastAsia="Batang" w:hAnsi="Arial" w:cs="Arial"/>
        </w:rPr>
      </w:pPr>
    </w:p>
    <w:p w14:paraId="2CB96CED" w14:textId="260B35BC" w:rsidR="002754CC" w:rsidRPr="001456A5" w:rsidRDefault="00654A5A" w:rsidP="001456A5">
      <w:pPr>
        <w:pStyle w:val="Sinespaciado"/>
        <w:jc w:val="both"/>
        <w:rPr>
          <w:rFonts w:ascii="Arial" w:eastAsia="Batang" w:hAnsi="Arial" w:cs="Arial"/>
        </w:rPr>
      </w:pPr>
      <w:r>
        <w:rPr>
          <w:rFonts w:ascii="Arial" w:eastAsia="Batang" w:hAnsi="Arial" w:cs="Arial"/>
          <w:b/>
        </w:rPr>
        <w:t>5</w:t>
      </w:r>
      <w:r w:rsidR="001456A5" w:rsidRPr="001456A5">
        <w:rPr>
          <w:rFonts w:ascii="Arial" w:eastAsia="Batang" w:hAnsi="Arial" w:cs="Arial"/>
          <w:b/>
        </w:rPr>
        <w:t xml:space="preserve">.- </w:t>
      </w:r>
      <w:r w:rsidR="00E02287" w:rsidRPr="001456A5">
        <w:rPr>
          <w:rFonts w:ascii="Arial" w:eastAsia="Batang" w:hAnsi="Arial" w:cs="Arial"/>
        </w:rPr>
        <w:t xml:space="preserve">Mediante </w:t>
      </w:r>
      <w:r w:rsidR="008201AD">
        <w:rPr>
          <w:rFonts w:ascii="Arial" w:eastAsia="Batang" w:hAnsi="Arial" w:cs="Arial"/>
        </w:rPr>
        <w:t xml:space="preserve">Certificación de </w:t>
      </w:r>
      <w:r w:rsidR="00E02287" w:rsidRPr="001456A5">
        <w:rPr>
          <w:rFonts w:ascii="Arial" w:eastAsia="Batang" w:hAnsi="Arial" w:cs="Arial"/>
        </w:rPr>
        <w:t>Resolución de Concejo N</w:t>
      </w:r>
      <w:proofErr w:type="gramStart"/>
      <w:r w:rsidR="00E02287" w:rsidRPr="001456A5">
        <w:rPr>
          <w:rFonts w:ascii="Arial" w:eastAsia="Batang" w:hAnsi="Arial" w:cs="Arial"/>
        </w:rPr>
        <w:t xml:space="preserve">º </w:t>
      </w:r>
      <w:r w:rsidR="001456A5" w:rsidRPr="001456A5">
        <w:rPr>
          <w:rFonts w:ascii="Arial" w:eastAsia="Batang" w:hAnsi="Arial" w:cs="Arial"/>
        </w:rPr>
        <w:t>…</w:t>
      </w:r>
      <w:proofErr w:type="gramEnd"/>
      <w:r w:rsidR="00E02287" w:rsidRPr="001456A5">
        <w:rPr>
          <w:rFonts w:ascii="Arial" w:eastAsia="Batang" w:hAnsi="Arial" w:cs="Arial"/>
        </w:rPr>
        <w:t>-C-GADMCJS-202</w:t>
      </w:r>
      <w:r w:rsidR="002C5300">
        <w:rPr>
          <w:rFonts w:ascii="Arial" w:eastAsia="Batang" w:hAnsi="Arial" w:cs="Arial"/>
        </w:rPr>
        <w:t>5</w:t>
      </w:r>
      <w:r w:rsidR="00E02287" w:rsidRPr="001456A5">
        <w:rPr>
          <w:rFonts w:ascii="Arial" w:eastAsia="Batang" w:hAnsi="Arial" w:cs="Arial"/>
        </w:rPr>
        <w:t>,</w:t>
      </w:r>
      <w:r w:rsidR="00E87D77" w:rsidRPr="001456A5">
        <w:rPr>
          <w:rFonts w:ascii="Arial" w:eastAsia="Batang" w:hAnsi="Arial" w:cs="Arial"/>
        </w:rPr>
        <w:t xml:space="preserve"> de fecha </w:t>
      </w:r>
      <w:r w:rsidR="001456A5" w:rsidRPr="001456A5">
        <w:rPr>
          <w:rFonts w:ascii="Arial" w:eastAsia="Batang" w:hAnsi="Arial" w:cs="Arial"/>
        </w:rPr>
        <w:t>…</w:t>
      </w:r>
      <w:r w:rsidR="00A14420" w:rsidRPr="001456A5">
        <w:rPr>
          <w:rFonts w:ascii="Arial" w:eastAsia="Batang" w:hAnsi="Arial" w:cs="Arial"/>
        </w:rPr>
        <w:t xml:space="preserve"> de </w:t>
      </w:r>
      <w:r w:rsidR="00E16B3D">
        <w:rPr>
          <w:rFonts w:ascii="Arial" w:eastAsia="Batang" w:hAnsi="Arial" w:cs="Arial"/>
        </w:rPr>
        <w:t>…</w:t>
      </w:r>
      <w:r w:rsidR="00E87D77" w:rsidRPr="001456A5">
        <w:rPr>
          <w:rFonts w:ascii="Arial" w:eastAsia="Batang" w:hAnsi="Arial" w:cs="Arial"/>
        </w:rPr>
        <w:t xml:space="preserve"> del 202</w:t>
      </w:r>
      <w:r w:rsidR="002C5300">
        <w:rPr>
          <w:rFonts w:ascii="Arial" w:eastAsia="Batang" w:hAnsi="Arial" w:cs="Arial"/>
        </w:rPr>
        <w:t>5</w:t>
      </w:r>
      <w:r w:rsidR="00E87D77" w:rsidRPr="001456A5">
        <w:rPr>
          <w:rFonts w:ascii="Arial" w:eastAsia="Batang" w:hAnsi="Arial" w:cs="Arial"/>
        </w:rPr>
        <w:t>,</w:t>
      </w:r>
      <w:r w:rsidR="00E02287" w:rsidRPr="001456A5">
        <w:rPr>
          <w:rFonts w:ascii="Arial" w:eastAsia="Batang" w:hAnsi="Arial" w:cs="Arial"/>
        </w:rPr>
        <w:t xml:space="preserve"> suscrit</w:t>
      </w:r>
      <w:r w:rsidR="008201AD">
        <w:rPr>
          <w:rFonts w:ascii="Arial" w:eastAsia="Batang" w:hAnsi="Arial" w:cs="Arial"/>
        </w:rPr>
        <w:t>a</w:t>
      </w:r>
      <w:r w:rsidR="00E02287" w:rsidRPr="001456A5">
        <w:rPr>
          <w:rFonts w:ascii="Arial" w:eastAsia="Batang" w:hAnsi="Arial" w:cs="Arial"/>
        </w:rPr>
        <w:t xml:space="preserve"> por la Abg. Liliana </w:t>
      </w:r>
      <w:proofErr w:type="spellStart"/>
      <w:r w:rsidR="00E02287" w:rsidRPr="001456A5">
        <w:rPr>
          <w:rFonts w:ascii="Arial" w:eastAsia="Batang" w:hAnsi="Arial" w:cs="Arial"/>
        </w:rPr>
        <w:t>Jeaneth</w:t>
      </w:r>
      <w:proofErr w:type="spellEnd"/>
      <w:r w:rsidR="00E02287" w:rsidRPr="001456A5">
        <w:rPr>
          <w:rFonts w:ascii="Arial" w:eastAsia="Batang" w:hAnsi="Arial" w:cs="Arial"/>
        </w:rPr>
        <w:t xml:space="preserve"> Rojas Henao</w:t>
      </w:r>
      <w:r w:rsidR="008201AD">
        <w:rPr>
          <w:rFonts w:ascii="Arial" w:eastAsia="Batang" w:hAnsi="Arial" w:cs="Arial"/>
        </w:rPr>
        <w:t xml:space="preserve">, en su calidad de </w:t>
      </w:r>
      <w:r w:rsidR="00E02287" w:rsidRPr="001456A5">
        <w:rPr>
          <w:rFonts w:ascii="Arial" w:eastAsia="Batang" w:hAnsi="Arial" w:cs="Arial"/>
        </w:rPr>
        <w:t xml:space="preserve">Secretaria General del GADMCJS, certifica que </w:t>
      </w:r>
      <w:r w:rsidR="00E87D77" w:rsidRPr="001456A5">
        <w:rPr>
          <w:rFonts w:ascii="Arial" w:eastAsia="Batang" w:hAnsi="Arial" w:cs="Arial"/>
        </w:rPr>
        <w:t xml:space="preserve">en </w:t>
      </w:r>
      <w:proofErr w:type="gramStart"/>
      <w:r w:rsidR="00E02287" w:rsidRPr="001456A5">
        <w:rPr>
          <w:rFonts w:ascii="Arial" w:eastAsia="Batang" w:hAnsi="Arial" w:cs="Arial"/>
        </w:rPr>
        <w:t xml:space="preserve">sesión </w:t>
      </w:r>
      <w:r w:rsidR="00A45F90" w:rsidRPr="001456A5">
        <w:rPr>
          <w:rFonts w:ascii="Arial" w:eastAsia="Batang" w:hAnsi="Arial" w:cs="Arial"/>
        </w:rPr>
        <w:t>….</w:t>
      </w:r>
      <w:proofErr w:type="gramEnd"/>
      <w:r w:rsidR="00E02287" w:rsidRPr="001456A5">
        <w:rPr>
          <w:rFonts w:ascii="Arial" w:eastAsia="Batang" w:hAnsi="Arial" w:cs="Arial"/>
        </w:rPr>
        <w:t xml:space="preserve"> realizada el día </w:t>
      </w:r>
      <w:r w:rsidR="001456A5" w:rsidRPr="001456A5">
        <w:rPr>
          <w:rFonts w:ascii="Arial" w:eastAsia="Batang" w:hAnsi="Arial" w:cs="Arial"/>
        </w:rPr>
        <w:t>…</w:t>
      </w:r>
      <w:r w:rsidR="00E02287" w:rsidRPr="001456A5">
        <w:rPr>
          <w:rFonts w:ascii="Arial" w:eastAsia="Batang" w:hAnsi="Arial" w:cs="Arial"/>
        </w:rPr>
        <w:t>, el Concejo Municipal RESUELVE: Solicitar la delegación de la competencia</w:t>
      </w:r>
      <w:r w:rsidR="00A45F90" w:rsidRPr="001456A5">
        <w:rPr>
          <w:rFonts w:ascii="Arial" w:eastAsia="Batang" w:hAnsi="Arial" w:cs="Arial"/>
        </w:rPr>
        <w:t xml:space="preserve"> sin recursos</w:t>
      </w:r>
      <w:r w:rsidR="00E87D77" w:rsidRPr="001456A5">
        <w:rPr>
          <w:rFonts w:ascii="Arial" w:eastAsia="Batang" w:hAnsi="Arial" w:cs="Arial"/>
        </w:rPr>
        <w:t xml:space="preserve">, al GAD Provincial de Orellana, para </w:t>
      </w:r>
      <w:r w:rsidR="008F632B" w:rsidRPr="001456A5">
        <w:rPr>
          <w:rFonts w:ascii="Arial" w:eastAsia="Batang" w:hAnsi="Arial" w:cs="Arial"/>
        </w:rPr>
        <w:t>la ejecución del</w:t>
      </w:r>
      <w:r w:rsidR="00137DEE" w:rsidRPr="001456A5">
        <w:rPr>
          <w:rFonts w:ascii="Arial" w:eastAsia="Batang" w:hAnsi="Arial" w:cs="Arial"/>
        </w:rPr>
        <w:t xml:space="preserve"> proyecto</w:t>
      </w:r>
      <w:r w:rsidR="008F632B" w:rsidRPr="001456A5">
        <w:rPr>
          <w:rFonts w:ascii="Arial" w:eastAsia="Batang" w:hAnsi="Arial" w:cs="Arial"/>
        </w:rPr>
        <w:t xml:space="preserve"> </w:t>
      </w:r>
      <w:r w:rsidR="002C5300" w:rsidRPr="002C5300">
        <w:rPr>
          <w:rFonts w:ascii="Arial" w:hAnsi="Arial" w:cs="Arial"/>
          <w:b/>
        </w:rPr>
        <w:t>“ESTUDIOS Y DISEÑOS DEFINITIVOS DE INGENIERÍA EL ANILLO VIAL DE LA JOYA DE LOS SACHAS, PROVINCIA DE ORELLANA”, PARA LO CUAL SE DENOMINARÁ PARA LA EJECUCIÓN CON EL NOMBRE DE: "FORTALECER LA CONECTIVIDAD EN EL CANTÓN, MEDIANTE LA CONSTRUCCIÓN DE UNA VÍA EN EL MARGEN ORIENTAL DE LA CABECERA CANTONAL DE LA JOYA DE LOS SACHAS, PROVINCIA DE ORELLANA, QUE CONECTE A LA TRONCAL AMAZÓNICA (E45)”</w:t>
      </w:r>
      <w:r w:rsidR="00E87D77" w:rsidRPr="001456A5">
        <w:rPr>
          <w:rFonts w:ascii="Arial" w:eastAsia="Batang" w:hAnsi="Arial" w:cs="Arial"/>
        </w:rPr>
        <w:t>; así también autoriza a la señora Alcaldesa del GADMCJS, la suscripción del convenio de delegación de competencia.</w:t>
      </w:r>
    </w:p>
    <w:p w14:paraId="31785CDE" w14:textId="77777777" w:rsidR="002754CC" w:rsidRPr="001456A5" w:rsidRDefault="002754CC" w:rsidP="001456A5">
      <w:pPr>
        <w:pStyle w:val="Sinespaciado"/>
        <w:jc w:val="both"/>
        <w:rPr>
          <w:rFonts w:ascii="Arial" w:eastAsia="Batang" w:hAnsi="Arial" w:cs="Arial"/>
          <w:u w:val="single"/>
        </w:rPr>
      </w:pPr>
    </w:p>
    <w:p w14:paraId="43AAAE0F" w14:textId="6E2F09FE" w:rsidR="000A1793" w:rsidRPr="001456A5" w:rsidRDefault="00654A5A" w:rsidP="001456A5">
      <w:pPr>
        <w:pStyle w:val="Sinespaciado"/>
        <w:jc w:val="both"/>
        <w:rPr>
          <w:rFonts w:ascii="Arial" w:eastAsia="Batang" w:hAnsi="Arial" w:cs="Arial"/>
        </w:rPr>
      </w:pPr>
      <w:r>
        <w:rPr>
          <w:rFonts w:ascii="Arial" w:eastAsia="Batang" w:hAnsi="Arial" w:cs="Arial"/>
          <w:b/>
        </w:rPr>
        <w:t>6</w:t>
      </w:r>
      <w:r w:rsidR="005163C8">
        <w:rPr>
          <w:rFonts w:ascii="Arial" w:eastAsia="Batang" w:hAnsi="Arial" w:cs="Arial"/>
          <w:b/>
        </w:rPr>
        <w:t xml:space="preserve">.- </w:t>
      </w:r>
      <w:r w:rsidR="000A1793" w:rsidRPr="001456A5">
        <w:rPr>
          <w:rFonts w:ascii="Arial" w:eastAsia="Batang" w:hAnsi="Arial" w:cs="Arial"/>
        </w:rPr>
        <w:t>Mediante Oficio Nº</w:t>
      </w:r>
      <w:r>
        <w:rPr>
          <w:rFonts w:ascii="Arial" w:eastAsia="Batang" w:hAnsi="Arial" w:cs="Arial"/>
        </w:rPr>
        <w:t>…</w:t>
      </w:r>
      <w:r w:rsidR="000A1793" w:rsidRPr="001456A5">
        <w:rPr>
          <w:rFonts w:ascii="Arial" w:eastAsia="Batang" w:hAnsi="Arial" w:cs="Arial"/>
        </w:rPr>
        <w:t>-A-GADMCJS-202</w:t>
      </w:r>
      <w:r>
        <w:rPr>
          <w:rFonts w:ascii="Arial" w:eastAsia="Batang" w:hAnsi="Arial" w:cs="Arial"/>
        </w:rPr>
        <w:t>5</w:t>
      </w:r>
      <w:r w:rsidR="000A1793" w:rsidRPr="001456A5">
        <w:rPr>
          <w:rFonts w:ascii="Arial" w:eastAsia="Batang" w:hAnsi="Arial" w:cs="Arial"/>
        </w:rPr>
        <w:t xml:space="preserve">, </w:t>
      </w:r>
      <w:r w:rsidR="00825B66" w:rsidRPr="001456A5">
        <w:rPr>
          <w:rFonts w:ascii="Arial" w:eastAsia="Batang" w:hAnsi="Arial" w:cs="Arial"/>
        </w:rPr>
        <w:t xml:space="preserve">de fecha </w:t>
      </w:r>
      <w:r>
        <w:rPr>
          <w:rFonts w:ascii="Arial" w:eastAsia="Batang" w:hAnsi="Arial" w:cs="Arial"/>
        </w:rPr>
        <w:t>…</w:t>
      </w:r>
      <w:r w:rsidR="00A14420" w:rsidRPr="001456A5">
        <w:rPr>
          <w:rFonts w:ascii="Arial" w:eastAsia="Batang" w:hAnsi="Arial" w:cs="Arial"/>
        </w:rPr>
        <w:t xml:space="preserve"> de </w:t>
      </w:r>
      <w:r w:rsidR="005163C8">
        <w:rPr>
          <w:rFonts w:ascii="Arial" w:eastAsia="Batang" w:hAnsi="Arial" w:cs="Arial"/>
        </w:rPr>
        <w:t>…</w:t>
      </w:r>
      <w:r w:rsidR="00825B66" w:rsidRPr="001456A5">
        <w:rPr>
          <w:rFonts w:ascii="Arial" w:eastAsia="Batang" w:hAnsi="Arial" w:cs="Arial"/>
        </w:rPr>
        <w:t xml:space="preserve"> del 202</w:t>
      </w:r>
      <w:r>
        <w:rPr>
          <w:rFonts w:ascii="Arial" w:eastAsia="Batang" w:hAnsi="Arial" w:cs="Arial"/>
        </w:rPr>
        <w:t>5</w:t>
      </w:r>
      <w:r w:rsidR="00825B66" w:rsidRPr="001456A5">
        <w:rPr>
          <w:rFonts w:ascii="Arial" w:eastAsia="Batang" w:hAnsi="Arial" w:cs="Arial"/>
        </w:rPr>
        <w:t xml:space="preserve">, suscrito por la Mgs. Katherin </w:t>
      </w:r>
      <w:proofErr w:type="spellStart"/>
      <w:r w:rsidR="00825B66" w:rsidRPr="001456A5">
        <w:rPr>
          <w:rFonts w:ascii="Arial" w:eastAsia="Batang" w:hAnsi="Arial" w:cs="Arial"/>
        </w:rPr>
        <w:t>Lizeth</w:t>
      </w:r>
      <w:proofErr w:type="spellEnd"/>
      <w:r w:rsidR="00825B66" w:rsidRPr="001456A5">
        <w:rPr>
          <w:rFonts w:ascii="Arial" w:eastAsia="Batang" w:hAnsi="Arial" w:cs="Arial"/>
        </w:rPr>
        <w:t xml:space="preserve"> Hinojosa Rojas – Alcaldesa del Gobierno Autónomo Descentralizado Municipal del Cantón La Joya de los Sachas, solicita al GADPO, </w:t>
      </w:r>
      <w:r w:rsidR="008201AD">
        <w:rPr>
          <w:rFonts w:ascii="Arial" w:eastAsia="Batang" w:hAnsi="Arial" w:cs="Arial"/>
        </w:rPr>
        <w:t xml:space="preserve">la respectiva delegación de la competencia, para </w:t>
      </w:r>
      <w:r w:rsidR="00825B66" w:rsidRPr="001456A5">
        <w:rPr>
          <w:rFonts w:ascii="Arial" w:eastAsia="Batang" w:hAnsi="Arial" w:cs="Arial"/>
        </w:rPr>
        <w:t xml:space="preserve">ejecutar el </w:t>
      </w:r>
      <w:r w:rsidR="00A14420" w:rsidRPr="001456A5">
        <w:rPr>
          <w:rFonts w:ascii="Arial" w:eastAsia="Batang" w:hAnsi="Arial" w:cs="Arial"/>
        </w:rPr>
        <w:t xml:space="preserve">proyecto: </w:t>
      </w:r>
      <w:r w:rsidRPr="002C5300">
        <w:rPr>
          <w:rFonts w:ascii="Arial" w:hAnsi="Arial" w:cs="Arial"/>
          <w:b/>
        </w:rPr>
        <w:t xml:space="preserve">“ESTUDIOS Y DISEÑOS DEFINITIVOS DE INGENIERÍA EL ANILLO VIAL DE LA JOYA DE LOS SACHAS, PROVINCIA DE ORELLANA”, PARA LO CUAL SE DENOMINARÁ </w:t>
      </w:r>
      <w:r w:rsidRPr="002C5300">
        <w:rPr>
          <w:rFonts w:ascii="Arial" w:hAnsi="Arial" w:cs="Arial"/>
          <w:b/>
        </w:rPr>
        <w:lastRenderedPageBreak/>
        <w:t>PARA LA EJECUCIÓN CON EL NOMBRE DE: "FORTALECER LA CONECTIVIDAD EN EL CANTÓN, MEDIANTE LA CONSTRUCCIÓN DE UNA VÍA EN EL MARGEN ORIENTAL DE LA CABECERA CANTONAL DE LA JOYA DE LOS SACHAS, PROVINCIA DE ORELLANA, QUE CONECTE A LA TRONCAL AMAZÓNICA (E45)”</w:t>
      </w:r>
      <w:r w:rsidR="00A24AD2" w:rsidRPr="001456A5">
        <w:rPr>
          <w:rFonts w:ascii="Arial" w:eastAsia="Batang" w:hAnsi="Arial" w:cs="Arial"/>
        </w:rPr>
        <w:t>.</w:t>
      </w:r>
      <w:r w:rsidR="000A1793" w:rsidRPr="001456A5">
        <w:rPr>
          <w:rFonts w:ascii="Arial" w:eastAsia="Batang" w:hAnsi="Arial" w:cs="Arial"/>
        </w:rPr>
        <w:t xml:space="preserve"> </w:t>
      </w:r>
    </w:p>
    <w:p w14:paraId="05E44FF8" w14:textId="77777777" w:rsidR="000A1793" w:rsidRPr="001456A5" w:rsidRDefault="000A1793" w:rsidP="001456A5">
      <w:pPr>
        <w:pStyle w:val="Sinespaciado"/>
        <w:jc w:val="both"/>
        <w:rPr>
          <w:rFonts w:ascii="Arial" w:eastAsia="Batang" w:hAnsi="Arial" w:cs="Arial"/>
        </w:rPr>
      </w:pPr>
    </w:p>
    <w:p w14:paraId="2EEF38A3" w14:textId="76AE9AC0" w:rsidR="00130DA9" w:rsidRPr="001456A5" w:rsidRDefault="00654A5A" w:rsidP="001456A5">
      <w:pPr>
        <w:pStyle w:val="Sinespaciado"/>
        <w:jc w:val="both"/>
        <w:rPr>
          <w:rFonts w:ascii="Arial" w:eastAsia="BatangChe" w:hAnsi="Arial" w:cs="Arial"/>
          <w:b/>
        </w:rPr>
      </w:pPr>
      <w:r>
        <w:rPr>
          <w:rFonts w:ascii="Arial" w:eastAsia="Batang" w:hAnsi="Arial" w:cs="Arial"/>
          <w:b/>
        </w:rPr>
        <w:t>7</w:t>
      </w:r>
      <w:r w:rsidR="00ED3910">
        <w:rPr>
          <w:rFonts w:ascii="Arial" w:eastAsia="Batang" w:hAnsi="Arial" w:cs="Arial"/>
          <w:b/>
        </w:rPr>
        <w:t>.</w:t>
      </w:r>
      <w:r w:rsidR="008201AD">
        <w:rPr>
          <w:rFonts w:ascii="Arial" w:eastAsia="Batang" w:hAnsi="Arial" w:cs="Arial"/>
          <w:b/>
        </w:rPr>
        <w:t xml:space="preserve">- </w:t>
      </w:r>
      <w:r w:rsidR="004060BC" w:rsidRPr="001456A5">
        <w:rPr>
          <w:rFonts w:ascii="Arial" w:eastAsia="Batang" w:hAnsi="Arial" w:cs="Arial"/>
        </w:rPr>
        <w:t xml:space="preserve">Mediante </w:t>
      </w:r>
      <w:r w:rsidR="008201AD">
        <w:rPr>
          <w:rFonts w:ascii="Arial" w:eastAsia="Batang" w:hAnsi="Arial" w:cs="Arial"/>
        </w:rPr>
        <w:t xml:space="preserve">Certificación de </w:t>
      </w:r>
      <w:r w:rsidR="004060BC" w:rsidRPr="001456A5">
        <w:rPr>
          <w:rFonts w:ascii="Arial" w:eastAsia="Batang" w:hAnsi="Arial" w:cs="Arial"/>
        </w:rPr>
        <w:t>Resolución de Consejo N</w:t>
      </w:r>
      <w:proofErr w:type="gramStart"/>
      <w:r w:rsidR="004060BC" w:rsidRPr="001456A5">
        <w:rPr>
          <w:rFonts w:ascii="Arial" w:eastAsia="Batang" w:hAnsi="Arial" w:cs="Arial"/>
        </w:rPr>
        <w:t xml:space="preserve">º </w:t>
      </w:r>
      <w:r>
        <w:rPr>
          <w:rFonts w:ascii="Arial" w:eastAsia="Batang" w:hAnsi="Arial" w:cs="Arial"/>
        </w:rPr>
        <w:t>…</w:t>
      </w:r>
      <w:proofErr w:type="gramEnd"/>
      <w:r w:rsidR="004060BC" w:rsidRPr="001456A5">
        <w:rPr>
          <w:rFonts w:ascii="Arial" w:eastAsia="Batang" w:hAnsi="Arial" w:cs="Arial"/>
        </w:rPr>
        <w:t>-202</w:t>
      </w:r>
      <w:r>
        <w:rPr>
          <w:rFonts w:ascii="Arial" w:eastAsia="Batang" w:hAnsi="Arial" w:cs="Arial"/>
        </w:rPr>
        <w:t>5</w:t>
      </w:r>
      <w:r w:rsidR="004060BC" w:rsidRPr="001456A5">
        <w:rPr>
          <w:rFonts w:ascii="Arial" w:eastAsia="Batang" w:hAnsi="Arial" w:cs="Arial"/>
        </w:rPr>
        <w:t xml:space="preserve">-SG-GADPO, de fecha </w:t>
      </w:r>
      <w:r>
        <w:rPr>
          <w:rFonts w:ascii="Arial" w:eastAsia="Batang" w:hAnsi="Arial" w:cs="Arial"/>
        </w:rPr>
        <w:t>…</w:t>
      </w:r>
      <w:r w:rsidR="004060BC" w:rsidRPr="001456A5">
        <w:rPr>
          <w:rFonts w:ascii="Arial" w:eastAsia="Batang" w:hAnsi="Arial" w:cs="Arial"/>
        </w:rPr>
        <w:t xml:space="preserve"> de </w:t>
      </w:r>
      <w:r w:rsidR="005163C8">
        <w:rPr>
          <w:rFonts w:ascii="Arial" w:eastAsia="Batang" w:hAnsi="Arial" w:cs="Arial"/>
        </w:rPr>
        <w:t>…</w:t>
      </w:r>
      <w:r w:rsidR="00A14420" w:rsidRPr="001456A5">
        <w:rPr>
          <w:rFonts w:ascii="Arial" w:eastAsia="Batang" w:hAnsi="Arial" w:cs="Arial"/>
        </w:rPr>
        <w:t xml:space="preserve"> </w:t>
      </w:r>
      <w:r w:rsidR="004060BC" w:rsidRPr="001456A5">
        <w:rPr>
          <w:rFonts w:ascii="Arial" w:eastAsia="Batang" w:hAnsi="Arial" w:cs="Arial"/>
        </w:rPr>
        <w:t>del 202</w:t>
      </w:r>
      <w:r>
        <w:rPr>
          <w:rFonts w:ascii="Arial" w:eastAsia="Batang" w:hAnsi="Arial" w:cs="Arial"/>
        </w:rPr>
        <w:t>5</w:t>
      </w:r>
      <w:r w:rsidR="004060BC" w:rsidRPr="001456A5">
        <w:rPr>
          <w:rFonts w:ascii="Arial" w:eastAsia="Batang" w:hAnsi="Arial" w:cs="Arial"/>
        </w:rPr>
        <w:t>, suscrito por el Abg. Stalin Alberto Merino Rojas</w:t>
      </w:r>
      <w:r w:rsidR="00761ADC">
        <w:rPr>
          <w:rFonts w:ascii="Arial" w:eastAsia="Batang" w:hAnsi="Arial" w:cs="Arial"/>
        </w:rPr>
        <w:t xml:space="preserve">, en su calidad de </w:t>
      </w:r>
      <w:r w:rsidR="004060BC" w:rsidRPr="001456A5">
        <w:rPr>
          <w:rFonts w:ascii="Arial" w:eastAsia="Batang" w:hAnsi="Arial" w:cs="Arial"/>
        </w:rPr>
        <w:t xml:space="preserve">Secretaria General del GADPO, certifica que en sesión </w:t>
      </w:r>
      <w:r w:rsidR="00A45F90" w:rsidRPr="001456A5">
        <w:rPr>
          <w:rFonts w:ascii="Arial" w:eastAsia="Batang" w:hAnsi="Arial" w:cs="Arial"/>
        </w:rPr>
        <w:t>…</w:t>
      </w:r>
      <w:r w:rsidR="004060BC" w:rsidRPr="001456A5">
        <w:rPr>
          <w:rFonts w:ascii="Arial" w:eastAsia="Batang" w:hAnsi="Arial" w:cs="Arial"/>
        </w:rPr>
        <w:t xml:space="preserve"> realizada el día </w:t>
      </w:r>
      <w:r>
        <w:rPr>
          <w:rFonts w:ascii="Arial" w:eastAsia="Batang" w:hAnsi="Arial" w:cs="Arial"/>
        </w:rPr>
        <w:t>…</w:t>
      </w:r>
      <w:r w:rsidR="004060BC" w:rsidRPr="001456A5">
        <w:rPr>
          <w:rFonts w:ascii="Arial" w:eastAsia="Batang" w:hAnsi="Arial" w:cs="Arial"/>
        </w:rPr>
        <w:t xml:space="preserve">, el Consejo </w:t>
      </w:r>
      <w:r w:rsidR="00A45F90" w:rsidRPr="001456A5">
        <w:rPr>
          <w:rFonts w:ascii="Arial" w:eastAsia="Batang" w:hAnsi="Arial" w:cs="Arial"/>
        </w:rPr>
        <w:t xml:space="preserve">Provincial </w:t>
      </w:r>
      <w:r w:rsidR="004060BC" w:rsidRPr="001456A5">
        <w:rPr>
          <w:rFonts w:ascii="Arial" w:eastAsia="Batang" w:hAnsi="Arial" w:cs="Arial"/>
        </w:rPr>
        <w:t xml:space="preserve">RESUELVE: </w:t>
      </w:r>
      <w:r w:rsidR="00873B90" w:rsidRPr="001456A5">
        <w:rPr>
          <w:rFonts w:ascii="Arial" w:eastAsia="Batang" w:hAnsi="Arial" w:cs="Arial"/>
        </w:rPr>
        <w:t xml:space="preserve">Delegar la Competencia Exclusiva sin recursos y Autorizar </w:t>
      </w:r>
      <w:r w:rsidR="00130DA9" w:rsidRPr="001456A5">
        <w:rPr>
          <w:rFonts w:ascii="Arial" w:eastAsia="Batang" w:hAnsi="Arial" w:cs="Arial"/>
        </w:rPr>
        <w:t>la suscri</w:t>
      </w:r>
      <w:r w:rsidR="00873B90" w:rsidRPr="001456A5">
        <w:rPr>
          <w:rFonts w:ascii="Arial" w:eastAsia="Batang" w:hAnsi="Arial" w:cs="Arial"/>
        </w:rPr>
        <w:t>pción</w:t>
      </w:r>
      <w:r w:rsidR="00130DA9" w:rsidRPr="001456A5">
        <w:rPr>
          <w:rFonts w:ascii="Arial" w:eastAsia="Batang" w:hAnsi="Arial" w:cs="Arial"/>
        </w:rPr>
        <w:t xml:space="preserve"> </w:t>
      </w:r>
      <w:r w:rsidR="00873B90" w:rsidRPr="001456A5">
        <w:rPr>
          <w:rFonts w:ascii="Arial" w:eastAsia="Batang" w:hAnsi="Arial" w:cs="Arial"/>
        </w:rPr>
        <w:t>d</w:t>
      </w:r>
      <w:r w:rsidR="00130DA9" w:rsidRPr="001456A5">
        <w:rPr>
          <w:rFonts w:ascii="Arial" w:eastAsia="Batang" w:hAnsi="Arial" w:cs="Arial"/>
        </w:rPr>
        <w:t>el convenio de delegación de competencia entre el Gobierno Autónomo Descentralizado de la Provincia de Orellana y el Gobierno Autónomo Descentralizado Municipal del Cantón La Joya de los Sachas, para la ejecución del</w:t>
      </w:r>
      <w:r w:rsidR="00C422B9" w:rsidRPr="001456A5">
        <w:rPr>
          <w:rFonts w:ascii="Arial" w:eastAsia="Batang" w:hAnsi="Arial" w:cs="Arial"/>
        </w:rPr>
        <w:t xml:space="preserve"> proyecto:</w:t>
      </w:r>
      <w:r w:rsidR="00130DA9" w:rsidRPr="001456A5">
        <w:rPr>
          <w:rFonts w:ascii="Arial" w:eastAsia="Batang" w:hAnsi="Arial" w:cs="Arial"/>
        </w:rPr>
        <w:t xml:space="preserve"> </w:t>
      </w:r>
      <w:r w:rsidRPr="002C5300">
        <w:rPr>
          <w:rFonts w:ascii="Arial" w:hAnsi="Arial" w:cs="Arial"/>
          <w:b/>
        </w:rPr>
        <w:t>“ESTUDIOS Y DISEÑOS DEFINITIVOS DE INGENIERÍA EL ANILLO VIAL DE LA JOYA DE LOS SACHAS, PROVINCIA DE ORELLANA”, PARA LO CUAL SE DENOMINARÁ PARA LA EJECUCIÓN CON EL NOMBRE DE: "FORTALECER LA CONECTIVIDAD EN EL CANTÓN, MEDIANTE LA CONSTRUCCIÓN DE UNA VÍA EN EL MARGEN ORIENTAL DE LA CABECERA CANTONAL DE LA JOYA DE LOS SACHAS, PROVINCIA DE ORELLANA, QUE CONECTE A LA TRONCAL AMAZÓNICA (E45)”</w:t>
      </w:r>
      <w:r w:rsidR="00130DA9" w:rsidRPr="001456A5">
        <w:rPr>
          <w:rFonts w:ascii="Arial" w:eastAsia="Batang" w:hAnsi="Arial" w:cs="Arial"/>
        </w:rPr>
        <w:t>.</w:t>
      </w:r>
    </w:p>
    <w:p w14:paraId="4EDE9CAB" w14:textId="77777777" w:rsidR="00873B90" w:rsidRPr="00873B90" w:rsidRDefault="00873B90" w:rsidP="00873B90">
      <w:pPr>
        <w:pStyle w:val="Prrafodelista"/>
        <w:rPr>
          <w:rFonts w:ascii="Arial" w:eastAsia="BatangChe" w:hAnsi="Arial" w:cs="Arial"/>
          <w:b/>
          <w:sz w:val="23"/>
          <w:szCs w:val="23"/>
        </w:rPr>
      </w:pPr>
    </w:p>
    <w:p w14:paraId="4ED801EB" w14:textId="025226E9" w:rsidR="002F08F1" w:rsidRPr="00E60009" w:rsidRDefault="00912FFC" w:rsidP="00200FFB">
      <w:pPr>
        <w:spacing w:after="160" w:line="259" w:lineRule="auto"/>
        <w:jc w:val="both"/>
        <w:rPr>
          <w:rFonts w:ascii="Arial" w:eastAsia="Batang" w:hAnsi="Arial" w:cs="Arial"/>
          <w:sz w:val="23"/>
          <w:szCs w:val="23"/>
        </w:rPr>
      </w:pPr>
      <w:r w:rsidRPr="00E60009">
        <w:rPr>
          <w:rFonts w:ascii="Arial" w:eastAsia="Batang" w:hAnsi="Arial" w:cs="Arial"/>
          <w:b/>
          <w:sz w:val="23"/>
          <w:szCs w:val="23"/>
        </w:rPr>
        <w:t xml:space="preserve">TERCERA: </w:t>
      </w:r>
      <w:r w:rsidR="00321F9B">
        <w:rPr>
          <w:rFonts w:ascii="Arial" w:eastAsia="Batang" w:hAnsi="Arial" w:cs="Arial"/>
          <w:b/>
          <w:sz w:val="23"/>
          <w:szCs w:val="23"/>
        </w:rPr>
        <w:t>BASE LEGAL.-</w:t>
      </w:r>
    </w:p>
    <w:p w14:paraId="7A05CD5C" w14:textId="77777777" w:rsidR="005163C8" w:rsidRPr="00095BFE" w:rsidRDefault="005163C8" w:rsidP="005163C8">
      <w:pPr>
        <w:pStyle w:val="Sinespaciado"/>
        <w:widowControl w:val="0"/>
        <w:numPr>
          <w:ilvl w:val="0"/>
          <w:numId w:val="7"/>
        </w:numPr>
        <w:autoSpaceDE w:val="0"/>
        <w:autoSpaceDN w:val="0"/>
        <w:jc w:val="both"/>
        <w:rPr>
          <w:rFonts w:ascii="Arial" w:hAnsi="Arial" w:cs="Arial"/>
          <w:b/>
        </w:rPr>
      </w:pPr>
      <w:r w:rsidRPr="00095BFE">
        <w:rPr>
          <w:rFonts w:ascii="Arial" w:hAnsi="Arial" w:cs="Arial"/>
          <w:b/>
        </w:rPr>
        <w:t>CONSTITUCIÓN</w:t>
      </w:r>
      <w:r w:rsidRPr="00095BFE">
        <w:rPr>
          <w:rFonts w:ascii="Arial" w:hAnsi="Arial" w:cs="Arial"/>
          <w:b/>
          <w:spacing w:val="-6"/>
        </w:rPr>
        <w:t xml:space="preserve"> </w:t>
      </w:r>
      <w:r w:rsidRPr="00095BFE">
        <w:rPr>
          <w:rFonts w:ascii="Arial" w:hAnsi="Arial" w:cs="Arial"/>
          <w:b/>
        </w:rPr>
        <w:t>DE</w:t>
      </w:r>
      <w:r w:rsidRPr="00095BFE">
        <w:rPr>
          <w:rFonts w:ascii="Arial" w:hAnsi="Arial" w:cs="Arial"/>
          <w:b/>
          <w:spacing w:val="-6"/>
        </w:rPr>
        <w:t xml:space="preserve"> </w:t>
      </w:r>
      <w:r w:rsidRPr="00095BFE">
        <w:rPr>
          <w:rFonts w:ascii="Arial" w:hAnsi="Arial" w:cs="Arial"/>
          <w:b/>
        </w:rPr>
        <w:t>LA</w:t>
      </w:r>
      <w:r w:rsidRPr="00095BFE">
        <w:rPr>
          <w:rFonts w:ascii="Arial" w:hAnsi="Arial" w:cs="Arial"/>
          <w:b/>
          <w:spacing w:val="-6"/>
        </w:rPr>
        <w:t xml:space="preserve"> </w:t>
      </w:r>
      <w:r w:rsidRPr="00095BFE">
        <w:rPr>
          <w:rFonts w:ascii="Arial" w:hAnsi="Arial" w:cs="Arial"/>
          <w:b/>
        </w:rPr>
        <w:t>REPÚBLICA</w:t>
      </w:r>
      <w:r w:rsidRPr="00095BFE">
        <w:rPr>
          <w:rFonts w:ascii="Arial" w:hAnsi="Arial" w:cs="Arial"/>
          <w:b/>
          <w:spacing w:val="-6"/>
        </w:rPr>
        <w:t xml:space="preserve"> </w:t>
      </w:r>
      <w:r w:rsidRPr="00095BFE">
        <w:rPr>
          <w:rFonts w:ascii="Arial" w:hAnsi="Arial" w:cs="Arial"/>
          <w:b/>
        </w:rPr>
        <w:t>DEL</w:t>
      </w:r>
      <w:r w:rsidRPr="00095BFE">
        <w:rPr>
          <w:rFonts w:ascii="Arial" w:hAnsi="Arial" w:cs="Arial"/>
          <w:b/>
          <w:spacing w:val="-6"/>
        </w:rPr>
        <w:t xml:space="preserve"> </w:t>
      </w:r>
      <w:r>
        <w:rPr>
          <w:rFonts w:ascii="Arial" w:hAnsi="Arial" w:cs="Arial"/>
          <w:b/>
          <w:spacing w:val="-2"/>
        </w:rPr>
        <w:t>ECUADOR:</w:t>
      </w:r>
    </w:p>
    <w:p w14:paraId="4BA44060" w14:textId="77777777" w:rsidR="005163C8" w:rsidRPr="00095BFE" w:rsidRDefault="005163C8" w:rsidP="005163C8">
      <w:pPr>
        <w:pStyle w:val="Sinespaciado"/>
        <w:jc w:val="both"/>
        <w:rPr>
          <w:rFonts w:ascii="Arial" w:hAnsi="Arial" w:cs="Arial"/>
          <w:b/>
        </w:rPr>
      </w:pPr>
    </w:p>
    <w:p w14:paraId="774689C0" w14:textId="77777777" w:rsidR="005163C8" w:rsidRDefault="005163C8" w:rsidP="005163C8">
      <w:pPr>
        <w:pStyle w:val="Sinespaciado"/>
        <w:jc w:val="both"/>
        <w:rPr>
          <w:rFonts w:ascii="Arial" w:hAnsi="Arial" w:cs="Arial"/>
        </w:rPr>
      </w:pPr>
      <w:r>
        <w:rPr>
          <w:rFonts w:ascii="Arial" w:hAnsi="Arial" w:cs="Arial"/>
          <w:b/>
        </w:rPr>
        <w:t>“</w:t>
      </w:r>
      <w:r w:rsidRPr="00095BFE">
        <w:rPr>
          <w:rFonts w:ascii="Arial" w:hAnsi="Arial" w:cs="Arial"/>
          <w:b/>
        </w:rPr>
        <w:t>Art. 226</w:t>
      </w:r>
      <w:r w:rsidRPr="00095BFE">
        <w:rPr>
          <w:rFonts w:ascii="Arial" w:hAnsi="Arial" w:cs="Arial"/>
        </w:rPr>
        <w:t>.- Las instituciones del Estado, sus organismos, dependencias, las servidoras o servidores públicos y las personas que actúen en virtud de una potestad estatal ejercerán solamente las</w:t>
      </w:r>
      <w:r w:rsidRPr="00095BFE">
        <w:rPr>
          <w:rFonts w:ascii="Arial" w:hAnsi="Arial" w:cs="Arial"/>
          <w:spacing w:val="-2"/>
        </w:rPr>
        <w:t xml:space="preserve"> </w:t>
      </w:r>
      <w:r w:rsidRPr="00095BFE">
        <w:rPr>
          <w:rFonts w:ascii="Arial" w:hAnsi="Arial" w:cs="Arial"/>
        </w:rPr>
        <w:t>competencias y facultades que les sean atribuidas en la Constitución y la ley. Tendrán el deber de coordinar acciones para el cumplimiento de sus fines y hacer efectivo el goce y ejercicio de los derechos reconocidos en la Constitución.</w:t>
      </w:r>
      <w:r>
        <w:rPr>
          <w:rFonts w:ascii="Arial" w:hAnsi="Arial" w:cs="Arial"/>
        </w:rPr>
        <w:t>”</w:t>
      </w:r>
    </w:p>
    <w:p w14:paraId="33C11ED5" w14:textId="77777777" w:rsidR="00321F9B" w:rsidRPr="00095BFE" w:rsidRDefault="00321F9B" w:rsidP="005163C8">
      <w:pPr>
        <w:pStyle w:val="Sinespaciado"/>
        <w:jc w:val="both"/>
        <w:rPr>
          <w:rFonts w:ascii="Arial" w:hAnsi="Arial" w:cs="Arial"/>
        </w:rPr>
      </w:pPr>
    </w:p>
    <w:p w14:paraId="19A48C89" w14:textId="77777777" w:rsidR="005163C8" w:rsidRDefault="005163C8" w:rsidP="005163C8">
      <w:pPr>
        <w:pStyle w:val="Sinespaciado"/>
        <w:jc w:val="both"/>
        <w:rPr>
          <w:rFonts w:ascii="Arial" w:hAnsi="Arial" w:cs="Arial"/>
        </w:rPr>
      </w:pPr>
      <w:r>
        <w:rPr>
          <w:rFonts w:ascii="Arial" w:hAnsi="Arial" w:cs="Arial"/>
          <w:b/>
        </w:rPr>
        <w:t>“</w:t>
      </w:r>
      <w:r w:rsidRPr="00095BFE">
        <w:rPr>
          <w:rFonts w:ascii="Arial" w:hAnsi="Arial" w:cs="Arial"/>
          <w:b/>
        </w:rPr>
        <w:t xml:space="preserve">Art. 227.- </w:t>
      </w:r>
      <w:r w:rsidRPr="00095BFE">
        <w:rPr>
          <w:rFonts w:ascii="Arial" w:hAnsi="Arial" w:cs="Arial"/>
        </w:rPr>
        <w:t>La administración pública constituye un servicio a la colectividad que se rige por</w:t>
      </w:r>
      <w:r w:rsidRPr="00095BFE">
        <w:rPr>
          <w:rFonts w:ascii="Arial" w:hAnsi="Arial" w:cs="Arial"/>
          <w:spacing w:val="80"/>
          <w:w w:val="150"/>
        </w:rPr>
        <w:t xml:space="preserve"> </w:t>
      </w:r>
      <w:r w:rsidRPr="00095BFE">
        <w:rPr>
          <w:rFonts w:ascii="Arial" w:hAnsi="Arial" w:cs="Arial"/>
        </w:rPr>
        <w:t>los</w:t>
      </w:r>
      <w:r w:rsidRPr="00095BFE">
        <w:rPr>
          <w:rFonts w:ascii="Arial" w:hAnsi="Arial" w:cs="Arial"/>
          <w:spacing w:val="80"/>
          <w:w w:val="150"/>
        </w:rPr>
        <w:t xml:space="preserve"> </w:t>
      </w:r>
      <w:r w:rsidRPr="00095BFE">
        <w:rPr>
          <w:rFonts w:ascii="Arial" w:hAnsi="Arial" w:cs="Arial"/>
        </w:rPr>
        <w:t>principios</w:t>
      </w:r>
      <w:r w:rsidRPr="00095BFE">
        <w:rPr>
          <w:rFonts w:ascii="Arial" w:hAnsi="Arial" w:cs="Arial"/>
          <w:spacing w:val="80"/>
          <w:w w:val="150"/>
        </w:rPr>
        <w:t xml:space="preserve"> </w:t>
      </w:r>
      <w:r w:rsidRPr="00095BFE">
        <w:rPr>
          <w:rFonts w:ascii="Arial" w:hAnsi="Arial" w:cs="Arial"/>
        </w:rPr>
        <w:t>de</w:t>
      </w:r>
      <w:r w:rsidRPr="00095BFE">
        <w:rPr>
          <w:rFonts w:ascii="Arial" w:hAnsi="Arial" w:cs="Arial"/>
          <w:spacing w:val="80"/>
          <w:w w:val="150"/>
        </w:rPr>
        <w:t xml:space="preserve"> </w:t>
      </w:r>
      <w:r w:rsidRPr="00095BFE">
        <w:rPr>
          <w:rFonts w:ascii="Arial" w:hAnsi="Arial" w:cs="Arial"/>
        </w:rPr>
        <w:t>eficacia,</w:t>
      </w:r>
      <w:r w:rsidRPr="00095BFE">
        <w:rPr>
          <w:rFonts w:ascii="Arial" w:hAnsi="Arial" w:cs="Arial"/>
          <w:spacing w:val="80"/>
          <w:w w:val="150"/>
        </w:rPr>
        <w:t xml:space="preserve"> </w:t>
      </w:r>
      <w:r w:rsidRPr="00095BFE">
        <w:rPr>
          <w:rFonts w:ascii="Arial" w:hAnsi="Arial" w:cs="Arial"/>
        </w:rPr>
        <w:t>eficiencia,</w:t>
      </w:r>
      <w:r w:rsidRPr="00095BFE">
        <w:rPr>
          <w:rFonts w:ascii="Arial" w:hAnsi="Arial" w:cs="Arial"/>
          <w:spacing w:val="80"/>
          <w:w w:val="150"/>
        </w:rPr>
        <w:t xml:space="preserve"> </w:t>
      </w:r>
      <w:r w:rsidRPr="00095BFE">
        <w:rPr>
          <w:rFonts w:ascii="Arial" w:hAnsi="Arial" w:cs="Arial"/>
        </w:rPr>
        <w:t>calidad,</w:t>
      </w:r>
      <w:r w:rsidRPr="00095BFE">
        <w:rPr>
          <w:rFonts w:ascii="Arial" w:hAnsi="Arial" w:cs="Arial"/>
          <w:spacing w:val="80"/>
          <w:w w:val="150"/>
        </w:rPr>
        <w:t xml:space="preserve"> </w:t>
      </w:r>
      <w:r w:rsidRPr="00095BFE">
        <w:rPr>
          <w:rFonts w:ascii="Arial" w:hAnsi="Arial" w:cs="Arial"/>
        </w:rPr>
        <w:t>jerarquía,</w:t>
      </w:r>
      <w:r w:rsidRPr="00095BFE">
        <w:rPr>
          <w:rFonts w:ascii="Arial" w:hAnsi="Arial" w:cs="Arial"/>
          <w:spacing w:val="80"/>
          <w:w w:val="150"/>
        </w:rPr>
        <w:t xml:space="preserve"> </w:t>
      </w:r>
      <w:r w:rsidRPr="00095BFE">
        <w:rPr>
          <w:rFonts w:ascii="Arial" w:hAnsi="Arial" w:cs="Arial"/>
        </w:rPr>
        <w:t>desconcentración,</w:t>
      </w:r>
      <w:r>
        <w:rPr>
          <w:rFonts w:ascii="Arial" w:hAnsi="Arial" w:cs="Arial"/>
        </w:rPr>
        <w:t xml:space="preserve"> </w:t>
      </w:r>
      <w:r w:rsidRPr="00095BFE">
        <w:rPr>
          <w:rFonts w:ascii="Arial" w:hAnsi="Arial" w:cs="Arial"/>
        </w:rPr>
        <w:t>descentralización, coordinación, participación, planificación, transparencia y</w:t>
      </w:r>
      <w:r>
        <w:rPr>
          <w:rFonts w:ascii="Arial" w:hAnsi="Arial" w:cs="Arial"/>
        </w:rPr>
        <w:t xml:space="preserve"> </w:t>
      </w:r>
      <w:r w:rsidRPr="00095BFE">
        <w:rPr>
          <w:rFonts w:ascii="Arial" w:hAnsi="Arial" w:cs="Arial"/>
        </w:rPr>
        <w:t>evaluación.</w:t>
      </w:r>
      <w:r>
        <w:rPr>
          <w:rFonts w:ascii="Arial" w:hAnsi="Arial" w:cs="Arial"/>
        </w:rPr>
        <w:t>”</w:t>
      </w:r>
    </w:p>
    <w:p w14:paraId="2373A466" w14:textId="77777777" w:rsidR="00654A5A" w:rsidRDefault="00654A5A" w:rsidP="005163C8">
      <w:pPr>
        <w:pStyle w:val="Sinespaciado"/>
        <w:jc w:val="both"/>
        <w:rPr>
          <w:rFonts w:ascii="Arial" w:hAnsi="Arial" w:cs="Arial"/>
        </w:rPr>
      </w:pPr>
    </w:p>
    <w:p w14:paraId="78C0234D" w14:textId="77777777" w:rsidR="005163C8" w:rsidRDefault="005163C8" w:rsidP="005163C8">
      <w:pPr>
        <w:pStyle w:val="Sinespaciado"/>
        <w:jc w:val="both"/>
        <w:rPr>
          <w:rFonts w:ascii="Arial" w:hAnsi="Arial" w:cs="Arial"/>
        </w:rPr>
      </w:pPr>
      <w:r>
        <w:rPr>
          <w:rFonts w:ascii="Arial" w:hAnsi="Arial" w:cs="Arial"/>
          <w:b/>
        </w:rPr>
        <w:t>“</w:t>
      </w:r>
      <w:r w:rsidRPr="00095BFE">
        <w:rPr>
          <w:rFonts w:ascii="Arial" w:hAnsi="Arial" w:cs="Arial"/>
          <w:b/>
        </w:rPr>
        <w:t>Art.</w:t>
      </w:r>
      <w:r w:rsidRPr="00095BFE">
        <w:rPr>
          <w:rFonts w:ascii="Arial" w:hAnsi="Arial" w:cs="Arial"/>
          <w:b/>
          <w:spacing w:val="40"/>
        </w:rPr>
        <w:t xml:space="preserve"> </w:t>
      </w:r>
      <w:r w:rsidRPr="00095BFE">
        <w:rPr>
          <w:rFonts w:ascii="Arial" w:hAnsi="Arial" w:cs="Arial"/>
          <w:b/>
        </w:rPr>
        <w:t>238</w:t>
      </w:r>
      <w:r w:rsidRPr="00095BFE">
        <w:rPr>
          <w:rFonts w:ascii="Arial" w:hAnsi="Arial" w:cs="Arial"/>
        </w:rPr>
        <w:t>.-</w:t>
      </w:r>
      <w:r w:rsidRPr="00095BFE">
        <w:rPr>
          <w:rFonts w:ascii="Arial" w:hAnsi="Arial" w:cs="Arial"/>
          <w:spacing w:val="40"/>
        </w:rPr>
        <w:t xml:space="preserve"> </w:t>
      </w:r>
      <w:r w:rsidRPr="00095BFE">
        <w:rPr>
          <w:rFonts w:ascii="Arial" w:hAnsi="Arial" w:cs="Arial"/>
        </w:rPr>
        <w:t>Los</w:t>
      </w:r>
      <w:r w:rsidRPr="00095BFE">
        <w:rPr>
          <w:rFonts w:ascii="Arial" w:hAnsi="Arial" w:cs="Arial"/>
          <w:spacing w:val="40"/>
        </w:rPr>
        <w:t xml:space="preserve"> </w:t>
      </w:r>
      <w:r w:rsidRPr="00095BFE">
        <w:rPr>
          <w:rFonts w:ascii="Arial" w:hAnsi="Arial" w:cs="Arial"/>
        </w:rPr>
        <w:t>gobiernos</w:t>
      </w:r>
      <w:r w:rsidRPr="00095BFE">
        <w:rPr>
          <w:rFonts w:ascii="Arial" w:hAnsi="Arial" w:cs="Arial"/>
          <w:spacing w:val="40"/>
        </w:rPr>
        <w:t xml:space="preserve"> </w:t>
      </w:r>
      <w:r w:rsidRPr="00095BFE">
        <w:rPr>
          <w:rFonts w:ascii="Arial" w:hAnsi="Arial" w:cs="Arial"/>
        </w:rPr>
        <w:t>autónomos</w:t>
      </w:r>
      <w:r w:rsidRPr="00095BFE">
        <w:rPr>
          <w:rFonts w:ascii="Arial" w:hAnsi="Arial" w:cs="Arial"/>
          <w:spacing w:val="40"/>
        </w:rPr>
        <w:t xml:space="preserve"> </w:t>
      </w:r>
      <w:r w:rsidRPr="00095BFE">
        <w:rPr>
          <w:rFonts w:ascii="Arial" w:hAnsi="Arial" w:cs="Arial"/>
        </w:rPr>
        <w:t>descentralizados</w:t>
      </w:r>
      <w:r w:rsidRPr="00095BFE">
        <w:rPr>
          <w:rFonts w:ascii="Arial" w:hAnsi="Arial" w:cs="Arial"/>
          <w:spacing w:val="40"/>
        </w:rPr>
        <w:t xml:space="preserve"> </w:t>
      </w:r>
      <w:r w:rsidRPr="00095BFE">
        <w:rPr>
          <w:rFonts w:ascii="Arial" w:hAnsi="Arial" w:cs="Arial"/>
        </w:rPr>
        <w:t>gozarán</w:t>
      </w:r>
      <w:r w:rsidRPr="00095BFE">
        <w:rPr>
          <w:rFonts w:ascii="Arial" w:hAnsi="Arial" w:cs="Arial"/>
          <w:spacing w:val="40"/>
        </w:rPr>
        <w:t xml:space="preserve"> </w:t>
      </w:r>
      <w:r w:rsidRPr="00095BFE">
        <w:rPr>
          <w:rFonts w:ascii="Arial" w:hAnsi="Arial" w:cs="Arial"/>
        </w:rPr>
        <w:t>de</w:t>
      </w:r>
      <w:r w:rsidRPr="00095BFE">
        <w:rPr>
          <w:rFonts w:ascii="Arial" w:hAnsi="Arial" w:cs="Arial"/>
          <w:spacing w:val="40"/>
        </w:rPr>
        <w:t xml:space="preserve"> </w:t>
      </w:r>
      <w:r w:rsidRPr="00095BFE">
        <w:rPr>
          <w:rFonts w:ascii="Arial" w:hAnsi="Arial" w:cs="Arial"/>
        </w:rPr>
        <w:t>autonomía</w:t>
      </w:r>
      <w:r w:rsidRPr="00095BFE">
        <w:rPr>
          <w:rFonts w:ascii="Arial" w:hAnsi="Arial" w:cs="Arial"/>
          <w:spacing w:val="40"/>
        </w:rPr>
        <w:t xml:space="preserve"> </w:t>
      </w:r>
      <w:r w:rsidRPr="00095BFE">
        <w:rPr>
          <w:rFonts w:ascii="Arial" w:hAnsi="Arial" w:cs="Arial"/>
        </w:rPr>
        <w:t>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7E174824" w14:textId="77777777" w:rsidR="005163C8" w:rsidRPr="004A1E9F" w:rsidRDefault="005163C8" w:rsidP="005163C8">
      <w:pPr>
        <w:pStyle w:val="Sinespaciado"/>
        <w:jc w:val="both"/>
        <w:rPr>
          <w:rFonts w:ascii="Arial" w:hAnsi="Arial" w:cs="Arial"/>
        </w:rPr>
      </w:pPr>
    </w:p>
    <w:p w14:paraId="5E3780FE" w14:textId="77777777" w:rsidR="005163C8" w:rsidRPr="004A1E9F" w:rsidRDefault="005163C8" w:rsidP="005163C8">
      <w:pPr>
        <w:pStyle w:val="Sinespaciado"/>
        <w:jc w:val="both"/>
        <w:rPr>
          <w:rFonts w:ascii="Arial" w:hAnsi="Arial" w:cs="Arial"/>
        </w:rPr>
      </w:pPr>
      <w:r w:rsidRPr="004A1E9F">
        <w:rPr>
          <w:rFonts w:ascii="Arial" w:hAnsi="Arial" w:cs="Arial"/>
        </w:rPr>
        <w:t>Constituyen gobiernos autónomos descentralizados las juntas parroquiales rurales, los concejos municipales, los concejos metropolitanos, los consejos provinciales y los consejos regionales”</w:t>
      </w:r>
    </w:p>
    <w:p w14:paraId="125C6A1E" w14:textId="77777777" w:rsidR="005163C8" w:rsidRPr="004A1E9F" w:rsidRDefault="005163C8" w:rsidP="005163C8">
      <w:pPr>
        <w:pStyle w:val="Sinespaciado"/>
        <w:jc w:val="both"/>
        <w:rPr>
          <w:rFonts w:ascii="Arial" w:hAnsi="Arial" w:cs="Arial"/>
        </w:rPr>
      </w:pPr>
    </w:p>
    <w:p w14:paraId="7E5FAC34" w14:textId="77777777" w:rsidR="005163C8" w:rsidRDefault="005163C8" w:rsidP="005163C8">
      <w:pPr>
        <w:pStyle w:val="Sinespaciado"/>
        <w:jc w:val="both"/>
        <w:rPr>
          <w:rFonts w:ascii="Arial" w:hAnsi="Arial" w:cs="Arial"/>
        </w:rPr>
      </w:pPr>
      <w:r>
        <w:rPr>
          <w:rFonts w:ascii="Arial" w:hAnsi="Arial" w:cs="Arial"/>
          <w:b/>
        </w:rPr>
        <w:t>“</w:t>
      </w:r>
      <w:r w:rsidRPr="00095BFE">
        <w:rPr>
          <w:rFonts w:ascii="Arial" w:hAnsi="Arial" w:cs="Arial"/>
          <w:b/>
        </w:rPr>
        <w:t>Art. 239</w:t>
      </w:r>
      <w:r w:rsidRPr="00095BFE">
        <w:rPr>
          <w:rFonts w:ascii="Arial" w:hAnsi="Arial" w:cs="Arial"/>
        </w:rPr>
        <w:t>.- El régimen de gobiernos autónomos descentralizados se regirá por la ley correspondiente, que establecerá un sistema nacional de</w:t>
      </w:r>
      <w:r w:rsidRPr="00095BFE">
        <w:rPr>
          <w:rFonts w:ascii="Arial" w:hAnsi="Arial" w:cs="Arial"/>
          <w:spacing w:val="-2"/>
        </w:rPr>
        <w:t xml:space="preserve"> </w:t>
      </w:r>
      <w:r w:rsidRPr="00095BFE">
        <w:rPr>
          <w:rFonts w:ascii="Arial" w:hAnsi="Arial" w:cs="Arial"/>
        </w:rPr>
        <w:t>competencias de carácter obligatorio y progresivo y definirá las políticas y mecanismos para compensar los desequilibrios territoriales en el proceso de desarrollo.</w:t>
      </w:r>
      <w:r>
        <w:rPr>
          <w:rFonts w:ascii="Arial" w:hAnsi="Arial" w:cs="Arial"/>
        </w:rPr>
        <w:t>”</w:t>
      </w:r>
    </w:p>
    <w:p w14:paraId="36C8F63E" w14:textId="77777777" w:rsidR="005163C8" w:rsidRDefault="005163C8" w:rsidP="005163C8">
      <w:pPr>
        <w:pStyle w:val="Sinespaciado"/>
        <w:jc w:val="both"/>
        <w:rPr>
          <w:rFonts w:ascii="Arial" w:hAnsi="Arial" w:cs="Arial"/>
          <w:spacing w:val="-2"/>
        </w:rPr>
      </w:pPr>
      <w:r>
        <w:rPr>
          <w:rFonts w:ascii="Arial" w:hAnsi="Arial" w:cs="Arial"/>
          <w:b/>
        </w:rPr>
        <w:lastRenderedPageBreak/>
        <w:t>“</w:t>
      </w:r>
      <w:r w:rsidRPr="00095BFE">
        <w:rPr>
          <w:rFonts w:ascii="Arial" w:hAnsi="Arial" w:cs="Arial"/>
          <w:b/>
        </w:rPr>
        <w:t>Art.</w:t>
      </w:r>
      <w:r w:rsidRPr="00095BFE">
        <w:rPr>
          <w:rFonts w:ascii="Arial" w:hAnsi="Arial" w:cs="Arial"/>
          <w:b/>
          <w:spacing w:val="-1"/>
        </w:rPr>
        <w:t xml:space="preserve"> </w:t>
      </w:r>
      <w:r w:rsidRPr="00095BFE">
        <w:rPr>
          <w:rFonts w:ascii="Arial" w:hAnsi="Arial" w:cs="Arial"/>
          <w:b/>
        </w:rPr>
        <w:t>260.-</w:t>
      </w:r>
      <w:r w:rsidRPr="00095BFE">
        <w:rPr>
          <w:rFonts w:ascii="Arial" w:hAnsi="Arial" w:cs="Arial"/>
          <w:b/>
          <w:spacing w:val="-1"/>
        </w:rPr>
        <w:t xml:space="preserve"> </w:t>
      </w:r>
      <w:r w:rsidRPr="00095BFE">
        <w:rPr>
          <w:rFonts w:ascii="Arial" w:hAnsi="Arial" w:cs="Arial"/>
        </w:rPr>
        <w:t>El</w:t>
      </w:r>
      <w:r w:rsidRPr="00095BFE">
        <w:rPr>
          <w:rFonts w:ascii="Arial" w:hAnsi="Arial" w:cs="Arial"/>
          <w:spacing w:val="-1"/>
        </w:rPr>
        <w:t xml:space="preserve"> </w:t>
      </w:r>
      <w:r w:rsidRPr="00095BFE">
        <w:rPr>
          <w:rFonts w:ascii="Arial" w:hAnsi="Arial" w:cs="Arial"/>
        </w:rPr>
        <w:t>ejercicio</w:t>
      </w:r>
      <w:r w:rsidRPr="00095BFE">
        <w:rPr>
          <w:rFonts w:ascii="Arial" w:hAnsi="Arial" w:cs="Arial"/>
          <w:spacing w:val="-1"/>
        </w:rPr>
        <w:t xml:space="preserve"> </w:t>
      </w:r>
      <w:r w:rsidRPr="00095BFE">
        <w:rPr>
          <w:rFonts w:ascii="Arial" w:hAnsi="Arial" w:cs="Arial"/>
        </w:rPr>
        <w:t>de</w:t>
      </w:r>
      <w:r w:rsidRPr="00095BFE">
        <w:rPr>
          <w:rFonts w:ascii="Arial" w:hAnsi="Arial" w:cs="Arial"/>
          <w:spacing w:val="-1"/>
        </w:rPr>
        <w:t xml:space="preserve"> </w:t>
      </w:r>
      <w:r w:rsidRPr="00095BFE">
        <w:rPr>
          <w:rFonts w:ascii="Arial" w:hAnsi="Arial" w:cs="Arial"/>
        </w:rPr>
        <w:t>las</w:t>
      </w:r>
      <w:r w:rsidRPr="00095BFE">
        <w:rPr>
          <w:rFonts w:ascii="Arial" w:hAnsi="Arial" w:cs="Arial"/>
          <w:spacing w:val="-1"/>
        </w:rPr>
        <w:t xml:space="preserve"> </w:t>
      </w:r>
      <w:r w:rsidRPr="00095BFE">
        <w:rPr>
          <w:rFonts w:ascii="Arial" w:hAnsi="Arial" w:cs="Arial"/>
        </w:rPr>
        <w:t>competencias</w:t>
      </w:r>
      <w:r w:rsidRPr="00095BFE">
        <w:rPr>
          <w:rFonts w:ascii="Arial" w:hAnsi="Arial" w:cs="Arial"/>
          <w:spacing w:val="-1"/>
        </w:rPr>
        <w:t xml:space="preserve"> </w:t>
      </w:r>
      <w:r w:rsidRPr="00095BFE">
        <w:rPr>
          <w:rFonts w:ascii="Arial" w:hAnsi="Arial" w:cs="Arial"/>
        </w:rPr>
        <w:t>exclusivas</w:t>
      </w:r>
      <w:r w:rsidRPr="00095BFE">
        <w:rPr>
          <w:rFonts w:ascii="Arial" w:hAnsi="Arial" w:cs="Arial"/>
          <w:spacing w:val="-1"/>
        </w:rPr>
        <w:t xml:space="preserve"> </w:t>
      </w:r>
      <w:r w:rsidRPr="00095BFE">
        <w:rPr>
          <w:rFonts w:ascii="Arial" w:hAnsi="Arial" w:cs="Arial"/>
        </w:rPr>
        <w:t>no</w:t>
      </w:r>
      <w:r w:rsidRPr="00095BFE">
        <w:rPr>
          <w:rFonts w:ascii="Arial" w:hAnsi="Arial" w:cs="Arial"/>
          <w:spacing w:val="-1"/>
        </w:rPr>
        <w:t xml:space="preserve"> </w:t>
      </w:r>
      <w:r w:rsidRPr="00095BFE">
        <w:rPr>
          <w:rFonts w:ascii="Arial" w:hAnsi="Arial" w:cs="Arial"/>
        </w:rPr>
        <w:t>excluirá</w:t>
      </w:r>
      <w:r w:rsidRPr="00095BFE">
        <w:rPr>
          <w:rFonts w:ascii="Arial" w:hAnsi="Arial" w:cs="Arial"/>
          <w:spacing w:val="-1"/>
        </w:rPr>
        <w:t xml:space="preserve"> </w:t>
      </w:r>
      <w:r w:rsidRPr="00095BFE">
        <w:rPr>
          <w:rFonts w:ascii="Arial" w:hAnsi="Arial" w:cs="Arial"/>
        </w:rPr>
        <w:t>el</w:t>
      </w:r>
      <w:r w:rsidRPr="00095BFE">
        <w:rPr>
          <w:rFonts w:ascii="Arial" w:hAnsi="Arial" w:cs="Arial"/>
          <w:spacing w:val="-1"/>
        </w:rPr>
        <w:t xml:space="preserve"> </w:t>
      </w:r>
      <w:r w:rsidRPr="00095BFE">
        <w:rPr>
          <w:rFonts w:ascii="Arial" w:hAnsi="Arial" w:cs="Arial"/>
        </w:rPr>
        <w:t>ejercicio</w:t>
      </w:r>
      <w:r w:rsidRPr="00095BFE">
        <w:rPr>
          <w:rFonts w:ascii="Arial" w:hAnsi="Arial" w:cs="Arial"/>
          <w:spacing w:val="-1"/>
        </w:rPr>
        <w:t xml:space="preserve"> </w:t>
      </w:r>
      <w:r w:rsidRPr="00095BFE">
        <w:rPr>
          <w:rFonts w:ascii="Arial" w:hAnsi="Arial" w:cs="Arial"/>
        </w:rPr>
        <w:t>concurrente de</w:t>
      </w:r>
      <w:r w:rsidRPr="00095BFE">
        <w:rPr>
          <w:rFonts w:ascii="Arial" w:hAnsi="Arial" w:cs="Arial"/>
          <w:spacing w:val="51"/>
        </w:rPr>
        <w:t xml:space="preserve"> </w:t>
      </w:r>
      <w:r w:rsidRPr="00095BFE">
        <w:rPr>
          <w:rFonts w:ascii="Arial" w:hAnsi="Arial" w:cs="Arial"/>
        </w:rPr>
        <w:t>la</w:t>
      </w:r>
      <w:r w:rsidRPr="00095BFE">
        <w:rPr>
          <w:rFonts w:ascii="Arial" w:hAnsi="Arial" w:cs="Arial"/>
          <w:spacing w:val="51"/>
        </w:rPr>
        <w:t xml:space="preserve"> </w:t>
      </w:r>
      <w:r w:rsidRPr="00095BFE">
        <w:rPr>
          <w:rFonts w:ascii="Arial" w:hAnsi="Arial" w:cs="Arial"/>
        </w:rPr>
        <w:t>gestión</w:t>
      </w:r>
      <w:r w:rsidRPr="00095BFE">
        <w:rPr>
          <w:rFonts w:ascii="Arial" w:hAnsi="Arial" w:cs="Arial"/>
          <w:spacing w:val="51"/>
        </w:rPr>
        <w:t xml:space="preserve"> </w:t>
      </w:r>
      <w:r w:rsidRPr="00095BFE">
        <w:rPr>
          <w:rFonts w:ascii="Arial" w:hAnsi="Arial" w:cs="Arial"/>
        </w:rPr>
        <w:t>en</w:t>
      </w:r>
      <w:r w:rsidRPr="00095BFE">
        <w:rPr>
          <w:rFonts w:ascii="Arial" w:hAnsi="Arial" w:cs="Arial"/>
          <w:spacing w:val="51"/>
        </w:rPr>
        <w:t xml:space="preserve"> </w:t>
      </w:r>
      <w:r w:rsidRPr="00095BFE">
        <w:rPr>
          <w:rFonts w:ascii="Arial" w:hAnsi="Arial" w:cs="Arial"/>
        </w:rPr>
        <w:t>la</w:t>
      </w:r>
      <w:r w:rsidRPr="00095BFE">
        <w:rPr>
          <w:rFonts w:ascii="Arial" w:hAnsi="Arial" w:cs="Arial"/>
          <w:spacing w:val="51"/>
        </w:rPr>
        <w:t xml:space="preserve"> </w:t>
      </w:r>
      <w:r w:rsidRPr="00095BFE">
        <w:rPr>
          <w:rFonts w:ascii="Arial" w:hAnsi="Arial" w:cs="Arial"/>
        </w:rPr>
        <w:t>prestación</w:t>
      </w:r>
      <w:r w:rsidRPr="00095BFE">
        <w:rPr>
          <w:rFonts w:ascii="Arial" w:hAnsi="Arial" w:cs="Arial"/>
          <w:spacing w:val="51"/>
        </w:rPr>
        <w:t xml:space="preserve"> </w:t>
      </w:r>
      <w:r w:rsidRPr="00095BFE">
        <w:rPr>
          <w:rFonts w:ascii="Arial" w:hAnsi="Arial" w:cs="Arial"/>
        </w:rPr>
        <w:t>de</w:t>
      </w:r>
      <w:r w:rsidRPr="00095BFE">
        <w:rPr>
          <w:rFonts w:ascii="Arial" w:hAnsi="Arial" w:cs="Arial"/>
          <w:spacing w:val="51"/>
        </w:rPr>
        <w:t xml:space="preserve"> </w:t>
      </w:r>
      <w:r w:rsidRPr="00095BFE">
        <w:rPr>
          <w:rFonts w:ascii="Arial" w:hAnsi="Arial" w:cs="Arial"/>
        </w:rPr>
        <w:t>servicios</w:t>
      </w:r>
      <w:r w:rsidRPr="00095BFE">
        <w:rPr>
          <w:rFonts w:ascii="Arial" w:hAnsi="Arial" w:cs="Arial"/>
          <w:spacing w:val="51"/>
        </w:rPr>
        <w:t xml:space="preserve"> </w:t>
      </w:r>
      <w:r w:rsidRPr="00095BFE">
        <w:rPr>
          <w:rFonts w:ascii="Arial" w:hAnsi="Arial" w:cs="Arial"/>
        </w:rPr>
        <w:t>públicos</w:t>
      </w:r>
      <w:r w:rsidRPr="00095BFE">
        <w:rPr>
          <w:rFonts w:ascii="Arial" w:hAnsi="Arial" w:cs="Arial"/>
          <w:spacing w:val="51"/>
        </w:rPr>
        <w:t xml:space="preserve"> </w:t>
      </w:r>
      <w:r w:rsidRPr="00095BFE">
        <w:rPr>
          <w:rFonts w:ascii="Arial" w:hAnsi="Arial" w:cs="Arial"/>
        </w:rPr>
        <w:t>y</w:t>
      </w:r>
      <w:r w:rsidRPr="00095BFE">
        <w:rPr>
          <w:rFonts w:ascii="Arial" w:hAnsi="Arial" w:cs="Arial"/>
          <w:spacing w:val="51"/>
        </w:rPr>
        <w:t xml:space="preserve"> </w:t>
      </w:r>
      <w:r w:rsidRPr="00095BFE">
        <w:rPr>
          <w:rFonts w:ascii="Arial" w:hAnsi="Arial" w:cs="Arial"/>
        </w:rPr>
        <w:t>actividades</w:t>
      </w:r>
      <w:r w:rsidRPr="00095BFE">
        <w:rPr>
          <w:rFonts w:ascii="Arial" w:hAnsi="Arial" w:cs="Arial"/>
          <w:spacing w:val="51"/>
        </w:rPr>
        <w:t xml:space="preserve"> </w:t>
      </w:r>
      <w:r w:rsidRPr="00095BFE">
        <w:rPr>
          <w:rFonts w:ascii="Arial" w:hAnsi="Arial" w:cs="Arial"/>
        </w:rPr>
        <w:t>de</w:t>
      </w:r>
      <w:r w:rsidRPr="00095BFE">
        <w:rPr>
          <w:rFonts w:ascii="Arial" w:hAnsi="Arial" w:cs="Arial"/>
          <w:spacing w:val="51"/>
        </w:rPr>
        <w:t xml:space="preserve"> </w:t>
      </w:r>
      <w:r w:rsidRPr="00095BFE">
        <w:rPr>
          <w:rFonts w:ascii="Arial" w:hAnsi="Arial" w:cs="Arial"/>
        </w:rPr>
        <w:t>colaboración</w:t>
      </w:r>
      <w:r w:rsidRPr="00095BFE">
        <w:rPr>
          <w:rFonts w:ascii="Arial" w:hAnsi="Arial" w:cs="Arial"/>
          <w:spacing w:val="51"/>
        </w:rPr>
        <w:t xml:space="preserve"> </w:t>
      </w:r>
      <w:r w:rsidRPr="00095BFE">
        <w:rPr>
          <w:rFonts w:ascii="Arial" w:hAnsi="Arial" w:cs="Arial"/>
          <w:spacing w:val="-10"/>
        </w:rPr>
        <w:t xml:space="preserve">y </w:t>
      </w:r>
      <w:r w:rsidRPr="00095BFE">
        <w:rPr>
          <w:rFonts w:ascii="Arial" w:hAnsi="Arial" w:cs="Arial"/>
        </w:rPr>
        <w:t xml:space="preserve">complementariedad entre los distintos niveles de </w:t>
      </w:r>
      <w:r w:rsidRPr="00095BFE">
        <w:rPr>
          <w:rFonts w:ascii="Arial" w:hAnsi="Arial" w:cs="Arial"/>
          <w:spacing w:val="-2"/>
        </w:rPr>
        <w:t>gobierno.</w:t>
      </w:r>
      <w:r>
        <w:rPr>
          <w:rFonts w:ascii="Arial" w:hAnsi="Arial" w:cs="Arial"/>
          <w:spacing w:val="-2"/>
        </w:rPr>
        <w:t>”</w:t>
      </w:r>
    </w:p>
    <w:p w14:paraId="569B7B3E" w14:textId="77777777" w:rsidR="005163C8" w:rsidRPr="00095BFE" w:rsidRDefault="005163C8" w:rsidP="005163C8">
      <w:pPr>
        <w:pStyle w:val="Sinespaciado"/>
        <w:jc w:val="both"/>
        <w:rPr>
          <w:rFonts w:ascii="Arial" w:hAnsi="Arial" w:cs="Arial"/>
        </w:rPr>
      </w:pPr>
    </w:p>
    <w:p w14:paraId="25D3E7BF" w14:textId="77777777" w:rsidR="005163C8" w:rsidRDefault="005163C8" w:rsidP="005163C8">
      <w:pPr>
        <w:pStyle w:val="Sinespaciado"/>
        <w:jc w:val="both"/>
        <w:rPr>
          <w:rFonts w:ascii="Arial" w:hAnsi="Arial" w:cs="Arial"/>
        </w:rPr>
      </w:pPr>
      <w:r>
        <w:rPr>
          <w:rFonts w:ascii="Arial" w:hAnsi="Arial" w:cs="Arial"/>
          <w:b/>
        </w:rPr>
        <w:t>“</w:t>
      </w:r>
      <w:r w:rsidRPr="00095BFE">
        <w:rPr>
          <w:rFonts w:ascii="Arial" w:hAnsi="Arial" w:cs="Arial"/>
          <w:b/>
        </w:rPr>
        <w:t xml:space="preserve">Art. 263.- </w:t>
      </w:r>
      <w:r w:rsidRPr="00095BFE">
        <w:rPr>
          <w:rFonts w:ascii="Arial" w:hAnsi="Arial" w:cs="Arial"/>
        </w:rPr>
        <w:t>Los gobiernos provinciales tendrán las siguientes competencias exclusivas, sin perjuicio de las otras que determine la ley:</w:t>
      </w:r>
    </w:p>
    <w:p w14:paraId="4D6E4548" w14:textId="77777777" w:rsidR="005163C8" w:rsidRDefault="005163C8" w:rsidP="005163C8">
      <w:pPr>
        <w:pStyle w:val="Sinespaciado"/>
        <w:jc w:val="both"/>
        <w:rPr>
          <w:rFonts w:ascii="Arial" w:hAnsi="Arial" w:cs="Arial"/>
        </w:rPr>
      </w:pPr>
    </w:p>
    <w:p w14:paraId="1A64AC28" w14:textId="77777777" w:rsidR="005163C8" w:rsidRPr="00095BFE" w:rsidRDefault="005163C8" w:rsidP="005163C8">
      <w:pPr>
        <w:pStyle w:val="Sinespaciado"/>
        <w:jc w:val="both"/>
        <w:rPr>
          <w:rFonts w:ascii="Arial" w:hAnsi="Arial" w:cs="Arial"/>
        </w:rPr>
      </w:pPr>
      <w:r>
        <w:rPr>
          <w:rFonts w:ascii="Arial" w:hAnsi="Arial" w:cs="Arial"/>
        </w:rPr>
        <w:t xml:space="preserve">(…) </w:t>
      </w:r>
      <w:r w:rsidRPr="00095BFE">
        <w:rPr>
          <w:rFonts w:ascii="Arial" w:hAnsi="Arial" w:cs="Arial"/>
        </w:rPr>
        <w:t>2. Planificar, construir y mantener el sistema vial de ámbito provincial, que no incluya las zonas urbanas</w:t>
      </w:r>
      <w:r>
        <w:rPr>
          <w:rFonts w:ascii="Arial" w:hAnsi="Arial" w:cs="Arial"/>
        </w:rPr>
        <w:t>..</w:t>
      </w:r>
      <w:r w:rsidRPr="00095BFE">
        <w:rPr>
          <w:rFonts w:ascii="Arial" w:hAnsi="Arial" w:cs="Arial"/>
        </w:rPr>
        <w:t>.</w:t>
      </w:r>
      <w:r>
        <w:rPr>
          <w:rFonts w:ascii="Arial" w:hAnsi="Arial" w:cs="Arial"/>
        </w:rPr>
        <w:t>”</w:t>
      </w:r>
    </w:p>
    <w:p w14:paraId="232D3B92" w14:textId="77777777" w:rsidR="005163C8" w:rsidRPr="00095BFE" w:rsidRDefault="005163C8" w:rsidP="005163C8">
      <w:pPr>
        <w:pStyle w:val="Sinespaciado"/>
        <w:jc w:val="both"/>
        <w:rPr>
          <w:rFonts w:ascii="Arial" w:hAnsi="Arial" w:cs="Arial"/>
        </w:rPr>
      </w:pPr>
    </w:p>
    <w:p w14:paraId="19531CFE" w14:textId="77777777" w:rsidR="005163C8" w:rsidRDefault="005163C8" w:rsidP="005163C8">
      <w:pPr>
        <w:pStyle w:val="Sinespaciado"/>
        <w:jc w:val="both"/>
        <w:rPr>
          <w:rFonts w:ascii="Arial" w:hAnsi="Arial" w:cs="Arial"/>
        </w:rPr>
      </w:pPr>
      <w:r w:rsidRPr="00095BFE">
        <w:rPr>
          <w:rFonts w:ascii="Arial" w:hAnsi="Arial" w:cs="Arial"/>
        </w:rPr>
        <w:t>“</w:t>
      </w:r>
      <w:r w:rsidRPr="00095BFE">
        <w:rPr>
          <w:rFonts w:ascii="Arial" w:hAnsi="Arial" w:cs="Arial"/>
          <w:b/>
        </w:rPr>
        <w:t xml:space="preserve">Art. 273.- </w:t>
      </w:r>
      <w:r w:rsidRPr="00095BFE">
        <w:rPr>
          <w:rFonts w:ascii="Arial" w:hAnsi="Arial" w:cs="Arial"/>
        </w:rPr>
        <w:t>Las competencias que asuman los gobiernos autónomos descentralizados serán transferidas con los correspondientes recursos. No habrá transferencia de competencias sin la transferencia de recursos suficientes, salvo expresa aceptación de la entidad que asuma las competencias</w:t>
      </w:r>
      <w:r>
        <w:rPr>
          <w:rFonts w:ascii="Arial" w:hAnsi="Arial" w:cs="Arial"/>
        </w:rPr>
        <w:t>.</w:t>
      </w:r>
      <w:r w:rsidRPr="00095BFE">
        <w:rPr>
          <w:rFonts w:ascii="Arial" w:hAnsi="Arial" w:cs="Arial"/>
        </w:rPr>
        <w:t>”</w:t>
      </w:r>
    </w:p>
    <w:p w14:paraId="248C04A8" w14:textId="77777777" w:rsidR="005163C8" w:rsidRPr="00065B2D" w:rsidRDefault="005163C8" w:rsidP="005163C8">
      <w:pPr>
        <w:pStyle w:val="Sinespaciado"/>
        <w:jc w:val="both"/>
        <w:rPr>
          <w:rFonts w:ascii="Arial" w:hAnsi="Arial" w:cs="Arial"/>
        </w:rPr>
      </w:pPr>
    </w:p>
    <w:p w14:paraId="2A9B6657" w14:textId="77777777" w:rsidR="005163C8" w:rsidRDefault="005163C8" w:rsidP="005163C8">
      <w:pPr>
        <w:pStyle w:val="Sinespaciado"/>
        <w:jc w:val="both"/>
        <w:rPr>
          <w:rFonts w:ascii="Arial" w:hAnsi="Arial" w:cs="Arial"/>
        </w:rPr>
      </w:pPr>
      <w:r>
        <w:rPr>
          <w:rFonts w:ascii="Arial" w:hAnsi="Arial" w:cs="Arial"/>
        </w:rPr>
        <w:t>“</w:t>
      </w:r>
      <w:r w:rsidRPr="00065B2D">
        <w:rPr>
          <w:rFonts w:ascii="Arial" w:hAnsi="Arial" w:cs="Arial"/>
          <w:b/>
        </w:rPr>
        <w:t>Art. 314.-</w:t>
      </w:r>
      <w:r w:rsidRPr="00065B2D">
        <w:rPr>
          <w:rFonts w:ascii="Arial" w:hAnsi="Arial" w:cs="Arial"/>
        </w:rPr>
        <w:t xml:space="preserve"> El Estado será responsable de la provisión de los servicios públicos de agua potable y de riego, saneamiento, energía eléctrica, telecomunicaciones, vialidad, infraestructuras portuarias y aeroportuarias, y los demás que determine la ley.</w:t>
      </w:r>
    </w:p>
    <w:p w14:paraId="26B1F21F" w14:textId="77777777" w:rsidR="005163C8" w:rsidRPr="00065B2D" w:rsidRDefault="005163C8" w:rsidP="005163C8">
      <w:pPr>
        <w:pStyle w:val="Sinespaciado"/>
        <w:jc w:val="both"/>
        <w:rPr>
          <w:rFonts w:ascii="Arial" w:hAnsi="Arial" w:cs="Arial"/>
        </w:rPr>
      </w:pPr>
      <w:r w:rsidRPr="00065B2D">
        <w:rPr>
          <w:rFonts w:ascii="Arial" w:hAnsi="Arial" w:cs="Arial"/>
        </w:rPr>
        <w:br/>
        <w:t>El Estado garantizará que los servicios públicos y su provisión respondan a los principios de obligatoriedad, generalidad, uniformidad, eficiencia, responsabilidad, universalidad, accesibilidad, regularidad, continuidad y calidad. El Estado dispondrá que los precios y tarifas de los servicios públicos sean equitativos, y establecerá su control y regulación.</w:t>
      </w:r>
      <w:r>
        <w:rPr>
          <w:rFonts w:ascii="Arial" w:hAnsi="Arial" w:cs="Arial"/>
        </w:rPr>
        <w:t>”</w:t>
      </w:r>
    </w:p>
    <w:p w14:paraId="13A252ED" w14:textId="77777777" w:rsidR="005163C8" w:rsidRPr="00065B2D" w:rsidRDefault="005163C8" w:rsidP="005163C8">
      <w:pPr>
        <w:pStyle w:val="Sinespaciado"/>
        <w:jc w:val="both"/>
        <w:rPr>
          <w:rFonts w:ascii="Arial" w:hAnsi="Arial" w:cs="Arial"/>
        </w:rPr>
      </w:pPr>
    </w:p>
    <w:p w14:paraId="55540266" w14:textId="7C22AF63" w:rsidR="005163C8" w:rsidRPr="004A1E9F" w:rsidRDefault="000F4943" w:rsidP="005163C8">
      <w:pPr>
        <w:pStyle w:val="Sinespaciado"/>
        <w:widowControl w:val="0"/>
        <w:numPr>
          <w:ilvl w:val="0"/>
          <w:numId w:val="7"/>
        </w:numPr>
        <w:autoSpaceDE w:val="0"/>
        <w:autoSpaceDN w:val="0"/>
        <w:jc w:val="both"/>
        <w:rPr>
          <w:rFonts w:ascii="Arial" w:hAnsi="Arial" w:cs="Arial"/>
          <w:b/>
        </w:rPr>
      </w:pPr>
      <w:r>
        <w:rPr>
          <w:rFonts w:ascii="Arial" w:hAnsi="Arial" w:cs="Arial"/>
          <w:b/>
        </w:rPr>
        <w:t>CÓDIGO ORGÁ</w:t>
      </w:r>
      <w:r w:rsidR="005163C8" w:rsidRPr="004A1E9F">
        <w:rPr>
          <w:rFonts w:ascii="Arial" w:hAnsi="Arial" w:cs="Arial"/>
          <w:b/>
        </w:rPr>
        <w:t>NICO DE ORGANIZACIÓN TERRITORIAL</w:t>
      </w:r>
      <w:r w:rsidR="005163C8">
        <w:rPr>
          <w:rFonts w:ascii="Arial" w:hAnsi="Arial" w:cs="Arial"/>
          <w:b/>
        </w:rPr>
        <w:t>, AUTONOMÍA Y DESCENTRALIZACIÓN:</w:t>
      </w:r>
    </w:p>
    <w:p w14:paraId="12ECD4A8" w14:textId="77777777" w:rsidR="005163C8" w:rsidRPr="00095BFE" w:rsidRDefault="005163C8" w:rsidP="005163C8">
      <w:pPr>
        <w:pStyle w:val="Sinespaciado"/>
        <w:jc w:val="both"/>
        <w:rPr>
          <w:rFonts w:ascii="Arial" w:hAnsi="Arial" w:cs="Arial"/>
          <w:b/>
        </w:rPr>
      </w:pPr>
    </w:p>
    <w:p w14:paraId="22A6DD17" w14:textId="77777777" w:rsidR="005163C8" w:rsidRPr="00095BFE" w:rsidRDefault="005163C8" w:rsidP="005163C8">
      <w:pPr>
        <w:pStyle w:val="Sinespaciado"/>
        <w:jc w:val="both"/>
        <w:rPr>
          <w:rFonts w:ascii="Arial" w:hAnsi="Arial" w:cs="Arial"/>
        </w:rPr>
      </w:pPr>
      <w:r>
        <w:rPr>
          <w:rFonts w:ascii="Arial" w:hAnsi="Arial" w:cs="Arial"/>
          <w:b/>
        </w:rPr>
        <w:t>“</w:t>
      </w:r>
      <w:r w:rsidRPr="00095BFE">
        <w:rPr>
          <w:rFonts w:ascii="Arial" w:hAnsi="Arial" w:cs="Arial"/>
          <w:b/>
        </w:rPr>
        <w:t xml:space="preserve">Art. 3.- </w:t>
      </w:r>
      <w:r>
        <w:rPr>
          <w:rFonts w:ascii="Arial" w:hAnsi="Arial" w:cs="Arial"/>
        </w:rPr>
        <w:t>Principios.</w:t>
      </w:r>
      <w:r w:rsidRPr="00095BFE">
        <w:rPr>
          <w:rFonts w:ascii="Arial" w:hAnsi="Arial" w:cs="Arial"/>
        </w:rPr>
        <w:t>- El ejercicio de la autoridad y las potestades públicas de los</w:t>
      </w:r>
      <w:r w:rsidRPr="00095BFE">
        <w:rPr>
          <w:rFonts w:ascii="Arial" w:hAnsi="Arial" w:cs="Arial"/>
          <w:spacing w:val="40"/>
        </w:rPr>
        <w:t xml:space="preserve"> </w:t>
      </w:r>
      <w:r w:rsidRPr="00095BFE">
        <w:rPr>
          <w:rFonts w:ascii="Arial" w:hAnsi="Arial" w:cs="Arial"/>
        </w:rPr>
        <w:t>gobiernos</w:t>
      </w:r>
      <w:r w:rsidRPr="00095BFE">
        <w:rPr>
          <w:rFonts w:ascii="Arial" w:hAnsi="Arial" w:cs="Arial"/>
          <w:spacing w:val="3"/>
        </w:rPr>
        <w:t xml:space="preserve"> </w:t>
      </w:r>
      <w:r w:rsidRPr="00095BFE">
        <w:rPr>
          <w:rFonts w:ascii="Arial" w:hAnsi="Arial" w:cs="Arial"/>
        </w:rPr>
        <w:t>autónomos</w:t>
      </w:r>
      <w:r w:rsidRPr="00095BFE">
        <w:rPr>
          <w:rFonts w:ascii="Arial" w:hAnsi="Arial" w:cs="Arial"/>
          <w:spacing w:val="3"/>
        </w:rPr>
        <w:t xml:space="preserve"> </w:t>
      </w:r>
      <w:r w:rsidRPr="00095BFE">
        <w:rPr>
          <w:rFonts w:ascii="Arial" w:hAnsi="Arial" w:cs="Arial"/>
        </w:rPr>
        <w:t>descentralizados</w:t>
      </w:r>
      <w:r w:rsidRPr="00095BFE">
        <w:rPr>
          <w:rFonts w:ascii="Arial" w:hAnsi="Arial" w:cs="Arial"/>
          <w:spacing w:val="3"/>
        </w:rPr>
        <w:t xml:space="preserve"> </w:t>
      </w:r>
      <w:r w:rsidRPr="00095BFE">
        <w:rPr>
          <w:rFonts w:ascii="Arial" w:hAnsi="Arial" w:cs="Arial"/>
        </w:rPr>
        <w:t>se</w:t>
      </w:r>
      <w:r w:rsidRPr="00095BFE">
        <w:rPr>
          <w:rFonts w:ascii="Arial" w:hAnsi="Arial" w:cs="Arial"/>
          <w:spacing w:val="3"/>
        </w:rPr>
        <w:t xml:space="preserve"> </w:t>
      </w:r>
      <w:r w:rsidRPr="00095BFE">
        <w:rPr>
          <w:rFonts w:ascii="Arial" w:hAnsi="Arial" w:cs="Arial"/>
        </w:rPr>
        <w:t>regirán</w:t>
      </w:r>
      <w:r w:rsidRPr="00095BFE">
        <w:rPr>
          <w:rFonts w:ascii="Arial" w:hAnsi="Arial" w:cs="Arial"/>
          <w:spacing w:val="3"/>
        </w:rPr>
        <w:t xml:space="preserve"> </w:t>
      </w:r>
      <w:r w:rsidRPr="00095BFE">
        <w:rPr>
          <w:rFonts w:ascii="Arial" w:hAnsi="Arial" w:cs="Arial"/>
        </w:rPr>
        <w:t>por</w:t>
      </w:r>
      <w:r w:rsidRPr="00095BFE">
        <w:rPr>
          <w:rFonts w:ascii="Arial" w:hAnsi="Arial" w:cs="Arial"/>
          <w:spacing w:val="3"/>
        </w:rPr>
        <w:t xml:space="preserve"> </w:t>
      </w:r>
      <w:r w:rsidRPr="00095BFE">
        <w:rPr>
          <w:rFonts w:ascii="Arial" w:hAnsi="Arial" w:cs="Arial"/>
        </w:rPr>
        <w:t>los</w:t>
      </w:r>
      <w:r w:rsidRPr="00095BFE">
        <w:rPr>
          <w:rFonts w:ascii="Arial" w:hAnsi="Arial" w:cs="Arial"/>
          <w:spacing w:val="3"/>
        </w:rPr>
        <w:t xml:space="preserve"> </w:t>
      </w:r>
      <w:r w:rsidRPr="00095BFE">
        <w:rPr>
          <w:rFonts w:ascii="Arial" w:hAnsi="Arial" w:cs="Arial"/>
        </w:rPr>
        <w:t>siguientes</w:t>
      </w:r>
      <w:r w:rsidRPr="00095BFE">
        <w:rPr>
          <w:rFonts w:ascii="Arial" w:hAnsi="Arial" w:cs="Arial"/>
          <w:spacing w:val="3"/>
        </w:rPr>
        <w:t xml:space="preserve"> </w:t>
      </w:r>
      <w:r w:rsidRPr="00095BFE">
        <w:rPr>
          <w:rFonts w:ascii="Arial" w:hAnsi="Arial" w:cs="Arial"/>
        </w:rPr>
        <w:t>principios:</w:t>
      </w:r>
      <w:r w:rsidRPr="00095BFE">
        <w:rPr>
          <w:rFonts w:ascii="Arial" w:hAnsi="Arial" w:cs="Arial"/>
          <w:spacing w:val="3"/>
        </w:rPr>
        <w:t xml:space="preserve"> </w:t>
      </w:r>
      <w:r w:rsidRPr="00095BFE">
        <w:rPr>
          <w:rFonts w:ascii="Arial" w:hAnsi="Arial" w:cs="Arial"/>
          <w:b/>
        </w:rPr>
        <w:t>a)</w:t>
      </w:r>
      <w:r w:rsidRPr="00095BFE">
        <w:rPr>
          <w:rFonts w:ascii="Arial" w:hAnsi="Arial" w:cs="Arial"/>
          <w:b/>
          <w:spacing w:val="3"/>
        </w:rPr>
        <w:t xml:space="preserve"> </w:t>
      </w:r>
      <w:r w:rsidRPr="004A1E9F">
        <w:rPr>
          <w:rFonts w:ascii="Arial" w:hAnsi="Arial" w:cs="Arial"/>
          <w:b/>
          <w:spacing w:val="-2"/>
        </w:rPr>
        <w:t>Unidad.</w:t>
      </w:r>
      <w:r w:rsidRPr="004A1E9F">
        <w:rPr>
          <w:rFonts w:ascii="Arial" w:hAnsi="Arial" w:cs="Arial"/>
          <w:b/>
        </w:rPr>
        <w:t>-</w:t>
      </w:r>
      <w:r w:rsidRPr="00095BFE">
        <w:rPr>
          <w:rFonts w:ascii="Arial" w:hAnsi="Arial" w:cs="Arial"/>
        </w:rPr>
        <w:t xml:space="preserve"> Los distintos niveles de gobierno tienen la obligación de observar la unidad del ordenamiento jurídico, la unidad territorial, la unidad económica y la unidad en la igualdad de trato, como expresión de la soberanía del pueblo ecuatoriano. La unidad jurídica se expresa en la Constitución como norma suprema de la República y las leyes, cuyas disposiciones deben ser acatadas por todos los niveles de gobierno, puesto que ordenan el proceso de descentralización y autonomías. La unidad territorial implica que, en ningún caso el ejercicio de la autonomía permitirá el fomento de la separación y la secesión del territorio nacional. La unidad económica se expresa en un único orden económico-social y solidario a escala nacional, para que el reparto de las competencias y la distribución de los recursos públicos no produzcan inequidades territoriales. La igualdad de trato implica que todas las personas son iguales y gozarán de los mismos derechos, deberes y oportunidades, en el marco del respeto a los principios de interculturalidad y plurinacionalidad, equidad de género, generacional, los usos y costumbres, literal </w:t>
      </w:r>
      <w:r w:rsidRPr="00095BFE">
        <w:rPr>
          <w:rFonts w:ascii="Arial" w:hAnsi="Arial" w:cs="Arial"/>
          <w:b/>
        </w:rPr>
        <w:t xml:space="preserve">b) </w:t>
      </w:r>
      <w:r w:rsidRPr="00095BFE">
        <w:rPr>
          <w:rFonts w:ascii="Arial" w:hAnsi="Arial" w:cs="Arial"/>
        </w:rPr>
        <w:t>Todos los niveles de gobierno tienen como obligación compartida</w:t>
      </w:r>
      <w:r w:rsidRPr="00095BFE">
        <w:rPr>
          <w:rFonts w:ascii="Arial" w:hAnsi="Arial" w:cs="Arial"/>
          <w:spacing w:val="40"/>
        </w:rPr>
        <w:t xml:space="preserve"> </w:t>
      </w:r>
      <w:r w:rsidRPr="00095BFE">
        <w:rPr>
          <w:rFonts w:ascii="Arial" w:hAnsi="Arial" w:cs="Arial"/>
        </w:rPr>
        <w:t>la construcción del desarrollo justo, equilibrado y equitativo de las distintas circunscripciones territoriales, en el marco del respeto de la diversidad y el ejercicio</w:t>
      </w:r>
      <w:r w:rsidRPr="00095BFE">
        <w:rPr>
          <w:rFonts w:ascii="Arial" w:hAnsi="Arial" w:cs="Arial"/>
          <w:spacing w:val="80"/>
        </w:rPr>
        <w:t xml:space="preserve"> </w:t>
      </w:r>
      <w:r w:rsidRPr="00095BFE">
        <w:rPr>
          <w:rFonts w:ascii="Arial" w:hAnsi="Arial" w:cs="Arial"/>
        </w:rPr>
        <w:t xml:space="preserve">pleno de los derechos individuales y colectivos. En virtud de este principio es deber del Estado, en todos los niveles de </w:t>
      </w:r>
      <w:r w:rsidRPr="00095BFE">
        <w:rPr>
          <w:rFonts w:ascii="Arial" w:hAnsi="Arial" w:cs="Arial"/>
        </w:rPr>
        <w:lastRenderedPageBreak/>
        <w:t>gobierno, redistribuir y reorientar los recursos y bienes públicos para compensar las inequidades entre circunscripciones territoriales; garantizar</w:t>
      </w:r>
      <w:r w:rsidRPr="00095BFE">
        <w:rPr>
          <w:rFonts w:ascii="Arial" w:hAnsi="Arial" w:cs="Arial"/>
          <w:spacing w:val="40"/>
        </w:rPr>
        <w:t xml:space="preserve"> </w:t>
      </w:r>
      <w:r w:rsidRPr="00095BFE">
        <w:rPr>
          <w:rFonts w:ascii="Arial" w:hAnsi="Arial" w:cs="Arial"/>
        </w:rPr>
        <w:t xml:space="preserve">la inclusión, la satisfacción de las necesidades básicas y el cumplimiento del objetivo del buen vivir. </w:t>
      </w:r>
      <w:proofErr w:type="gramStart"/>
      <w:r w:rsidRPr="00095BFE">
        <w:rPr>
          <w:rFonts w:ascii="Arial" w:hAnsi="Arial" w:cs="Arial"/>
        </w:rPr>
        <w:t>literal</w:t>
      </w:r>
      <w:proofErr w:type="gramEnd"/>
      <w:r w:rsidRPr="00095BFE">
        <w:rPr>
          <w:rFonts w:ascii="Arial" w:hAnsi="Arial" w:cs="Arial"/>
        </w:rPr>
        <w:t xml:space="preserve"> </w:t>
      </w:r>
      <w:r w:rsidRPr="00095BFE">
        <w:rPr>
          <w:rFonts w:ascii="Arial" w:hAnsi="Arial" w:cs="Arial"/>
          <w:b/>
        </w:rPr>
        <w:t>c)</w:t>
      </w:r>
      <w:r w:rsidRPr="00095BFE">
        <w:rPr>
          <w:rFonts w:ascii="Arial" w:hAnsi="Arial" w:cs="Arial"/>
        </w:rPr>
        <w:t>.- Todos los niveles de gobierno tienen responsabilidad compartida con</w:t>
      </w:r>
      <w:r w:rsidRPr="00095BFE">
        <w:rPr>
          <w:rFonts w:ascii="Arial" w:hAnsi="Arial" w:cs="Arial"/>
          <w:spacing w:val="-2"/>
        </w:rPr>
        <w:t xml:space="preserve"> </w:t>
      </w:r>
      <w:r w:rsidRPr="00095BFE">
        <w:rPr>
          <w:rFonts w:ascii="Arial" w:hAnsi="Arial" w:cs="Arial"/>
        </w:rPr>
        <w:t>el</w:t>
      </w:r>
      <w:r w:rsidRPr="00095BFE">
        <w:rPr>
          <w:rFonts w:ascii="Arial" w:hAnsi="Arial" w:cs="Arial"/>
          <w:spacing w:val="-2"/>
        </w:rPr>
        <w:t xml:space="preserve"> </w:t>
      </w:r>
      <w:r w:rsidRPr="00095BFE">
        <w:rPr>
          <w:rFonts w:ascii="Arial" w:hAnsi="Arial" w:cs="Arial"/>
        </w:rPr>
        <w:t>ejercicio</w:t>
      </w:r>
      <w:r w:rsidRPr="00095BFE">
        <w:rPr>
          <w:rFonts w:ascii="Arial" w:hAnsi="Arial" w:cs="Arial"/>
          <w:spacing w:val="-2"/>
        </w:rPr>
        <w:t xml:space="preserve"> </w:t>
      </w:r>
      <w:r w:rsidRPr="00095BFE">
        <w:rPr>
          <w:rFonts w:ascii="Arial" w:hAnsi="Arial" w:cs="Arial"/>
        </w:rPr>
        <w:t>y</w:t>
      </w:r>
      <w:r w:rsidRPr="00095BFE">
        <w:rPr>
          <w:rFonts w:ascii="Arial" w:hAnsi="Arial" w:cs="Arial"/>
          <w:spacing w:val="-2"/>
        </w:rPr>
        <w:t xml:space="preserve"> </w:t>
      </w:r>
      <w:r w:rsidRPr="00095BFE">
        <w:rPr>
          <w:rFonts w:ascii="Arial" w:hAnsi="Arial" w:cs="Arial"/>
        </w:rPr>
        <w:t>disfrute</w:t>
      </w:r>
      <w:r w:rsidRPr="00095BFE">
        <w:rPr>
          <w:rFonts w:ascii="Arial" w:hAnsi="Arial" w:cs="Arial"/>
          <w:spacing w:val="-2"/>
        </w:rPr>
        <w:t xml:space="preserve"> </w:t>
      </w:r>
      <w:r w:rsidRPr="00095BFE">
        <w:rPr>
          <w:rFonts w:ascii="Arial" w:hAnsi="Arial" w:cs="Arial"/>
        </w:rPr>
        <w:t>de</w:t>
      </w:r>
      <w:r w:rsidRPr="00095BFE">
        <w:rPr>
          <w:rFonts w:ascii="Arial" w:hAnsi="Arial" w:cs="Arial"/>
          <w:spacing w:val="-2"/>
        </w:rPr>
        <w:t xml:space="preserve"> </w:t>
      </w:r>
      <w:r w:rsidRPr="00095BFE">
        <w:rPr>
          <w:rFonts w:ascii="Arial" w:hAnsi="Arial" w:cs="Arial"/>
        </w:rPr>
        <w:t>los</w:t>
      </w:r>
      <w:r w:rsidRPr="00095BFE">
        <w:rPr>
          <w:rFonts w:ascii="Arial" w:hAnsi="Arial" w:cs="Arial"/>
          <w:spacing w:val="-2"/>
        </w:rPr>
        <w:t xml:space="preserve"> </w:t>
      </w:r>
      <w:r w:rsidRPr="00095BFE">
        <w:rPr>
          <w:rFonts w:ascii="Arial" w:hAnsi="Arial" w:cs="Arial"/>
        </w:rPr>
        <w:t>derechos</w:t>
      </w:r>
      <w:r w:rsidRPr="00095BFE">
        <w:rPr>
          <w:rFonts w:ascii="Arial" w:hAnsi="Arial" w:cs="Arial"/>
          <w:spacing w:val="-2"/>
        </w:rPr>
        <w:t xml:space="preserve"> </w:t>
      </w:r>
      <w:r w:rsidRPr="00095BFE">
        <w:rPr>
          <w:rFonts w:ascii="Arial" w:hAnsi="Arial" w:cs="Arial"/>
        </w:rPr>
        <w:t>de</w:t>
      </w:r>
      <w:r w:rsidRPr="00095BFE">
        <w:rPr>
          <w:rFonts w:ascii="Arial" w:hAnsi="Arial" w:cs="Arial"/>
          <w:spacing w:val="-2"/>
        </w:rPr>
        <w:t xml:space="preserve"> </w:t>
      </w:r>
      <w:r w:rsidRPr="00095BFE">
        <w:rPr>
          <w:rFonts w:ascii="Arial" w:hAnsi="Arial" w:cs="Arial"/>
        </w:rPr>
        <w:t>la</w:t>
      </w:r>
      <w:r w:rsidRPr="00095BFE">
        <w:rPr>
          <w:rFonts w:ascii="Arial" w:hAnsi="Arial" w:cs="Arial"/>
          <w:spacing w:val="-2"/>
        </w:rPr>
        <w:t xml:space="preserve"> </w:t>
      </w:r>
      <w:r w:rsidRPr="00095BFE">
        <w:rPr>
          <w:rFonts w:ascii="Arial" w:hAnsi="Arial" w:cs="Arial"/>
        </w:rPr>
        <w:t>ciudadanía,</w:t>
      </w:r>
      <w:r w:rsidRPr="00095BFE">
        <w:rPr>
          <w:rFonts w:ascii="Arial" w:hAnsi="Arial" w:cs="Arial"/>
          <w:spacing w:val="-2"/>
        </w:rPr>
        <w:t xml:space="preserve"> </w:t>
      </w:r>
      <w:r w:rsidRPr="00095BFE">
        <w:rPr>
          <w:rFonts w:ascii="Arial" w:hAnsi="Arial" w:cs="Arial"/>
        </w:rPr>
        <w:t>el</w:t>
      </w:r>
      <w:r w:rsidRPr="00095BFE">
        <w:rPr>
          <w:rFonts w:ascii="Arial" w:hAnsi="Arial" w:cs="Arial"/>
          <w:spacing w:val="-2"/>
        </w:rPr>
        <w:t xml:space="preserve"> </w:t>
      </w:r>
      <w:r w:rsidRPr="00095BFE">
        <w:rPr>
          <w:rFonts w:ascii="Arial" w:hAnsi="Arial" w:cs="Arial"/>
        </w:rPr>
        <w:t>buen</w:t>
      </w:r>
      <w:r w:rsidRPr="00095BFE">
        <w:rPr>
          <w:rFonts w:ascii="Arial" w:hAnsi="Arial" w:cs="Arial"/>
          <w:spacing w:val="-2"/>
        </w:rPr>
        <w:t xml:space="preserve"> </w:t>
      </w:r>
      <w:r w:rsidRPr="00095BFE">
        <w:rPr>
          <w:rFonts w:ascii="Arial" w:hAnsi="Arial" w:cs="Arial"/>
        </w:rPr>
        <w:t>vivir</w:t>
      </w:r>
      <w:r w:rsidRPr="00095BFE">
        <w:rPr>
          <w:rFonts w:ascii="Arial" w:hAnsi="Arial" w:cs="Arial"/>
          <w:spacing w:val="-2"/>
        </w:rPr>
        <w:t xml:space="preserve"> </w:t>
      </w:r>
      <w:r w:rsidRPr="00095BFE">
        <w:rPr>
          <w:rFonts w:ascii="Arial" w:hAnsi="Arial" w:cs="Arial"/>
        </w:rPr>
        <w:t>y</w:t>
      </w:r>
      <w:r w:rsidRPr="00095BFE">
        <w:rPr>
          <w:rFonts w:ascii="Arial" w:hAnsi="Arial" w:cs="Arial"/>
          <w:spacing w:val="-2"/>
        </w:rPr>
        <w:t xml:space="preserve"> </w:t>
      </w:r>
      <w:r w:rsidRPr="00095BFE">
        <w:rPr>
          <w:rFonts w:ascii="Arial" w:hAnsi="Arial" w:cs="Arial"/>
        </w:rPr>
        <w:t>el</w:t>
      </w:r>
      <w:r w:rsidRPr="00095BFE">
        <w:rPr>
          <w:rFonts w:ascii="Arial" w:hAnsi="Arial" w:cs="Arial"/>
          <w:spacing w:val="-2"/>
        </w:rPr>
        <w:t xml:space="preserve"> </w:t>
      </w:r>
      <w:r w:rsidRPr="00095BFE">
        <w:rPr>
          <w:rFonts w:ascii="Arial" w:hAnsi="Arial" w:cs="Arial"/>
        </w:rPr>
        <w:t>desarrollo</w:t>
      </w:r>
      <w:r w:rsidRPr="00095BFE">
        <w:rPr>
          <w:rFonts w:ascii="Arial" w:hAnsi="Arial" w:cs="Arial"/>
          <w:spacing w:val="-2"/>
        </w:rPr>
        <w:t xml:space="preserve"> </w:t>
      </w:r>
      <w:r w:rsidRPr="00095BFE">
        <w:rPr>
          <w:rFonts w:ascii="Arial" w:hAnsi="Arial" w:cs="Arial"/>
        </w:rPr>
        <w:t>de las</w:t>
      </w:r>
      <w:r w:rsidRPr="00095BFE">
        <w:rPr>
          <w:rFonts w:ascii="Arial" w:hAnsi="Arial" w:cs="Arial"/>
          <w:spacing w:val="-2"/>
        </w:rPr>
        <w:t xml:space="preserve"> </w:t>
      </w:r>
      <w:r w:rsidRPr="00095BFE">
        <w:rPr>
          <w:rFonts w:ascii="Arial" w:hAnsi="Arial" w:cs="Arial"/>
        </w:rPr>
        <w:t>diferentes</w:t>
      </w:r>
      <w:r w:rsidRPr="00095BFE">
        <w:rPr>
          <w:rFonts w:ascii="Arial" w:hAnsi="Arial" w:cs="Arial"/>
          <w:spacing w:val="-2"/>
        </w:rPr>
        <w:t xml:space="preserve"> </w:t>
      </w:r>
      <w:r w:rsidRPr="00095BFE">
        <w:rPr>
          <w:rFonts w:ascii="Arial" w:hAnsi="Arial" w:cs="Arial"/>
        </w:rPr>
        <w:t>circunscripciones</w:t>
      </w:r>
      <w:r w:rsidRPr="00095BFE">
        <w:rPr>
          <w:rFonts w:ascii="Arial" w:hAnsi="Arial" w:cs="Arial"/>
          <w:spacing w:val="-2"/>
        </w:rPr>
        <w:t xml:space="preserve"> </w:t>
      </w:r>
      <w:r w:rsidRPr="00095BFE">
        <w:rPr>
          <w:rFonts w:ascii="Arial" w:hAnsi="Arial" w:cs="Arial"/>
        </w:rPr>
        <w:t>territoriales,</w:t>
      </w:r>
      <w:r w:rsidRPr="00095BFE">
        <w:rPr>
          <w:rFonts w:ascii="Arial" w:hAnsi="Arial" w:cs="Arial"/>
          <w:spacing w:val="-2"/>
        </w:rPr>
        <w:t xml:space="preserve"> </w:t>
      </w:r>
      <w:r w:rsidRPr="00095BFE">
        <w:rPr>
          <w:rFonts w:ascii="Arial" w:hAnsi="Arial" w:cs="Arial"/>
        </w:rPr>
        <w:t>en</w:t>
      </w:r>
      <w:r w:rsidRPr="00095BFE">
        <w:rPr>
          <w:rFonts w:ascii="Arial" w:hAnsi="Arial" w:cs="Arial"/>
          <w:spacing w:val="-2"/>
        </w:rPr>
        <w:t xml:space="preserve"> </w:t>
      </w:r>
      <w:r w:rsidRPr="00095BFE">
        <w:rPr>
          <w:rFonts w:ascii="Arial" w:hAnsi="Arial" w:cs="Arial"/>
        </w:rPr>
        <w:t>el</w:t>
      </w:r>
      <w:r w:rsidRPr="00095BFE">
        <w:rPr>
          <w:rFonts w:ascii="Arial" w:hAnsi="Arial" w:cs="Arial"/>
          <w:spacing w:val="-2"/>
        </w:rPr>
        <w:t xml:space="preserve"> </w:t>
      </w:r>
      <w:r w:rsidRPr="00095BFE">
        <w:rPr>
          <w:rFonts w:ascii="Arial" w:hAnsi="Arial" w:cs="Arial"/>
        </w:rPr>
        <w:t>marco</w:t>
      </w:r>
      <w:r w:rsidRPr="00095BFE">
        <w:rPr>
          <w:rFonts w:ascii="Arial" w:hAnsi="Arial" w:cs="Arial"/>
          <w:spacing w:val="-2"/>
        </w:rPr>
        <w:t xml:space="preserve"> </w:t>
      </w:r>
      <w:r w:rsidRPr="00095BFE">
        <w:rPr>
          <w:rFonts w:ascii="Arial" w:hAnsi="Arial" w:cs="Arial"/>
        </w:rPr>
        <w:t>de</w:t>
      </w:r>
      <w:r w:rsidRPr="00095BFE">
        <w:rPr>
          <w:rFonts w:ascii="Arial" w:hAnsi="Arial" w:cs="Arial"/>
          <w:spacing w:val="-2"/>
        </w:rPr>
        <w:t xml:space="preserve"> </w:t>
      </w:r>
      <w:r w:rsidRPr="00095BFE">
        <w:rPr>
          <w:rFonts w:ascii="Arial" w:hAnsi="Arial" w:cs="Arial"/>
        </w:rPr>
        <w:t>las</w:t>
      </w:r>
      <w:r w:rsidRPr="00095BFE">
        <w:rPr>
          <w:rFonts w:ascii="Arial" w:hAnsi="Arial" w:cs="Arial"/>
          <w:spacing w:val="-2"/>
        </w:rPr>
        <w:t xml:space="preserve"> </w:t>
      </w:r>
      <w:r w:rsidRPr="00095BFE">
        <w:rPr>
          <w:rFonts w:ascii="Arial" w:hAnsi="Arial" w:cs="Arial"/>
        </w:rPr>
        <w:t>competencias</w:t>
      </w:r>
      <w:r w:rsidRPr="00095BFE">
        <w:rPr>
          <w:rFonts w:ascii="Arial" w:hAnsi="Arial" w:cs="Arial"/>
          <w:spacing w:val="-2"/>
        </w:rPr>
        <w:t xml:space="preserve"> </w:t>
      </w:r>
      <w:r w:rsidRPr="00095BFE">
        <w:rPr>
          <w:rFonts w:ascii="Arial" w:hAnsi="Arial" w:cs="Arial"/>
        </w:rPr>
        <w:t>exclusivas</w:t>
      </w:r>
      <w:r w:rsidRPr="00095BFE">
        <w:rPr>
          <w:rFonts w:ascii="Arial" w:hAnsi="Arial" w:cs="Arial"/>
          <w:spacing w:val="-2"/>
        </w:rPr>
        <w:t xml:space="preserve"> </w:t>
      </w:r>
      <w:r w:rsidRPr="00095BFE">
        <w:rPr>
          <w:rFonts w:ascii="Arial" w:hAnsi="Arial" w:cs="Arial"/>
        </w:rPr>
        <w:t>y concurrentes de cada uno de ellos. Para el cumplimiento de este principio se incentivará a que todos los niveles de gobierno trabajen de manera articulada y complementaria para la generación y aplicación de normativas concurrentes, gestión de competencias, ejercicio</w:t>
      </w:r>
      <w:r w:rsidRPr="00095BFE">
        <w:rPr>
          <w:rFonts w:ascii="Arial" w:hAnsi="Arial" w:cs="Arial"/>
          <w:spacing w:val="40"/>
        </w:rPr>
        <w:t xml:space="preserve"> </w:t>
      </w:r>
      <w:r w:rsidRPr="00095BFE">
        <w:rPr>
          <w:rFonts w:ascii="Arial" w:hAnsi="Arial" w:cs="Arial"/>
        </w:rPr>
        <w:t>de</w:t>
      </w:r>
      <w:r w:rsidRPr="00095BFE">
        <w:rPr>
          <w:rFonts w:ascii="Arial" w:hAnsi="Arial" w:cs="Arial"/>
          <w:spacing w:val="-3"/>
        </w:rPr>
        <w:t xml:space="preserve"> </w:t>
      </w:r>
      <w:r w:rsidRPr="00095BFE">
        <w:rPr>
          <w:rFonts w:ascii="Arial" w:hAnsi="Arial" w:cs="Arial"/>
        </w:rPr>
        <w:t>atribuciones.</w:t>
      </w:r>
      <w:r w:rsidRPr="00095BFE">
        <w:rPr>
          <w:rFonts w:ascii="Arial" w:hAnsi="Arial" w:cs="Arial"/>
          <w:spacing w:val="-3"/>
        </w:rPr>
        <w:t xml:space="preserve"> </w:t>
      </w:r>
      <w:r w:rsidRPr="00095BFE">
        <w:rPr>
          <w:rFonts w:ascii="Arial" w:hAnsi="Arial" w:cs="Arial"/>
        </w:rPr>
        <w:t>En</w:t>
      </w:r>
      <w:r w:rsidRPr="00095BFE">
        <w:rPr>
          <w:rFonts w:ascii="Arial" w:hAnsi="Arial" w:cs="Arial"/>
          <w:spacing w:val="-3"/>
        </w:rPr>
        <w:t xml:space="preserve"> </w:t>
      </w:r>
      <w:r w:rsidRPr="00095BFE">
        <w:rPr>
          <w:rFonts w:ascii="Arial" w:hAnsi="Arial" w:cs="Arial"/>
        </w:rPr>
        <w:t>este</w:t>
      </w:r>
      <w:r w:rsidRPr="00095BFE">
        <w:rPr>
          <w:rFonts w:ascii="Arial" w:hAnsi="Arial" w:cs="Arial"/>
          <w:spacing w:val="-3"/>
        </w:rPr>
        <w:t xml:space="preserve"> </w:t>
      </w:r>
      <w:r w:rsidRPr="00095BFE">
        <w:rPr>
          <w:rFonts w:ascii="Arial" w:hAnsi="Arial" w:cs="Arial"/>
        </w:rPr>
        <w:t>sentido,</w:t>
      </w:r>
      <w:r w:rsidRPr="00095BFE">
        <w:rPr>
          <w:rFonts w:ascii="Arial" w:hAnsi="Arial" w:cs="Arial"/>
          <w:spacing w:val="-3"/>
        </w:rPr>
        <w:t xml:space="preserve"> </w:t>
      </w:r>
      <w:r w:rsidRPr="00095BFE">
        <w:rPr>
          <w:rFonts w:ascii="Arial" w:hAnsi="Arial" w:cs="Arial"/>
        </w:rPr>
        <w:t>se</w:t>
      </w:r>
      <w:r w:rsidRPr="00095BFE">
        <w:rPr>
          <w:rFonts w:ascii="Arial" w:hAnsi="Arial" w:cs="Arial"/>
          <w:spacing w:val="-3"/>
        </w:rPr>
        <w:t xml:space="preserve"> </w:t>
      </w:r>
      <w:r w:rsidRPr="00095BFE">
        <w:rPr>
          <w:rFonts w:ascii="Arial" w:hAnsi="Arial" w:cs="Arial"/>
        </w:rPr>
        <w:t>podrán</w:t>
      </w:r>
      <w:r w:rsidRPr="00095BFE">
        <w:rPr>
          <w:rFonts w:ascii="Arial" w:hAnsi="Arial" w:cs="Arial"/>
          <w:spacing w:val="-3"/>
        </w:rPr>
        <w:t xml:space="preserve"> </w:t>
      </w:r>
      <w:r w:rsidRPr="00095BFE">
        <w:rPr>
          <w:rFonts w:ascii="Arial" w:hAnsi="Arial" w:cs="Arial"/>
        </w:rPr>
        <w:t>acordar</w:t>
      </w:r>
      <w:r w:rsidRPr="00095BFE">
        <w:rPr>
          <w:rFonts w:ascii="Arial" w:hAnsi="Arial" w:cs="Arial"/>
          <w:spacing w:val="-3"/>
        </w:rPr>
        <w:t xml:space="preserve"> </w:t>
      </w:r>
      <w:r w:rsidRPr="00095BFE">
        <w:rPr>
          <w:rFonts w:ascii="Arial" w:hAnsi="Arial" w:cs="Arial"/>
        </w:rPr>
        <w:t>mecanismos</w:t>
      </w:r>
      <w:r w:rsidRPr="00095BFE">
        <w:rPr>
          <w:rFonts w:ascii="Arial" w:hAnsi="Arial" w:cs="Arial"/>
          <w:spacing w:val="-3"/>
        </w:rPr>
        <w:t xml:space="preserve"> </w:t>
      </w:r>
      <w:r w:rsidRPr="00095BFE">
        <w:rPr>
          <w:rFonts w:ascii="Arial" w:hAnsi="Arial" w:cs="Arial"/>
        </w:rPr>
        <w:t>de</w:t>
      </w:r>
      <w:r w:rsidRPr="00095BFE">
        <w:rPr>
          <w:rFonts w:ascii="Arial" w:hAnsi="Arial" w:cs="Arial"/>
          <w:spacing w:val="-3"/>
        </w:rPr>
        <w:t xml:space="preserve"> </w:t>
      </w:r>
      <w:r w:rsidRPr="00095BFE">
        <w:rPr>
          <w:rFonts w:ascii="Arial" w:hAnsi="Arial" w:cs="Arial"/>
        </w:rPr>
        <w:t>cooperación</w:t>
      </w:r>
      <w:r w:rsidRPr="00095BFE">
        <w:rPr>
          <w:rFonts w:ascii="Arial" w:hAnsi="Arial" w:cs="Arial"/>
          <w:spacing w:val="-3"/>
        </w:rPr>
        <w:t xml:space="preserve"> </w:t>
      </w:r>
      <w:r w:rsidRPr="00095BFE">
        <w:rPr>
          <w:rFonts w:ascii="Arial" w:hAnsi="Arial" w:cs="Arial"/>
        </w:rPr>
        <w:t>voluntaria para</w:t>
      </w:r>
      <w:r w:rsidRPr="00095BFE">
        <w:rPr>
          <w:rFonts w:ascii="Arial" w:hAnsi="Arial" w:cs="Arial"/>
          <w:spacing w:val="5"/>
        </w:rPr>
        <w:t xml:space="preserve"> </w:t>
      </w:r>
      <w:r w:rsidRPr="00095BFE">
        <w:rPr>
          <w:rFonts w:ascii="Arial" w:hAnsi="Arial" w:cs="Arial"/>
        </w:rPr>
        <w:t>la</w:t>
      </w:r>
      <w:r w:rsidRPr="00095BFE">
        <w:rPr>
          <w:rFonts w:ascii="Arial" w:hAnsi="Arial" w:cs="Arial"/>
          <w:spacing w:val="5"/>
        </w:rPr>
        <w:t xml:space="preserve"> </w:t>
      </w:r>
      <w:r w:rsidRPr="00095BFE">
        <w:rPr>
          <w:rFonts w:ascii="Arial" w:hAnsi="Arial" w:cs="Arial"/>
        </w:rPr>
        <w:t>gestión</w:t>
      </w:r>
      <w:r w:rsidRPr="00095BFE">
        <w:rPr>
          <w:rFonts w:ascii="Arial" w:hAnsi="Arial" w:cs="Arial"/>
          <w:spacing w:val="6"/>
        </w:rPr>
        <w:t xml:space="preserve"> </w:t>
      </w:r>
      <w:r w:rsidRPr="00095BFE">
        <w:rPr>
          <w:rFonts w:ascii="Arial" w:hAnsi="Arial" w:cs="Arial"/>
        </w:rPr>
        <w:t>de</w:t>
      </w:r>
      <w:r w:rsidRPr="00095BFE">
        <w:rPr>
          <w:rFonts w:ascii="Arial" w:hAnsi="Arial" w:cs="Arial"/>
          <w:spacing w:val="5"/>
        </w:rPr>
        <w:t xml:space="preserve"> </w:t>
      </w:r>
      <w:r w:rsidRPr="00095BFE">
        <w:rPr>
          <w:rFonts w:ascii="Arial" w:hAnsi="Arial" w:cs="Arial"/>
        </w:rPr>
        <w:t>sus</w:t>
      </w:r>
      <w:r w:rsidRPr="00095BFE">
        <w:rPr>
          <w:rFonts w:ascii="Arial" w:hAnsi="Arial" w:cs="Arial"/>
          <w:spacing w:val="6"/>
        </w:rPr>
        <w:t xml:space="preserve"> </w:t>
      </w:r>
      <w:r w:rsidRPr="00095BFE">
        <w:rPr>
          <w:rFonts w:ascii="Arial" w:hAnsi="Arial" w:cs="Arial"/>
        </w:rPr>
        <w:t>competencias</w:t>
      </w:r>
      <w:r w:rsidRPr="00095BFE">
        <w:rPr>
          <w:rFonts w:ascii="Arial" w:hAnsi="Arial" w:cs="Arial"/>
          <w:spacing w:val="5"/>
        </w:rPr>
        <w:t xml:space="preserve"> </w:t>
      </w:r>
      <w:r w:rsidRPr="00095BFE">
        <w:rPr>
          <w:rFonts w:ascii="Arial" w:hAnsi="Arial" w:cs="Arial"/>
        </w:rPr>
        <w:t>y</w:t>
      </w:r>
      <w:r w:rsidRPr="00095BFE">
        <w:rPr>
          <w:rFonts w:ascii="Arial" w:hAnsi="Arial" w:cs="Arial"/>
          <w:spacing w:val="6"/>
        </w:rPr>
        <w:t xml:space="preserve"> </w:t>
      </w:r>
      <w:r w:rsidRPr="00095BFE">
        <w:rPr>
          <w:rFonts w:ascii="Arial" w:hAnsi="Arial" w:cs="Arial"/>
        </w:rPr>
        <w:t>el</w:t>
      </w:r>
      <w:r w:rsidRPr="00095BFE">
        <w:rPr>
          <w:rFonts w:ascii="Arial" w:hAnsi="Arial" w:cs="Arial"/>
          <w:spacing w:val="5"/>
        </w:rPr>
        <w:t xml:space="preserve"> </w:t>
      </w:r>
      <w:r w:rsidRPr="00095BFE">
        <w:rPr>
          <w:rFonts w:ascii="Arial" w:hAnsi="Arial" w:cs="Arial"/>
        </w:rPr>
        <w:t>uso</w:t>
      </w:r>
      <w:r w:rsidRPr="00095BFE">
        <w:rPr>
          <w:rFonts w:ascii="Arial" w:hAnsi="Arial" w:cs="Arial"/>
          <w:spacing w:val="5"/>
        </w:rPr>
        <w:t xml:space="preserve"> </w:t>
      </w:r>
      <w:r w:rsidRPr="00095BFE">
        <w:rPr>
          <w:rFonts w:ascii="Arial" w:hAnsi="Arial" w:cs="Arial"/>
        </w:rPr>
        <w:t>eficiente</w:t>
      </w:r>
      <w:r w:rsidRPr="00095BFE">
        <w:rPr>
          <w:rFonts w:ascii="Arial" w:hAnsi="Arial" w:cs="Arial"/>
          <w:spacing w:val="6"/>
        </w:rPr>
        <w:t xml:space="preserve"> </w:t>
      </w:r>
      <w:r w:rsidRPr="00095BFE">
        <w:rPr>
          <w:rFonts w:ascii="Arial" w:hAnsi="Arial" w:cs="Arial"/>
        </w:rPr>
        <w:t>de</w:t>
      </w:r>
      <w:r w:rsidRPr="00095BFE">
        <w:rPr>
          <w:rFonts w:ascii="Arial" w:hAnsi="Arial" w:cs="Arial"/>
          <w:spacing w:val="5"/>
        </w:rPr>
        <w:t xml:space="preserve"> </w:t>
      </w:r>
      <w:r w:rsidRPr="00095BFE">
        <w:rPr>
          <w:rFonts w:ascii="Arial" w:hAnsi="Arial" w:cs="Arial"/>
        </w:rPr>
        <w:t>los</w:t>
      </w:r>
      <w:r w:rsidRPr="00095BFE">
        <w:rPr>
          <w:rFonts w:ascii="Arial" w:hAnsi="Arial" w:cs="Arial"/>
          <w:spacing w:val="6"/>
        </w:rPr>
        <w:t xml:space="preserve"> </w:t>
      </w:r>
      <w:r w:rsidRPr="00095BFE">
        <w:rPr>
          <w:rFonts w:ascii="Arial" w:hAnsi="Arial" w:cs="Arial"/>
        </w:rPr>
        <w:t>recursos.</w:t>
      </w:r>
      <w:r w:rsidRPr="00095BFE">
        <w:rPr>
          <w:rFonts w:ascii="Arial" w:hAnsi="Arial" w:cs="Arial"/>
          <w:spacing w:val="5"/>
        </w:rPr>
        <w:t xml:space="preserve"> </w:t>
      </w:r>
      <w:r w:rsidRPr="00095BFE">
        <w:rPr>
          <w:rFonts w:ascii="Arial" w:hAnsi="Arial" w:cs="Arial"/>
          <w:b/>
        </w:rPr>
        <w:t>d)</w:t>
      </w:r>
      <w:r w:rsidRPr="00095BFE">
        <w:rPr>
          <w:rFonts w:ascii="Arial" w:hAnsi="Arial" w:cs="Arial"/>
          <w:b/>
          <w:spacing w:val="6"/>
        </w:rPr>
        <w:t xml:space="preserve"> </w:t>
      </w:r>
      <w:r w:rsidRPr="00095BFE">
        <w:rPr>
          <w:rFonts w:ascii="Arial" w:hAnsi="Arial" w:cs="Arial"/>
          <w:spacing w:val="-2"/>
        </w:rPr>
        <w:t xml:space="preserve">Subsidiariedad.- </w:t>
      </w:r>
      <w:r w:rsidRPr="00095BFE">
        <w:rPr>
          <w:rFonts w:ascii="Arial" w:hAnsi="Arial" w:cs="Arial"/>
        </w:rPr>
        <w:t>La subsidiariedad supone privilegiar la gestión de los servicios, competencias y políticas públicas por parte de los niveles de gobierno más cercanos a la población, con el fin de mejorar su calidad y eficacia y alcanzar una mayor democratización y control social de</w:t>
      </w:r>
      <w:r w:rsidRPr="00095BFE">
        <w:rPr>
          <w:rFonts w:ascii="Arial" w:hAnsi="Arial" w:cs="Arial"/>
          <w:spacing w:val="40"/>
        </w:rPr>
        <w:t xml:space="preserve"> </w:t>
      </w:r>
      <w:r w:rsidRPr="00095BFE">
        <w:rPr>
          <w:rFonts w:ascii="Arial" w:hAnsi="Arial" w:cs="Arial"/>
        </w:rPr>
        <w:t xml:space="preserve">los mismos. 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 Se admitirá el ejercicio supletorio y temporal de competencias por otro nivel de gobierno en caso de deficiencias, de omisión, de desastres naturales o de paralizaciones comprobadas en la gestión, conforme el procedimiento establecido en este Código., literal </w:t>
      </w:r>
      <w:r w:rsidRPr="00095BFE">
        <w:rPr>
          <w:rFonts w:ascii="Arial" w:hAnsi="Arial" w:cs="Arial"/>
          <w:b/>
        </w:rPr>
        <w:t xml:space="preserve">e) </w:t>
      </w:r>
      <w:r w:rsidRPr="00095BFE">
        <w:rPr>
          <w:rFonts w:ascii="Arial" w:hAnsi="Arial" w:cs="Arial"/>
        </w:rPr>
        <w:t>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w:t>
      </w:r>
      <w:r w:rsidRPr="00095BFE">
        <w:rPr>
          <w:rFonts w:ascii="Arial" w:hAnsi="Arial" w:cs="Arial"/>
          <w:spacing w:val="40"/>
        </w:rPr>
        <w:t xml:space="preserve"> </w:t>
      </w:r>
      <w:r w:rsidRPr="00095BFE">
        <w:rPr>
          <w:rFonts w:ascii="Arial" w:hAnsi="Arial" w:cs="Arial"/>
        </w:rPr>
        <w:t xml:space="preserve">de las políticas públicas promovidas por el Estado ecuatoriano., literal </w:t>
      </w:r>
      <w:r w:rsidRPr="00095BFE">
        <w:rPr>
          <w:rFonts w:ascii="Arial" w:hAnsi="Arial" w:cs="Arial"/>
          <w:b/>
        </w:rPr>
        <w:t xml:space="preserve">f) </w:t>
      </w:r>
      <w:r w:rsidRPr="00095BFE">
        <w:rPr>
          <w:rFonts w:ascii="Arial" w:hAnsi="Arial" w:cs="Arial"/>
        </w:rPr>
        <w:t>Equidad interterritorial. - La organización territorial del Estado y la asignación de competencias y recursos garantizarán el desarrollo equilibrado de todos los territorios, la igualdad de oportunidades y el acceso a los servicios públicos.</w:t>
      </w:r>
      <w:r>
        <w:rPr>
          <w:rFonts w:ascii="Arial" w:hAnsi="Arial" w:cs="Arial"/>
        </w:rPr>
        <w:t>”</w:t>
      </w:r>
    </w:p>
    <w:p w14:paraId="767C8DB3" w14:textId="77777777" w:rsidR="005163C8" w:rsidRDefault="005163C8" w:rsidP="005163C8">
      <w:pPr>
        <w:pStyle w:val="Sinespaciado"/>
        <w:jc w:val="both"/>
        <w:rPr>
          <w:rFonts w:ascii="Arial" w:hAnsi="Arial" w:cs="Arial"/>
          <w:b/>
        </w:rPr>
      </w:pPr>
    </w:p>
    <w:p w14:paraId="2354FDC5" w14:textId="77777777" w:rsidR="005163C8" w:rsidRPr="00095BFE" w:rsidRDefault="005163C8" w:rsidP="005163C8">
      <w:pPr>
        <w:pStyle w:val="Sinespaciado"/>
        <w:jc w:val="both"/>
        <w:rPr>
          <w:rFonts w:ascii="Arial" w:hAnsi="Arial" w:cs="Arial"/>
        </w:rPr>
      </w:pPr>
      <w:r>
        <w:rPr>
          <w:rFonts w:ascii="Arial" w:hAnsi="Arial" w:cs="Arial"/>
          <w:b/>
        </w:rPr>
        <w:t>“</w:t>
      </w:r>
      <w:r w:rsidRPr="00095BFE">
        <w:rPr>
          <w:rFonts w:ascii="Arial" w:hAnsi="Arial" w:cs="Arial"/>
          <w:b/>
        </w:rPr>
        <w:t xml:space="preserve">Art. 4.- </w:t>
      </w:r>
      <w:r w:rsidRPr="00095BFE">
        <w:rPr>
          <w:rFonts w:ascii="Arial" w:hAnsi="Arial" w:cs="Arial"/>
        </w:rPr>
        <w:t xml:space="preserve">Fines de los gobiernos autónomos descentralizados.- Dentro de sus respectivas circunscripciones territoriales son fines de los gobiernos autónomos descentralizados: </w:t>
      </w:r>
      <w:r>
        <w:rPr>
          <w:rFonts w:ascii="Arial" w:hAnsi="Arial" w:cs="Arial"/>
        </w:rPr>
        <w:t xml:space="preserve">(…) </w:t>
      </w:r>
      <w:r w:rsidRPr="00095BFE">
        <w:rPr>
          <w:rFonts w:ascii="Arial" w:hAnsi="Arial" w:cs="Arial"/>
          <w:b/>
        </w:rPr>
        <w:t xml:space="preserve">b) </w:t>
      </w:r>
      <w:r w:rsidRPr="00095BFE">
        <w:rPr>
          <w:rFonts w:ascii="Arial" w:hAnsi="Arial" w:cs="Arial"/>
        </w:rPr>
        <w:t>La</w:t>
      </w:r>
      <w:r w:rsidRPr="00095BFE">
        <w:rPr>
          <w:rFonts w:ascii="Arial" w:hAnsi="Arial" w:cs="Arial"/>
          <w:spacing w:val="-1"/>
        </w:rPr>
        <w:t xml:space="preserve"> </w:t>
      </w:r>
      <w:r w:rsidRPr="00095BFE">
        <w:rPr>
          <w:rFonts w:ascii="Arial" w:hAnsi="Arial" w:cs="Arial"/>
        </w:rPr>
        <w:t>garantía,</w:t>
      </w:r>
      <w:r w:rsidRPr="00095BFE">
        <w:rPr>
          <w:rFonts w:ascii="Arial" w:hAnsi="Arial" w:cs="Arial"/>
          <w:spacing w:val="-1"/>
        </w:rPr>
        <w:t xml:space="preserve"> </w:t>
      </w:r>
      <w:r w:rsidRPr="00095BFE">
        <w:rPr>
          <w:rFonts w:ascii="Arial" w:hAnsi="Arial" w:cs="Arial"/>
        </w:rPr>
        <w:t>sin</w:t>
      </w:r>
      <w:r w:rsidRPr="00095BFE">
        <w:rPr>
          <w:rFonts w:ascii="Arial" w:hAnsi="Arial" w:cs="Arial"/>
          <w:spacing w:val="-1"/>
        </w:rPr>
        <w:t xml:space="preserve"> </w:t>
      </w:r>
      <w:r w:rsidRPr="00095BFE">
        <w:rPr>
          <w:rFonts w:ascii="Arial" w:hAnsi="Arial" w:cs="Arial"/>
        </w:rPr>
        <w:t>discriminación</w:t>
      </w:r>
      <w:r w:rsidRPr="00095BFE">
        <w:rPr>
          <w:rFonts w:ascii="Arial" w:hAnsi="Arial" w:cs="Arial"/>
          <w:spacing w:val="-1"/>
        </w:rPr>
        <w:t xml:space="preserve"> </w:t>
      </w:r>
      <w:r w:rsidRPr="00095BFE">
        <w:rPr>
          <w:rFonts w:ascii="Arial" w:hAnsi="Arial" w:cs="Arial"/>
        </w:rPr>
        <w:t>alguna</w:t>
      </w:r>
      <w:r w:rsidRPr="00095BFE">
        <w:rPr>
          <w:rFonts w:ascii="Arial" w:hAnsi="Arial" w:cs="Arial"/>
          <w:spacing w:val="-1"/>
        </w:rPr>
        <w:t xml:space="preserve"> </w:t>
      </w:r>
      <w:r w:rsidRPr="00095BFE">
        <w:rPr>
          <w:rFonts w:ascii="Arial" w:hAnsi="Arial" w:cs="Arial"/>
        </w:rPr>
        <w:t>y</w:t>
      </w:r>
      <w:r w:rsidRPr="00095BFE">
        <w:rPr>
          <w:rFonts w:ascii="Arial" w:hAnsi="Arial" w:cs="Arial"/>
          <w:spacing w:val="-1"/>
        </w:rPr>
        <w:t xml:space="preserve"> </w:t>
      </w:r>
      <w:r w:rsidRPr="00095BFE">
        <w:rPr>
          <w:rFonts w:ascii="Arial" w:hAnsi="Arial" w:cs="Arial"/>
        </w:rPr>
        <w:t>en</w:t>
      </w:r>
      <w:r w:rsidRPr="00095BFE">
        <w:rPr>
          <w:rFonts w:ascii="Arial" w:hAnsi="Arial" w:cs="Arial"/>
          <w:spacing w:val="-1"/>
        </w:rPr>
        <w:t xml:space="preserve"> </w:t>
      </w:r>
      <w:r w:rsidRPr="00095BFE">
        <w:rPr>
          <w:rFonts w:ascii="Arial" w:hAnsi="Arial" w:cs="Arial"/>
        </w:rPr>
        <w:t>los</w:t>
      </w:r>
      <w:r w:rsidRPr="00095BFE">
        <w:rPr>
          <w:rFonts w:ascii="Arial" w:hAnsi="Arial" w:cs="Arial"/>
          <w:spacing w:val="-1"/>
        </w:rPr>
        <w:t xml:space="preserve"> </w:t>
      </w:r>
      <w:r w:rsidRPr="00095BFE">
        <w:rPr>
          <w:rFonts w:ascii="Arial" w:hAnsi="Arial" w:cs="Arial"/>
        </w:rPr>
        <w:t>términos</w:t>
      </w:r>
      <w:r w:rsidRPr="00095BFE">
        <w:rPr>
          <w:rFonts w:ascii="Arial" w:hAnsi="Arial" w:cs="Arial"/>
          <w:spacing w:val="-1"/>
        </w:rPr>
        <w:t xml:space="preserve"> </w:t>
      </w:r>
      <w:r w:rsidRPr="00095BFE">
        <w:rPr>
          <w:rFonts w:ascii="Arial" w:hAnsi="Arial" w:cs="Arial"/>
        </w:rPr>
        <w:t>previstos</w:t>
      </w:r>
      <w:r w:rsidRPr="00095BFE">
        <w:rPr>
          <w:rFonts w:ascii="Arial" w:hAnsi="Arial" w:cs="Arial"/>
          <w:spacing w:val="-1"/>
        </w:rPr>
        <w:t xml:space="preserve"> </w:t>
      </w:r>
      <w:r w:rsidRPr="00095BFE">
        <w:rPr>
          <w:rFonts w:ascii="Arial" w:hAnsi="Arial" w:cs="Arial"/>
        </w:rPr>
        <w:t>en</w:t>
      </w:r>
      <w:r w:rsidRPr="00095BFE">
        <w:rPr>
          <w:rFonts w:ascii="Arial" w:hAnsi="Arial" w:cs="Arial"/>
          <w:spacing w:val="-1"/>
        </w:rPr>
        <w:t xml:space="preserve"> </w:t>
      </w:r>
      <w:r w:rsidRPr="00095BFE">
        <w:rPr>
          <w:rFonts w:ascii="Arial" w:hAnsi="Arial" w:cs="Arial"/>
        </w:rPr>
        <w:t>la</w:t>
      </w:r>
      <w:r w:rsidRPr="00095BFE">
        <w:rPr>
          <w:rFonts w:ascii="Arial" w:hAnsi="Arial" w:cs="Arial"/>
          <w:spacing w:val="-1"/>
        </w:rPr>
        <w:t xml:space="preserve"> </w:t>
      </w:r>
      <w:r w:rsidRPr="00095BFE">
        <w:rPr>
          <w:rFonts w:ascii="Arial" w:hAnsi="Arial" w:cs="Arial"/>
        </w:rPr>
        <w:t>Constitución</w:t>
      </w:r>
      <w:r w:rsidRPr="00095BFE">
        <w:rPr>
          <w:rFonts w:ascii="Arial" w:hAnsi="Arial" w:cs="Arial"/>
          <w:spacing w:val="-1"/>
        </w:rPr>
        <w:t xml:space="preserve"> </w:t>
      </w:r>
      <w:r w:rsidRPr="00095BFE">
        <w:rPr>
          <w:rFonts w:ascii="Arial" w:hAnsi="Arial" w:cs="Arial"/>
        </w:rPr>
        <w:t>de</w:t>
      </w:r>
      <w:r w:rsidRPr="00095BFE">
        <w:rPr>
          <w:rFonts w:ascii="Arial" w:hAnsi="Arial" w:cs="Arial"/>
          <w:spacing w:val="-1"/>
        </w:rPr>
        <w:t xml:space="preserve"> </w:t>
      </w:r>
      <w:r w:rsidRPr="00095BFE">
        <w:rPr>
          <w:rFonts w:ascii="Arial" w:hAnsi="Arial" w:cs="Arial"/>
        </w:rPr>
        <w:t>la República de la plena vigencia y el efectivo goce de los derechos individuales y</w:t>
      </w:r>
      <w:r w:rsidRPr="00095BFE">
        <w:rPr>
          <w:rFonts w:ascii="Arial" w:hAnsi="Arial" w:cs="Arial"/>
          <w:spacing w:val="40"/>
        </w:rPr>
        <w:t xml:space="preserve"> </w:t>
      </w:r>
      <w:r w:rsidRPr="00095BFE">
        <w:rPr>
          <w:rFonts w:ascii="Arial" w:hAnsi="Arial" w:cs="Arial"/>
        </w:rPr>
        <w:t xml:space="preserve">colectivos constitucionales y de aquellos contemplados en los instrumentos </w:t>
      </w:r>
      <w:r w:rsidRPr="00095BFE">
        <w:rPr>
          <w:rFonts w:ascii="Arial" w:hAnsi="Arial" w:cs="Arial"/>
          <w:spacing w:val="-2"/>
        </w:rPr>
        <w:t>internacionales;</w:t>
      </w:r>
      <w:r>
        <w:rPr>
          <w:rFonts w:ascii="Arial" w:hAnsi="Arial" w:cs="Arial"/>
          <w:spacing w:val="-2"/>
        </w:rPr>
        <w:t>”</w:t>
      </w:r>
    </w:p>
    <w:p w14:paraId="0E983E38" w14:textId="77777777" w:rsidR="005163C8" w:rsidRDefault="005163C8" w:rsidP="005163C8">
      <w:pPr>
        <w:pStyle w:val="Sinespaciado"/>
        <w:jc w:val="both"/>
        <w:rPr>
          <w:rFonts w:ascii="Arial" w:hAnsi="Arial" w:cs="Arial"/>
          <w:b/>
        </w:rPr>
      </w:pPr>
    </w:p>
    <w:p w14:paraId="64E54A0E" w14:textId="77777777" w:rsidR="005163C8" w:rsidRDefault="005163C8" w:rsidP="005163C8">
      <w:pPr>
        <w:pStyle w:val="Sinespaciado"/>
        <w:jc w:val="both"/>
        <w:rPr>
          <w:rFonts w:ascii="Arial" w:hAnsi="Arial" w:cs="Arial"/>
        </w:rPr>
      </w:pPr>
      <w:r>
        <w:rPr>
          <w:rFonts w:ascii="Arial" w:hAnsi="Arial" w:cs="Arial"/>
          <w:b/>
        </w:rPr>
        <w:t>“</w:t>
      </w:r>
      <w:r w:rsidRPr="00095BFE">
        <w:rPr>
          <w:rFonts w:ascii="Arial" w:hAnsi="Arial" w:cs="Arial"/>
          <w:b/>
        </w:rPr>
        <w:t>Art.</w:t>
      </w:r>
      <w:r w:rsidRPr="00095BFE">
        <w:rPr>
          <w:rFonts w:ascii="Arial" w:hAnsi="Arial" w:cs="Arial"/>
          <w:b/>
          <w:spacing w:val="32"/>
        </w:rPr>
        <w:t xml:space="preserve"> </w:t>
      </w:r>
      <w:r w:rsidRPr="00095BFE">
        <w:rPr>
          <w:rFonts w:ascii="Arial" w:hAnsi="Arial" w:cs="Arial"/>
          <w:b/>
        </w:rPr>
        <w:t>42.-</w:t>
      </w:r>
      <w:r w:rsidRPr="00095BFE">
        <w:rPr>
          <w:rFonts w:ascii="Arial" w:hAnsi="Arial" w:cs="Arial"/>
          <w:b/>
          <w:spacing w:val="33"/>
        </w:rPr>
        <w:t xml:space="preserve"> </w:t>
      </w:r>
      <w:r w:rsidRPr="00095BFE">
        <w:rPr>
          <w:rFonts w:ascii="Arial" w:hAnsi="Arial" w:cs="Arial"/>
        </w:rPr>
        <w:t>Competencias</w:t>
      </w:r>
      <w:r w:rsidRPr="00095BFE">
        <w:rPr>
          <w:rFonts w:ascii="Arial" w:hAnsi="Arial" w:cs="Arial"/>
          <w:spacing w:val="34"/>
        </w:rPr>
        <w:t xml:space="preserve"> </w:t>
      </w:r>
      <w:r w:rsidRPr="00095BFE">
        <w:rPr>
          <w:rFonts w:ascii="Arial" w:hAnsi="Arial" w:cs="Arial"/>
        </w:rPr>
        <w:t>exclusivas</w:t>
      </w:r>
      <w:r w:rsidRPr="00095BFE">
        <w:rPr>
          <w:rFonts w:ascii="Arial" w:hAnsi="Arial" w:cs="Arial"/>
          <w:spacing w:val="34"/>
        </w:rPr>
        <w:t xml:space="preserve"> </w:t>
      </w:r>
      <w:r w:rsidRPr="00095BFE">
        <w:rPr>
          <w:rFonts w:ascii="Arial" w:hAnsi="Arial" w:cs="Arial"/>
        </w:rPr>
        <w:t>del</w:t>
      </w:r>
      <w:r w:rsidRPr="00095BFE">
        <w:rPr>
          <w:rFonts w:ascii="Arial" w:hAnsi="Arial" w:cs="Arial"/>
          <w:spacing w:val="34"/>
        </w:rPr>
        <w:t xml:space="preserve"> </w:t>
      </w:r>
      <w:r w:rsidRPr="00095BFE">
        <w:rPr>
          <w:rFonts w:ascii="Arial" w:hAnsi="Arial" w:cs="Arial"/>
        </w:rPr>
        <w:t>gobierno</w:t>
      </w:r>
      <w:r w:rsidRPr="00095BFE">
        <w:rPr>
          <w:rFonts w:ascii="Arial" w:hAnsi="Arial" w:cs="Arial"/>
          <w:spacing w:val="34"/>
        </w:rPr>
        <w:t xml:space="preserve"> </w:t>
      </w:r>
      <w:r w:rsidRPr="00095BFE">
        <w:rPr>
          <w:rFonts w:ascii="Arial" w:hAnsi="Arial" w:cs="Arial"/>
        </w:rPr>
        <w:t>autónomo</w:t>
      </w:r>
      <w:r w:rsidRPr="00095BFE">
        <w:rPr>
          <w:rFonts w:ascii="Arial" w:hAnsi="Arial" w:cs="Arial"/>
          <w:spacing w:val="34"/>
        </w:rPr>
        <w:t xml:space="preserve"> </w:t>
      </w:r>
      <w:r w:rsidRPr="00095BFE">
        <w:rPr>
          <w:rFonts w:ascii="Arial" w:hAnsi="Arial" w:cs="Arial"/>
        </w:rPr>
        <w:t>descentralizado</w:t>
      </w:r>
      <w:r w:rsidRPr="00095BFE">
        <w:rPr>
          <w:rFonts w:ascii="Arial" w:hAnsi="Arial" w:cs="Arial"/>
          <w:spacing w:val="34"/>
        </w:rPr>
        <w:t xml:space="preserve"> </w:t>
      </w:r>
      <w:r w:rsidRPr="00095BFE">
        <w:rPr>
          <w:rFonts w:ascii="Arial" w:hAnsi="Arial" w:cs="Arial"/>
          <w:spacing w:val="-2"/>
        </w:rPr>
        <w:t xml:space="preserve">provincial.- </w:t>
      </w:r>
      <w:r w:rsidRPr="00095BFE">
        <w:rPr>
          <w:rFonts w:ascii="Arial" w:hAnsi="Arial" w:cs="Arial"/>
        </w:rPr>
        <w:t>Los gobiernos autónomos descentralizados provinciales tendrán las siguientes competencias</w:t>
      </w:r>
      <w:r w:rsidRPr="00095BFE">
        <w:rPr>
          <w:rFonts w:ascii="Arial" w:hAnsi="Arial" w:cs="Arial"/>
          <w:spacing w:val="-2"/>
        </w:rPr>
        <w:t xml:space="preserve"> </w:t>
      </w:r>
      <w:r w:rsidRPr="00095BFE">
        <w:rPr>
          <w:rFonts w:ascii="Arial" w:hAnsi="Arial" w:cs="Arial"/>
        </w:rPr>
        <w:t>exclusivas,</w:t>
      </w:r>
      <w:r w:rsidRPr="00095BFE">
        <w:rPr>
          <w:rFonts w:ascii="Arial" w:hAnsi="Arial" w:cs="Arial"/>
          <w:spacing w:val="-2"/>
        </w:rPr>
        <w:t xml:space="preserve"> </w:t>
      </w:r>
      <w:r w:rsidRPr="00095BFE">
        <w:rPr>
          <w:rFonts w:ascii="Arial" w:hAnsi="Arial" w:cs="Arial"/>
        </w:rPr>
        <w:t>sin</w:t>
      </w:r>
      <w:r w:rsidRPr="00095BFE">
        <w:rPr>
          <w:rFonts w:ascii="Arial" w:hAnsi="Arial" w:cs="Arial"/>
          <w:spacing w:val="-2"/>
        </w:rPr>
        <w:t xml:space="preserve"> </w:t>
      </w:r>
      <w:r w:rsidRPr="00095BFE">
        <w:rPr>
          <w:rFonts w:ascii="Arial" w:hAnsi="Arial" w:cs="Arial"/>
        </w:rPr>
        <w:t>perjuicio</w:t>
      </w:r>
      <w:r w:rsidRPr="00095BFE">
        <w:rPr>
          <w:rFonts w:ascii="Arial" w:hAnsi="Arial" w:cs="Arial"/>
          <w:spacing w:val="-2"/>
        </w:rPr>
        <w:t xml:space="preserve"> </w:t>
      </w:r>
      <w:r w:rsidRPr="00095BFE">
        <w:rPr>
          <w:rFonts w:ascii="Arial" w:hAnsi="Arial" w:cs="Arial"/>
        </w:rPr>
        <w:t>de</w:t>
      </w:r>
      <w:r w:rsidRPr="00095BFE">
        <w:rPr>
          <w:rFonts w:ascii="Arial" w:hAnsi="Arial" w:cs="Arial"/>
          <w:spacing w:val="-2"/>
        </w:rPr>
        <w:t xml:space="preserve"> </w:t>
      </w:r>
      <w:r w:rsidRPr="00095BFE">
        <w:rPr>
          <w:rFonts w:ascii="Arial" w:hAnsi="Arial" w:cs="Arial"/>
        </w:rPr>
        <w:t>otras</w:t>
      </w:r>
      <w:r w:rsidRPr="00095BFE">
        <w:rPr>
          <w:rFonts w:ascii="Arial" w:hAnsi="Arial" w:cs="Arial"/>
          <w:spacing w:val="-2"/>
        </w:rPr>
        <w:t xml:space="preserve"> </w:t>
      </w:r>
      <w:r w:rsidRPr="00095BFE">
        <w:rPr>
          <w:rFonts w:ascii="Arial" w:hAnsi="Arial" w:cs="Arial"/>
        </w:rPr>
        <w:t>que</w:t>
      </w:r>
      <w:r w:rsidRPr="00095BFE">
        <w:rPr>
          <w:rFonts w:ascii="Arial" w:hAnsi="Arial" w:cs="Arial"/>
          <w:spacing w:val="-2"/>
        </w:rPr>
        <w:t xml:space="preserve"> </w:t>
      </w:r>
      <w:r w:rsidRPr="00095BFE">
        <w:rPr>
          <w:rFonts w:ascii="Arial" w:hAnsi="Arial" w:cs="Arial"/>
        </w:rPr>
        <w:t>se</w:t>
      </w:r>
      <w:r w:rsidRPr="00095BFE">
        <w:rPr>
          <w:rFonts w:ascii="Arial" w:hAnsi="Arial" w:cs="Arial"/>
          <w:spacing w:val="-2"/>
        </w:rPr>
        <w:t xml:space="preserve"> </w:t>
      </w:r>
      <w:r w:rsidRPr="00095BFE">
        <w:rPr>
          <w:rFonts w:ascii="Arial" w:hAnsi="Arial" w:cs="Arial"/>
        </w:rPr>
        <w:t>determinen:</w:t>
      </w:r>
      <w:r>
        <w:rPr>
          <w:rFonts w:ascii="Arial" w:hAnsi="Arial" w:cs="Arial"/>
        </w:rPr>
        <w:t xml:space="preserve"> (…)</w:t>
      </w:r>
      <w:r w:rsidRPr="00095BFE">
        <w:rPr>
          <w:rFonts w:ascii="Arial" w:hAnsi="Arial" w:cs="Arial"/>
        </w:rPr>
        <w:t xml:space="preserve"> </w:t>
      </w:r>
      <w:r w:rsidRPr="00095BFE">
        <w:rPr>
          <w:rFonts w:ascii="Arial" w:hAnsi="Arial" w:cs="Arial"/>
          <w:b/>
        </w:rPr>
        <w:t xml:space="preserve">b) </w:t>
      </w:r>
      <w:r w:rsidRPr="00095BFE">
        <w:rPr>
          <w:rFonts w:ascii="Arial" w:hAnsi="Arial" w:cs="Arial"/>
        </w:rPr>
        <w:t>Planificar, construir y mantener el sistema vial de ámbito provincial, que</w:t>
      </w:r>
      <w:r w:rsidRPr="00095BFE">
        <w:rPr>
          <w:rFonts w:ascii="Arial" w:hAnsi="Arial" w:cs="Arial"/>
          <w:spacing w:val="40"/>
        </w:rPr>
        <w:t xml:space="preserve"> </w:t>
      </w:r>
      <w:r>
        <w:rPr>
          <w:rFonts w:ascii="Arial" w:hAnsi="Arial" w:cs="Arial"/>
        </w:rPr>
        <w:t>no incluya las zonas urbanas…”</w:t>
      </w:r>
    </w:p>
    <w:p w14:paraId="4B56E4EC" w14:textId="77777777" w:rsidR="005163C8" w:rsidRPr="00095BFE" w:rsidRDefault="005163C8" w:rsidP="005163C8">
      <w:pPr>
        <w:pStyle w:val="Sinespaciado"/>
        <w:jc w:val="both"/>
        <w:rPr>
          <w:rFonts w:ascii="Arial" w:hAnsi="Arial" w:cs="Arial"/>
        </w:rPr>
      </w:pPr>
    </w:p>
    <w:p w14:paraId="5F990E32" w14:textId="77777777" w:rsidR="005163C8" w:rsidRPr="00095BFE" w:rsidRDefault="005163C8" w:rsidP="005163C8">
      <w:pPr>
        <w:pStyle w:val="Sinespaciado"/>
        <w:jc w:val="both"/>
        <w:rPr>
          <w:rFonts w:ascii="Arial" w:hAnsi="Arial" w:cs="Arial"/>
        </w:rPr>
      </w:pPr>
      <w:r>
        <w:rPr>
          <w:rFonts w:ascii="Arial" w:hAnsi="Arial" w:cs="Arial"/>
          <w:b/>
        </w:rPr>
        <w:t>“</w:t>
      </w:r>
      <w:r w:rsidRPr="00095BFE">
        <w:rPr>
          <w:rFonts w:ascii="Arial" w:hAnsi="Arial" w:cs="Arial"/>
          <w:b/>
        </w:rPr>
        <w:t xml:space="preserve">Art. 47.- </w:t>
      </w:r>
      <w:r w:rsidRPr="00095BFE">
        <w:rPr>
          <w:rFonts w:ascii="Arial" w:hAnsi="Arial" w:cs="Arial"/>
        </w:rPr>
        <w:t xml:space="preserve">Atribuciones del consejo provincial.- Al consejo provincial le corresponde las siguientes atribuciones: </w:t>
      </w:r>
      <w:r w:rsidRPr="00095BFE">
        <w:rPr>
          <w:rFonts w:ascii="Arial" w:hAnsi="Arial" w:cs="Arial"/>
          <w:b/>
        </w:rPr>
        <w:t xml:space="preserve">a) </w:t>
      </w:r>
      <w:r w:rsidRPr="00095BFE">
        <w:rPr>
          <w:rFonts w:ascii="Arial" w:hAnsi="Arial" w:cs="Arial"/>
        </w:rPr>
        <w:t>El ejercicio de la facultad normativa en las materias de competencia del gobierno autónomo descentralizado provincial, mediante la expedición de ordenanzas provinciales, acuerdos y resoluciones</w:t>
      </w:r>
      <w:r w:rsidRPr="00095BFE">
        <w:rPr>
          <w:rFonts w:ascii="Arial" w:hAnsi="Arial" w:cs="Arial"/>
          <w:b/>
        </w:rPr>
        <w:t>;</w:t>
      </w:r>
      <w:r>
        <w:rPr>
          <w:rFonts w:ascii="Arial" w:hAnsi="Arial" w:cs="Arial"/>
          <w:b/>
        </w:rPr>
        <w:t xml:space="preserve"> (…)</w:t>
      </w:r>
      <w:r w:rsidRPr="00095BFE">
        <w:rPr>
          <w:rFonts w:ascii="Arial" w:hAnsi="Arial" w:cs="Arial"/>
          <w:b/>
        </w:rPr>
        <w:t xml:space="preserve"> t) </w:t>
      </w:r>
      <w:r w:rsidRPr="00095BFE">
        <w:rPr>
          <w:rFonts w:ascii="Arial" w:hAnsi="Arial" w:cs="Arial"/>
        </w:rPr>
        <w:t xml:space="preserve">Conocer y </w:t>
      </w:r>
      <w:r w:rsidRPr="00095BFE">
        <w:rPr>
          <w:rFonts w:ascii="Arial" w:hAnsi="Arial" w:cs="Arial"/>
        </w:rPr>
        <w:lastRenderedPageBreak/>
        <w:t>resolver los asuntos que le sean sometidos a su conocimiento po</w:t>
      </w:r>
      <w:r>
        <w:rPr>
          <w:rFonts w:ascii="Arial" w:hAnsi="Arial" w:cs="Arial"/>
        </w:rPr>
        <w:t>r parte del prefecto o prefecta…”</w:t>
      </w:r>
    </w:p>
    <w:p w14:paraId="0DC2738D" w14:textId="77777777" w:rsidR="005163C8" w:rsidRDefault="005163C8" w:rsidP="005163C8">
      <w:pPr>
        <w:pStyle w:val="Sinespaciado"/>
        <w:jc w:val="both"/>
        <w:rPr>
          <w:rFonts w:ascii="Arial" w:hAnsi="Arial" w:cs="Arial"/>
          <w:b/>
        </w:rPr>
      </w:pPr>
    </w:p>
    <w:p w14:paraId="2A94C0D1" w14:textId="533F2917" w:rsidR="005A10A7" w:rsidRDefault="005A10A7" w:rsidP="005163C8">
      <w:pPr>
        <w:pStyle w:val="Sinespaciado"/>
        <w:jc w:val="both"/>
        <w:rPr>
          <w:rFonts w:ascii="Arial" w:hAnsi="Arial" w:cs="Arial"/>
          <w:b/>
        </w:rPr>
      </w:pPr>
      <w:r>
        <w:rPr>
          <w:rFonts w:ascii="Arial" w:hAnsi="Arial" w:cs="Arial"/>
          <w:b/>
        </w:rPr>
        <w:t>“</w:t>
      </w:r>
      <w:r w:rsidRPr="00095BFE">
        <w:rPr>
          <w:rFonts w:ascii="Arial" w:hAnsi="Arial" w:cs="Arial"/>
          <w:b/>
        </w:rPr>
        <w:t>Art.</w:t>
      </w:r>
      <w:r w:rsidRPr="00095BFE">
        <w:rPr>
          <w:rFonts w:ascii="Arial" w:hAnsi="Arial" w:cs="Arial"/>
          <w:b/>
          <w:spacing w:val="-4"/>
        </w:rPr>
        <w:t xml:space="preserve"> </w:t>
      </w:r>
      <w:r w:rsidRPr="00095BFE">
        <w:rPr>
          <w:rFonts w:ascii="Arial" w:hAnsi="Arial" w:cs="Arial"/>
          <w:b/>
        </w:rPr>
        <w:t>54</w:t>
      </w:r>
      <w:r w:rsidRPr="00095BFE">
        <w:rPr>
          <w:rFonts w:ascii="Arial" w:hAnsi="Arial" w:cs="Arial"/>
        </w:rPr>
        <w:t>.-</w:t>
      </w:r>
      <w:r w:rsidRPr="00095BFE">
        <w:rPr>
          <w:rFonts w:ascii="Arial" w:hAnsi="Arial" w:cs="Arial"/>
          <w:spacing w:val="-4"/>
        </w:rPr>
        <w:t xml:space="preserve"> </w:t>
      </w:r>
      <w:r w:rsidRPr="00095BFE">
        <w:rPr>
          <w:rFonts w:ascii="Arial" w:hAnsi="Arial" w:cs="Arial"/>
        </w:rPr>
        <w:t>Funciones.-</w:t>
      </w:r>
      <w:r w:rsidRPr="00095BFE">
        <w:rPr>
          <w:rFonts w:ascii="Arial" w:hAnsi="Arial" w:cs="Arial"/>
          <w:spacing w:val="-4"/>
        </w:rPr>
        <w:t xml:space="preserve"> </w:t>
      </w:r>
      <w:r w:rsidRPr="00095BFE">
        <w:rPr>
          <w:rFonts w:ascii="Arial" w:hAnsi="Arial" w:cs="Arial"/>
        </w:rPr>
        <w:t>Son</w:t>
      </w:r>
      <w:r w:rsidRPr="00095BFE">
        <w:rPr>
          <w:rFonts w:ascii="Arial" w:hAnsi="Arial" w:cs="Arial"/>
          <w:spacing w:val="-4"/>
        </w:rPr>
        <w:t xml:space="preserve"> </w:t>
      </w:r>
      <w:r w:rsidRPr="00095BFE">
        <w:rPr>
          <w:rFonts w:ascii="Arial" w:hAnsi="Arial" w:cs="Arial"/>
        </w:rPr>
        <w:t>funciones</w:t>
      </w:r>
      <w:r w:rsidRPr="00095BFE">
        <w:rPr>
          <w:rFonts w:ascii="Arial" w:hAnsi="Arial" w:cs="Arial"/>
          <w:spacing w:val="-4"/>
        </w:rPr>
        <w:t xml:space="preserve"> </w:t>
      </w:r>
      <w:r w:rsidRPr="00095BFE">
        <w:rPr>
          <w:rFonts w:ascii="Arial" w:hAnsi="Arial" w:cs="Arial"/>
        </w:rPr>
        <w:t>del</w:t>
      </w:r>
      <w:r w:rsidRPr="00095BFE">
        <w:rPr>
          <w:rFonts w:ascii="Arial" w:hAnsi="Arial" w:cs="Arial"/>
          <w:spacing w:val="-3"/>
        </w:rPr>
        <w:t xml:space="preserve"> </w:t>
      </w:r>
      <w:r w:rsidRPr="00095BFE">
        <w:rPr>
          <w:rFonts w:ascii="Arial" w:hAnsi="Arial" w:cs="Arial"/>
        </w:rPr>
        <w:t>gobierno</w:t>
      </w:r>
      <w:r w:rsidRPr="00095BFE">
        <w:rPr>
          <w:rFonts w:ascii="Arial" w:hAnsi="Arial" w:cs="Arial"/>
          <w:spacing w:val="-3"/>
        </w:rPr>
        <w:t xml:space="preserve"> </w:t>
      </w:r>
      <w:r w:rsidRPr="00095BFE">
        <w:rPr>
          <w:rFonts w:ascii="Arial" w:hAnsi="Arial" w:cs="Arial"/>
        </w:rPr>
        <w:t>autónomo</w:t>
      </w:r>
      <w:r w:rsidRPr="00095BFE">
        <w:rPr>
          <w:rFonts w:ascii="Arial" w:hAnsi="Arial" w:cs="Arial"/>
          <w:spacing w:val="-3"/>
        </w:rPr>
        <w:t xml:space="preserve"> </w:t>
      </w:r>
      <w:r w:rsidRPr="00095BFE">
        <w:rPr>
          <w:rFonts w:ascii="Arial" w:hAnsi="Arial" w:cs="Arial"/>
        </w:rPr>
        <w:t>descentralizado</w:t>
      </w:r>
      <w:r w:rsidRPr="00095BFE">
        <w:rPr>
          <w:rFonts w:ascii="Arial" w:hAnsi="Arial" w:cs="Arial"/>
          <w:spacing w:val="-3"/>
        </w:rPr>
        <w:t xml:space="preserve"> </w:t>
      </w:r>
      <w:r w:rsidRPr="00095BFE">
        <w:rPr>
          <w:rFonts w:ascii="Arial" w:hAnsi="Arial" w:cs="Arial"/>
        </w:rPr>
        <w:t>municipal</w:t>
      </w:r>
      <w:r w:rsidRPr="00095BFE">
        <w:rPr>
          <w:rFonts w:ascii="Arial" w:hAnsi="Arial" w:cs="Arial"/>
          <w:spacing w:val="-3"/>
        </w:rPr>
        <w:t xml:space="preserve"> </w:t>
      </w:r>
      <w:r w:rsidRPr="00095BFE">
        <w:rPr>
          <w:rFonts w:ascii="Arial" w:hAnsi="Arial" w:cs="Arial"/>
        </w:rPr>
        <w:t xml:space="preserve">las siguientes: </w:t>
      </w:r>
      <w:r w:rsidRPr="00095BFE">
        <w:rPr>
          <w:rFonts w:ascii="Arial" w:hAnsi="Arial" w:cs="Arial"/>
          <w:b/>
        </w:rPr>
        <w:t xml:space="preserve">a) </w:t>
      </w:r>
      <w:r w:rsidRPr="00095BFE">
        <w:rPr>
          <w:rFonts w:ascii="Arial" w:hAnsi="Arial" w:cs="Arial"/>
        </w:rPr>
        <w:t>Promover el desarrollo sustentable de su circunscripción territorial</w:t>
      </w:r>
      <w:r w:rsidRPr="00095BFE">
        <w:rPr>
          <w:rFonts w:ascii="Arial" w:hAnsi="Arial" w:cs="Arial"/>
          <w:spacing w:val="40"/>
        </w:rPr>
        <w:t xml:space="preserve"> </w:t>
      </w:r>
      <w:r w:rsidRPr="00095BFE">
        <w:rPr>
          <w:rFonts w:ascii="Arial" w:hAnsi="Arial" w:cs="Arial"/>
        </w:rPr>
        <w:t>cantonal, para garantizar la realización del buen vivir a través de la implementación de políticas</w:t>
      </w:r>
      <w:r w:rsidRPr="00095BFE">
        <w:rPr>
          <w:rFonts w:ascii="Arial" w:hAnsi="Arial" w:cs="Arial"/>
          <w:spacing w:val="5"/>
        </w:rPr>
        <w:t xml:space="preserve"> </w:t>
      </w:r>
      <w:r w:rsidRPr="00095BFE">
        <w:rPr>
          <w:rFonts w:ascii="Arial" w:hAnsi="Arial" w:cs="Arial"/>
        </w:rPr>
        <w:t>públicas</w:t>
      </w:r>
      <w:r w:rsidRPr="00095BFE">
        <w:rPr>
          <w:rFonts w:ascii="Arial" w:hAnsi="Arial" w:cs="Arial"/>
          <w:spacing w:val="6"/>
        </w:rPr>
        <w:t xml:space="preserve"> </w:t>
      </w:r>
      <w:r w:rsidRPr="00095BFE">
        <w:rPr>
          <w:rFonts w:ascii="Arial" w:hAnsi="Arial" w:cs="Arial"/>
        </w:rPr>
        <w:t>cantonales,</w:t>
      </w:r>
      <w:r w:rsidRPr="00095BFE">
        <w:rPr>
          <w:rFonts w:ascii="Arial" w:hAnsi="Arial" w:cs="Arial"/>
          <w:spacing w:val="6"/>
        </w:rPr>
        <w:t xml:space="preserve"> </w:t>
      </w:r>
      <w:r w:rsidRPr="00095BFE">
        <w:rPr>
          <w:rFonts w:ascii="Arial" w:hAnsi="Arial" w:cs="Arial"/>
        </w:rPr>
        <w:t>en</w:t>
      </w:r>
      <w:r w:rsidRPr="00095BFE">
        <w:rPr>
          <w:rFonts w:ascii="Arial" w:hAnsi="Arial" w:cs="Arial"/>
          <w:spacing w:val="5"/>
        </w:rPr>
        <w:t xml:space="preserve"> </w:t>
      </w:r>
      <w:r w:rsidRPr="00095BFE">
        <w:rPr>
          <w:rFonts w:ascii="Arial" w:hAnsi="Arial" w:cs="Arial"/>
        </w:rPr>
        <w:t>el</w:t>
      </w:r>
      <w:r w:rsidRPr="00095BFE">
        <w:rPr>
          <w:rFonts w:ascii="Arial" w:hAnsi="Arial" w:cs="Arial"/>
          <w:spacing w:val="6"/>
        </w:rPr>
        <w:t xml:space="preserve"> </w:t>
      </w:r>
      <w:r w:rsidRPr="00095BFE">
        <w:rPr>
          <w:rFonts w:ascii="Arial" w:hAnsi="Arial" w:cs="Arial"/>
        </w:rPr>
        <w:t>marco</w:t>
      </w:r>
      <w:r w:rsidRPr="00095BFE">
        <w:rPr>
          <w:rFonts w:ascii="Arial" w:hAnsi="Arial" w:cs="Arial"/>
          <w:spacing w:val="6"/>
        </w:rPr>
        <w:t xml:space="preserve"> </w:t>
      </w:r>
      <w:r w:rsidRPr="00095BFE">
        <w:rPr>
          <w:rFonts w:ascii="Arial" w:hAnsi="Arial" w:cs="Arial"/>
        </w:rPr>
        <w:t>de</w:t>
      </w:r>
      <w:r w:rsidRPr="00095BFE">
        <w:rPr>
          <w:rFonts w:ascii="Arial" w:hAnsi="Arial" w:cs="Arial"/>
          <w:spacing w:val="6"/>
        </w:rPr>
        <w:t xml:space="preserve"> </w:t>
      </w:r>
      <w:r w:rsidRPr="00095BFE">
        <w:rPr>
          <w:rFonts w:ascii="Arial" w:hAnsi="Arial" w:cs="Arial"/>
        </w:rPr>
        <w:t>sus</w:t>
      </w:r>
      <w:r w:rsidRPr="00095BFE">
        <w:rPr>
          <w:rFonts w:ascii="Arial" w:hAnsi="Arial" w:cs="Arial"/>
          <w:spacing w:val="5"/>
        </w:rPr>
        <w:t xml:space="preserve"> </w:t>
      </w:r>
      <w:r w:rsidRPr="00095BFE">
        <w:rPr>
          <w:rFonts w:ascii="Arial" w:hAnsi="Arial" w:cs="Arial"/>
        </w:rPr>
        <w:t>competencias</w:t>
      </w:r>
      <w:r w:rsidRPr="00095BFE">
        <w:rPr>
          <w:rFonts w:ascii="Arial" w:hAnsi="Arial" w:cs="Arial"/>
          <w:spacing w:val="6"/>
        </w:rPr>
        <w:t xml:space="preserve"> </w:t>
      </w:r>
      <w:r w:rsidRPr="00095BFE">
        <w:rPr>
          <w:rFonts w:ascii="Arial" w:hAnsi="Arial" w:cs="Arial"/>
        </w:rPr>
        <w:t>constitucionales</w:t>
      </w:r>
      <w:r w:rsidRPr="00095BFE">
        <w:rPr>
          <w:rFonts w:ascii="Arial" w:hAnsi="Arial" w:cs="Arial"/>
          <w:spacing w:val="6"/>
        </w:rPr>
        <w:t xml:space="preserve"> </w:t>
      </w:r>
      <w:r w:rsidRPr="00095BFE">
        <w:rPr>
          <w:rFonts w:ascii="Arial" w:hAnsi="Arial" w:cs="Arial"/>
        </w:rPr>
        <w:t>y</w:t>
      </w:r>
      <w:r w:rsidRPr="00095BFE">
        <w:rPr>
          <w:rFonts w:ascii="Arial" w:hAnsi="Arial" w:cs="Arial"/>
          <w:spacing w:val="6"/>
        </w:rPr>
        <w:t xml:space="preserve"> </w:t>
      </w:r>
      <w:r w:rsidRPr="00095BFE">
        <w:rPr>
          <w:rFonts w:ascii="Arial" w:hAnsi="Arial" w:cs="Arial"/>
          <w:spacing w:val="-2"/>
        </w:rPr>
        <w:t>legales;</w:t>
      </w:r>
      <w:r>
        <w:rPr>
          <w:rFonts w:ascii="Arial" w:hAnsi="Arial" w:cs="Arial"/>
          <w:spacing w:val="-2"/>
        </w:rPr>
        <w:t xml:space="preserve"> </w:t>
      </w:r>
      <w:r w:rsidRPr="00095BFE">
        <w:rPr>
          <w:rFonts w:ascii="Arial" w:hAnsi="Arial" w:cs="Arial"/>
          <w:b/>
        </w:rPr>
        <w:t xml:space="preserve">b) </w:t>
      </w:r>
      <w:r w:rsidRPr="00095BFE">
        <w:rPr>
          <w:rFonts w:ascii="Arial" w:hAnsi="Arial" w:cs="Arial"/>
        </w:rPr>
        <w:t>Diseñar e implementar políticas de promoción y construcción de equidad e inclusión</w:t>
      </w:r>
      <w:r w:rsidRPr="00095BFE">
        <w:rPr>
          <w:rFonts w:ascii="Arial" w:hAnsi="Arial" w:cs="Arial"/>
          <w:spacing w:val="40"/>
        </w:rPr>
        <w:t xml:space="preserve"> </w:t>
      </w:r>
      <w:r w:rsidRPr="00095BFE">
        <w:rPr>
          <w:rFonts w:ascii="Arial" w:hAnsi="Arial" w:cs="Arial"/>
        </w:rPr>
        <w:t>en</w:t>
      </w:r>
      <w:r w:rsidRPr="00095BFE">
        <w:rPr>
          <w:rFonts w:ascii="Arial" w:hAnsi="Arial" w:cs="Arial"/>
          <w:spacing w:val="-3"/>
        </w:rPr>
        <w:t xml:space="preserve"> </w:t>
      </w:r>
      <w:r w:rsidRPr="00095BFE">
        <w:rPr>
          <w:rFonts w:ascii="Arial" w:hAnsi="Arial" w:cs="Arial"/>
        </w:rPr>
        <w:t>su</w:t>
      </w:r>
      <w:r w:rsidRPr="00095BFE">
        <w:rPr>
          <w:rFonts w:ascii="Arial" w:hAnsi="Arial" w:cs="Arial"/>
          <w:spacing w:val="-3"/>
        </w:rPr>
        <w:t xml:space="preserve"> </w:t>
      </w:r>
      <w:r w:rsidRPr="00095BFE">
        <w:rPr>
          <w:rFonts w:ascii="Arial" w:hAnsi="Arial" w:cs="Arial"/>
        </w:rPr>
        <w:t>territorio,</w:t>
      </w:r>
      <w:r w:rsidRPr="00095BFE">
        <w:rPr>
          <w:rFonts w:ascii="Arial" w:hAnsi="Arial" w:cs="Arial"/>
          <w:spacing w:val="-3"/>
        </w:rPr>
        <w:t xml:space="preserve"> </w:t>
      </w:r>
      <w:r w:rsidRPr="00095BFE">
        <w:rPr>
          <w:rFonts w:ascii="Arial" w:hAnsi="Arial" w:cs="Arial"/>
        </w:rPr>
        <w:t>en</w:t>
      </w:r>
      <w:r w:rsidRPr="00095BFE">
        <w:rPr>
          <w:rFonts w:ascii="Arial" w:hAnsi="Arial" w:cs="Arial"/>
          <w:spacing w:val="-3"/>
        </w:rPr>
        <w:t xml:space="preserve"> </w:t>
      </w:r>
      <w:r w:rsidRPr="00095BFE">
        <w:rPr>
          <w:rFonts w:ascii="Arial" w:hAnsi="Arial" w:cs="Arial"/>
        </w:rPr>
        <w:t>el</w:t>
      </w:r>
      <w:r w:rsidRPr="00095BFE">
        <w:rPr>
          <w:rFonts w:ascii="Arial" w:hAnsi="Arial" w:cs="Arial"/>
          <w:spacing w:val="-3"/>
        </w:rPr>
        <w:t xml:space="preserve"> </w:t>
      </w:r>
      <w:r w:rsidRPr="00095BFE">
        <w:rPr>
          <w:rFonts w:ascii="Arial" w:hAnsi="Arial" w:cs="Arial"/>
        </w:rPr>
        <w:t>marco</w:t>
      </w:r>
      <w:r w:rsidRPr="00095BFE">
        <w:rPr>
          <w:rFonts w:ascii="Arial" w:hAnsi="Arial" w:cs="Arial"/>
          <w:spacing w:val="-3"/>
        </w:rPr>
        <w:t xml:space="preserve"> </w:t>
      </w:r>
      <w:r w:rsidRPr="00095BFE">
        <w:rPr>
          <w:rFonts w:ascii="Arial" w:hAnsi="Arial" w:cs="Arial"/>
        </w:rPr>
        <w:t>de</w:t>
      </w:r>
      <w:r w:rsidRPr="00095BFE">
        <w:rPr>
          <w:rFonts w:ascii="Arial" w:hAnsi="Arial" w:cs="Arial"/>
          <w:spacing w:val="-3"/>
        </w:rPr>
        <w:t xml:space="preserve"> </w:t>
      </w:r>
      <w:r w:rsidRPr="00095BFE">
        <w:rPr>
          <w:rFonts w:ascii="Arial" w:hAnsi="Arial" w:cs="Arial"/>
        </w:rPr>
        <w:t>sus</w:t>
      </w:r>
      <w:r w:rsidRPr="00095BFE">
        <w:rPr>
          <w:rFonts w:ascii="Arial" w:hAnsi="Arial" w:cs="Arial"/>
          <w:spacing w:val="-3"/>
        </w:rPr>
        <w:t xml:space="preserve"> </w:t>
      </w:r>
      <w:r w:rsidRPr="00095BFE">
        <w:rPr>
          <w:rFonts w:ascii="Arial" w:hAnsi="Arial" w:cs="Arial"/>
        </w:rPr>
        <w:t>competencias</w:t>
      </w:r>
      <w:r w:rsidRPr="00095BFE">
        <w:rPr>
          <w:rFonts w:ascii="Arial" w:hAnsi="Arial" w:cs="Arial"/>
          <w:spacing w:val="-3"/>
        </w:rPr>
        <w:t xml:space="preserve"> </w:t>
      </w:r>
      <w:r w:rsidRPr="00095BFE">
        <w:rPr>
          <w:rFonts w:ascii="Arial" w:hAnsi="Arial" w:cs="Arial"/>
        </w:rPr>
        <w:t>constitucionales</w:t>
      </w:r>
      <w:r w:rsidRPr="00095BFE">
        <w:rPr>
          <w:rFonts w:ascii="Arial" w:hAnsi="Arial" w:cs="Arial"/>
          <w:spacing w:val="-3"/>
        </w:rPr>
        <w:t xml:space="preserve"> </w:t>
      </w:r>
      <w:r w:rsidRPr="00095BFE">
        <w:rPr>
          <w:rFonts w:ascii="Arial" w:hAnsi="Arial" w:cs="Arial"/>
        </w:rPr>
        <w:t>y</w:t>
      </w:r>
      <w:r w:rsidRPr="00095BFE">
        <w:rPr>
          <w:rFonts w:ascii="Arial" w:hAnsi="Arial" w:cs="Arial"/>
          <w:spacing w:val="-3"/>
        </w:rPr>
        <w:t xml:space="preserve"> </w:t>
      </w:r>
      <w:r w:rsidRPr="00095BFE">
        <w:rPr>
          <w:rFonts w:ascii="Arial" w:hAnsi="Arial" w:cs="Arial"/>
        </w:rPr>
        <w:t>legales;</w:t>
      </w:r>
      <w:r>
        <w:rPr>
          <w:rFonts w:ascii="Arial" w:hAnsi="Arial" w:cs="Arial"/>
        </w:rPr>
        <w:t xml:space="preserve"> (…)</w:t>
      </w:r>
      <w:r>
        <w:rPr>
          <w:rFonts w:ascii="Arial" w:hAnsi="Arial" w:cs="Arial"/>
        </w:rPr>
        <w:t>”</w:t>
      </w:r>
    </w:p>
    <w:p w14:paraId="27B5CDF2" w14:textId="77777777" w:rsidR="005A10A7" w:rsidRDefault="005A10A7" w:rsidP="005163C8">
      <w:pPr>
        <w:pStyle w:val="Sinespaciado"/>
        <w:jc w:val="both"/>
        <w:rPr>
          <w:rFonts w:ascii="Arial" w:hAnsi="Arial" w:cs="Arial"/>
          <w:b/>
        </w:rPr>
      </w:pPr>
    </w:p>
    <w:p w14:paraId="77D7A476" w14:textId="77777777" w:rsidR="005163C8" w:rsidRDefault="005163C8" w:rsidP="005163C8">
      <w:pPr>
        <w:pStyle w:val="Sinespaciado"/>
        <w:jc w:val="both"/>
        <w:rPr>
          <w:rFonts w:ascii="Arial" w:hAnsi="Arial" w:cs="Arial"/>
        </w:rPr>
      </w:pPr>
      <w:r>
        <w:rPr>
          <w:rFonts w:ascii="Arial" w:hAnsi="Arial" w:cs="Arial"/>
          <w:b/>
        </w:rPr>
        <w:t>“</w:t>
      </w:r>
      <w:r w:rsidRPr="00095BFE">
        <w:rPr>
          <w:rFonts w:ascii="Arial" w:hAnsi="Arial" w:cs="Arial"/>
          <w:b/>
        </w:rPr>
        <w:t>Art. 108</w:t>
      </w:r>
      <w:r w:rsidRPr="00095BFE">
        <w:rPr>
          <w:rFonts w:ascii="Arial" w:hAnsi="Arial" w:cs="Arial"/>
        </w:rPr>
        <w:t>.- Sistema nacional de competencias.- Es el conjunto de instituciones, planes, políticas, programas y actividades relacionados con el ejercicio de las competencias que corresponden a cada nivel de gobierno guardando los principios de autonomía, coordinación, complementariedad y subsidiariedad, a fin de alcanzar los objetivos relacionados con la construcción de un país democrático, solidario e incluyente.</w:t>
      </w:r>
      <w:r>
        <w:rPr>
          <w:rFonts w:ascii="Arial" w:hAnsi="Arial" w:cs="Arial"/>
        </w:rPr>
        <w:t>”</w:t>
      </w:r>
    </w:p>
    <w:p w14:paraId="26CD4492" w14:textId="77777777" w:rsidR="005163C8" w:rsidRPr="00095BFE" w:rsidRDefault="005163C8" w:rsidP="005163C8">
      <w:pPr>
        <w:pStyle w:val="Sinespaciado"/>
        <w:jc w:val="both"/>
        <w:rPr>
          <w:rFonts w:ascii="Arial" w:hAnsi="Arial" w:cs="Arial"/>
        </w:rPr>
      </w:pPr>
    </w:p>
    <w:p w14:paraId="2BCC58B3" w14:textId="77777777" w:rsidR="005163C8" w:rsidRPr="00095BFE" w:rsidRDefault="005163C8" w:rsidP="005163C8">
      <w:pPr>
        <w:pStyle w:val="Sinespaciado"/>
        <w:jc w:val="both"/>
        <w:rPr>
          <w:rFonts w:ascii="Arial" w:hAnsi="Arial" w:cs="Arial"/>
        </w:rPr>
      </w:pPr>
      <w:r>
        <w:rPr>
          <w:rFonts w:ascii="Arial" w:hAnsi="Arial" w:cs="Arial"/>
          <w:b/>
        </w:rPr>
        <w:t>“</w:t>
      </w:r>
      <w:r w:rsidRPr="00095BFE">
        <w:rPr>
          <w:rFonts w:ascii="Arial" w:hAnsi="Arial" w:cs="Arial"/>
          <w:b/>
        </w:rPr>
        <w:t xml:space="preserve">Art. 129.- </w:t>
      </w:r>
      <w:r w:rsidRPr="00095BFE">
        <w:rPr>
          <w:rFonts w:ascii="Arial" w:hAnsi="Arial" w:cs="Arial"/>
        </w:rPr>
        <w:t>Ejercicio de la competencia de vialidad.- El ejercicio de la competencia de vialidad atribuida en la Constitución a los distintos niveles de gobierno, se c</w:t>
      </w:r>
      <w:r>
        <w:rPr>
          <w:rFonts w:ascii="Arial" w:hAnsi="Arial" w:cs="Arial"/>
        </w:rPr>
        <w:t>umplirá de la siguiente manera:</w:t>
      </w:r>
    </w:p>
    <w:p w14:paraId="5973A5B0" w14:textId="77777777" w:rsidR="005163C8" w:rsidRDefault="005163C8" w:rsidP="005163C8">
      <w:pPr>
        <w:pStyle w:val="Sinespaciado"/>
        <w:jc w:val="both"/>
        <w:rPr>
          <w:rFonts w:ascii="Arial" w:hAnsi="Arial" w:cs="Arial"/>
        </w:rPr>
      </w:pPr>
    </w:p>
    <w:p w14:paraId="44A848E6" w14:textId="77777777" w:rsidR="005163C8" w:rsidRPr="00095BFE" w:rsidRDefault="005163C8" w:rsidP="005163C8">
      <w:pPr>
        <w:pStyle w:val="Sinespaciado"/>
        <w:jc w:val="both"/>
        <w:rPr>
          <w:rFonts w:ascii="Arial" w:hAnsi="Arial" w:cs="Arial"/>
        </w:rPr>
      </w:pPr>
      <w:r>
        <w:rPr>
          <w:rFonts w:ascii="Arial" w:hAnsi="Arial" w:cs="Arial"/>
        </w:rPr>
        <w:t xml:space="preserve">(…) </w:t>
      </w:r>
      <w:r w:rsidRPr="00095BFE">
        <w:rPr>
          <w:rFonts w:ascii="Arial" w:hAnsi="Arial" w:cs="Arial"/>
        </w:rPr>
        <w:t>Al gobierno autónomo descentralizado provincial le corresponde las facultades de planificar, construir y mantener el sistema vial de ámbito provincial, que no incluya las zonas urbanas</w:t>
      </w:r>
      <w:r>
        <w:rPr>
          <w:rFonts w:ascii="Arial" w:hAnsi="Arial" w:cs="Arial"/>
        </w:rPr>
        <w:t>…”</w:t>
      </w:r>
    </w:p>
    <w:p w14:paraId="070171FB" w14:textId="77777777" w:rsidR="005163C8" w:rsidRPr="00095BFE" w:rsidRDefault="005163C8" w:rsidP="005163C8">
      <w:pPr>
        <w:pStyle w:val="Sinespaciado"/>
        <w:jc w:val="both"/>
        <w:rPr>
          <w:rFonts w:ascii="Arial" w:hAnsi="Arial" w:cs="Arial"/>
        </w:rPr>
      </w:pPr>
    </w:p>
    <w:p w14:paraId="5D7E562A" w14:textId="77777777" w:rsidR="005163C8" w:rsidRPr="00095BFE" w:rsidRDefault="005163C8" w:rsidP="005163C8">
      <w:pPr>
        <w:pStyle w:val="Sinespaciado"/>
        <w:jc w:val="both"/>
        <w:rPr>
          <w:rFonts w:ascii="Arial" w:hAnsi="Arial" w:cs="Arial"/>
        </w:rPr>
      </w:pPr>
      <w:r w:rsidRPr="00095BFE">
        <w:rPr>
          <w:rFonts w:ascii="Arial" w:hAnsi="Arial" w:cs="Arial"/>
          <w:b/>
        </w:rPr>
        <w:t xml:space="preserve">"Art. 189.- </w:t>
      </w:r>
      <w:r w:rsidRPr="00095BFE">
        <w:rPr>
          <w:rFonts w:ascii="Arial" w:hAnsi="Arial" w:cs="Arial"/>
        </w:rPr>
        <w:t>Tipos de transferencias.- Las transferencias a los gobiernos autónomos descentralizados serán:</w:t>
      </w:r>
    </w:p>
    <w:p w14:paraId="52BC7B00" w14:textId="77777777" w:rsidR="005163C8" w:rsidRPr="00095BFE" w:rsidRDefault="005163C8" w:rsidP="005163C8">
      <w:pPr>
        <w:pStyle w:val="Sinespaciado"/>
        <w:jc w:val="both"/>
        <w:rPr>
          <w:rFonts w:ascii="Arial" w:hAnsi="Arial" w:cs="Arial"/>
        </w:rPr>
      </w:pPr>
    </w:p>
    <w:p w14:paraId="23C77E80" w14:textId="77777777" w:rsidR="005163C8" w:rsidRPr="00095BFE" w:rsidRDefault="005163C8" w:rsidP="005163C8">
      <w:pPr>
        <w:pStyle w:val="Sinespaciado"/>
        <w:jc w:val="both"/>
        <w:rPr>
          <w:rFonts w:ascii="Arial" w:hAnsi="Arial" w:cs="Arial"/>
        </w:rPr>
      </w:pPr>
      <w:r w:rsidRPr="00095BFE">
        <w:rPr>
          <w:rFonts w:ascii="Arial" w:hAnsi="Arial" w:cs="Arial"/>
        </w:rPr>
        <w:t>Cuando un gobierno autónomo descentralizado reciba una competencia por delegación, recibirá también los recursos correspondientes."</w:t>
      </w:r>
    </w:p>
    <w:p w14:paraId="374CC3A0" w14:textId="77777777" w:rsidR="005163C8" w:rsidRPr="00095BFE" w:rsidRDefault="005163C8" w:rsidP="005163C8">
      <w:pPr>
        <w:pStyle w:val="Sinespaciado"/>
        <w:jc w:val="both"/>
        <w:rPr>
          <w:rFonts w:ascii="Arial" w:hAnsi="Arial" w:cs="Arial"/>
        </w:rPr>
      </w:pPr>
    </w:p>
    <w:p w14:paraId="16F9A3C6" w14:textId="77777777" w:rsidR="005163C8" w:rsidRPr="00095BFE" w:rsidRDefault="005163C8" w:rsidP="005163C8">
      <w:pPr>
        <w:pStyle w:val="Sinespaciado"/>
        <w:jc w:val="both"/>
        <w:rPr>
          <w:rFonts w:ascii="Arial" w:hAnsi="Arial" w:cs="Arial"/>
        </w:rPr>
      </w:pPr>
      <w:r>
        <w:rPr>
          <w:rFonts w:ascii="Arial" w:hAnsi="Arial" w:cs="Arial"/>
          <w:b/>
        </w:rPr>
        <w:t>“</w:t>
      </w:r>
      <w:r w:rsidRPr="00095BFE">
        <w:rPr>
          <w:rFonts w:ascii="Arial" w:hAnsi="Arial" w:cs="Arial"/>
          <w:b/>
        </w:rPr>
        <w:t>Art. 275</w:t>
      </w:r>
      <w:r w:rsidRPr="00095BFE">
        <w:rPr>
          <w:rFonts w:ascii="Arial" w:hAnsi="Arial" w:cs="Arial"/>
        </w:rPr>
        <w:t>.- Modalidades de gestión.- Los gobiernos autónomos descentralizados regional, provincial distrital o cantonal podrán prestar los servicios y ejecutar las obras que son de su competencia en forma directa, por contrato, gestión compartida por delegación a otro nivel de gobierno o cogestión con la comunidad y empresas de economía mixta.</w:t>
      </w:r>
      <w:r>
        <w:rPr>
          <w:rFonts w:ascii="Arial" w:hAnsi="Arial" w:cs="Arial"/>
        </w:rPr>
        <w:t>”</w:t>
      </w:r>
    </w:p>
    <w:p w14:paraId="39182728" w14:textId="77777777" w:rsidR="005A10A7" w:rsidRDefault="005A10A7" w:rsidP="005163C8">
      <w:pPr>
        <w:pStyle w:val="Sinespaciado"/>
        <w:jc w:val="both"/>
        <w:rPr>
          <w:rFonts w:ascii="Arial" w:hAnsi="Arial" w:cs="Arial"/>
          <w:b/>
        </w:rPr>
      </w:pPr>
    </w:p>
    <w:p w14:paraId="39F56E4E" w14:textId="77777777" w:rsidR="005163C8" w:rsidRPr="00095BFE" w:rsidRDefault="005163C8" w:rsidP="005163C8">
      <w:pPr>
        <w:pStyle w:val="Sinespaciado"/>
        <w:jc w:val="both"/>
        <w:rPr>
          <w:rFonts w:ascii="Arial" w:hAnsi="Arial" w:cs="Arial"/>
        </w:rPr>
      </w:pPr>
      <w:r>
        <w:rPr>
          <w:rFonts w:ascii="Arial" w:hAnsi="Arial" w:cs="Arial"/>
          <w:b/>
        </w:rPr>
        <w:t>“</w:t>
      </w:r>
      <w:r w:rsidRPr="00095BFE">
        <w:rPr>
          <w:rFonts w:ascii="Arial" w:hAnsi="Arial" w:cs="Arial"/>
          <w:b/>
        </w:rPr>
        <w:t xml:space="preserve">Art. 279.- </w:t>
      </w:r>
      <w:r w:rsidRPr="00095BFE">
        <w:rPr>
          <w:rFonts w:ascii="Arial" w:hAnsi="Arial" w:cs="Arial"/>
        </w:rPr>
        <w:t>Los gobiernos autónomos descentralizados regional, provincial, metropolitano o municipal podrán delegar la gestión de sus competencias a otros niveles de gobierno,</w:t>
      </w:r>
      <w:r w:rsidRPr="00095BFE">
        <w:rPr>
          <w:rFonts w:ascii="Arial" w:hAnsi="Arial" w:cs="Arial"/>
          <w:spacing w:val="40"/>
        </w:rPr>
        <w:t xml:space="preserve"> </w:t>
      </w:r>
      <w:r w:rsidRPr="00095BFE">
        <w:rPr>
          <w:rFonts w:ascii="Arial" w:hAnsi="Arial" w:cs="Arial"/>
        </w:rPr>
        <w:t>sin perder la titularidad de aquellas. Esta delegación requerirá acto normativo del órgano legislativo correspondiente y podrá ser revertida de la misma forma y en cualquier</w:t>
      </w:r>
      <w:r w:rsidRPr="00095BFE">
        <w:rPr>
          <w:rFonts w:ascii="Arial" w:hAnsi="Arial" w:cs="Arial"/>
          <w:spacing w:val="40"/>
        </w:rPr>
        <w:t xml:space="preserve"> </w:t>
      </w:r>
      <w:r w:rsidRPr="00095BFE">
        <w:rPr>
          <w:rFonts w:ascii="Arial" w:hAnsi="Arial" w:cs="Arial"/>
          <w:spacing w:val="-2"/>
        </w:rPr>
        <w:t>tiempo.</w:t>
      </w:r>
    </w:p>
    <w:p w14:paraId="179576F7" w14:textId="77777777" w:rsidR="005163C8" w:rsidRDefault="005163C8" w:rsidP="005163C8">
      <w:pPr>
        <w:pStyle w:val="Sinespaciado"/>
        <w:jc w:val="both"/>
        <w:rPr>
          <w:rFonts w:ascii="Arial" w:hAnsi="Arial" w:cs="Arial"/>
        </w:rPr>
      </w:pPr>
    </w:p>
    <w:p w14:paraId="5C0196EE" w14:textId="77777777" w:rsidR="005163C8" w:rsidRPr="00095BFE" w:rsidRDefault="005163C8" w:rsidP="005163C8">
      <w:pPr>
        <w:pStyle w:val="Sinespaciado"/>
        <w:jc w:val="both"/>
        <w:rPr>
          <w:rFonts w:ascii="Arial" w:hAnsi="Arial" w:cs="Arial"/>
        </w:rPr>
      </w:pPr>
      <w:r w:rsidRPr="00095BFE">
        <w:rPr>
          <w:rFonts w:ascii="Arial" w:hAnsi="Arial" w:cs="Arial"/>
        </w:rPr>
        <w:t>Para esta delegación las partes suscribirán un convenio que contenga los compromisos y condiciones para la gestión de la competencia</w:t>
      </w:r>
      <w:r>
        <w:rPr>
          <w:rFonts w:ascii="Arial" w:hAnsi="Arial" w:cs="Arial"/>
        </w:rPr>
        <w:t>..</w:t>
      </w:r>
      <w:r w:rsidRPr="00095BFE">
        <w:rPr>
          <w:rFonts w:ascii="Arial" w:hAnsi="Arial" w:cs="Arial"/>
        </w:rPr>
        <w:t>.</w:t>
      </w:r>
      <w:r>
        <w:rPr>
          <w:rFonts w:ascii="Arial" w:hAnsi="Arial" w:cs="Arial"/>
        </w:rPr>
        <w:t>”</w:t>
      </w:r>
    </w:p>
    <w:p w14:paraId="440800F4" w14:textId="77777777" w:rsidR="005163C8" w:rsidRPr="00C3748E" w:rsidRDefault="005163C8" w:rsidP="005163C8">
      <w:pPr>
        <w:pStyle w:val="Sinespaciado"/>
        <w:jc w:val="both"/>
        <w:rPr>
          <w:rFonts w:ascii="Arial" w:hAnsi="Arial" w:cs="Arial"/>
        </w:rPr>
      </w:pPr>
    </w:p>
    <w:p w14:paraId="021957FA" w14:textId="77777777" w:rsidR="005163C8" w:rsidRPr="00C3748E" w:rsidRDefault="005163C8" w:rsidP="005163C8">
      <w:pPr>
        <w:pStyle w:val="Sinespaciado"/>
        <w:widowControl w:val="0"/>
        <w:numPr>
          <w:ilvl w:val="0"/>
          <w:numId w:val="7"/>
        </w:numPr>
        <w:autoSpaceDE w:val="0"/>
        <w:autoSpaceDN w:val="0"/>
        <w:jc w:val="both"/>
        <w:rPr>
          <w:rFonts w:ascii="Arial" w:hAnsi="Arial" w:cs="Arial"/>
          <w:b/>
        </w:rPr>
      </w:pPr>
      <w:r w:rsidRPr="00C3748E">
        <w:rPr>
          <w:rStyle w:val="font"/>
          <w:rFonts w:ascii="Arial" w:hAnsi="Arial" w:cs="Arial"/>
          <w:b/>
          <w:lang w:val="es" w:eastAsia="es"/>
        </w:rPr>
        <w:t>LEY ORGÁNICA DEL SISTEMA NACIONAL DE INFRAESTRUCTURA VIAL DEL TRANSPORTE TERRESTRE</w:t>
      </w:r>
      <w:r>
        <w:rPr>
          <w:rStyle w:val="font"/>
          <w:rFonts w:ascii="Arial" w:hAnsi="Arial" w:cs="Arial"/>
          <w:b/>
          <w:lang w:val="es" w:eastAsia="es"/>
        </w:rPr>
        <w:t>:</w:t>
      </w:r>
    </w:p>
    <w:p w14:paraId="2150C24D" w14:textId="77777777" w:rsidR="005163C8" w:rsidRPr="00C3748E" w:rsidRDefault="005163C8" w:rsidP="005163C8">
      <w:pPr>
        <w:pStyle w:val="Sinespaciado"/>
        <w:jc w:val="both"/>
        <w:rPr>
          <w:rFonts w:ascii="Arial" w:hAnsi="Arial" w:cs="Arial"/>
        </w:rPr>
      </w:pPr>
    </w:p>
    <w:p w14:paraId="323ACB75" w14:textId="77777777" w:rsidR="005163C8" w:rsidRPr="00C3748E" w:rsidRDefault="005163C8" w:rsidP="005163C8">
      <w:pPr>
        <w:pStyle w:val="Sinespaciado"/>
        <w:jc w:val="both"/>
        <w:rPr>
          <w:rStyle w:val="font"/>
          <w:rFonts w:ascii="Arial" w:hAnsi="Arial" w:cs="Arial"/>
          <w:lang w:val="es" w:eastAsia="es"/>
        </w:rPr>
      </w:pPr>
      <w:r>
        <w:rPr>
          <w:rStyle w:val="b"/>
          <w:rFonts w:ascii="Arial" w:hAnsi="Arial" w:cs="Arial"/>
          <w:b/>
          <w:bCs/>
          <w:lang w:val="es" w:eastAsia="es"/>
        </w:rPr>
        <w:t>“</w:t>
      </w:r>
      <w:r w:rsidRPr="00C3748E">
        <w:rPr>
          <w:rStyle w:val="b"/>
          <w:rFonts w:ascii="Arial" w:hAnsi="Arial" w:cs="Arial"/>
          <w:b/>
          <w:bCs/>
          <w:lang w:val="es" w:eastAsia="es"/>
        </w:rPr>
        <w:t>Art. 7.-</w:t>
      </w:r>
      <w:r w:rsidRPr="00C3748E">
        <w:rPr>
          <w:rStyle w:val="font"/>
          <w:rFonts w:ascii="Arial" w:hAnsi="Arial" w:cs="Arial"/>
          <w:lang w:val="es" w:eastAsia="es"/>
        </w:rPr>
        <w:t xml:space="preserve"> </w:t>
      </w:r>
      <w:r w:rsidRPr="00C3748E">
        <w:rPr>
          <w:rStyle w:val="b"/>
          <w:rFonts w:ascii="Arial" w:hAnsi="Arial" w:cs="Arial"/>
          <w:b/>
          <w:bCs/>
          <w:lang w:val="es" w:eastAsia="es"/>
        </w:rPr>
        <w:t xml:space="preserve">Red vial provincial. </w:t>
      </w:r>
      <w:r w:rsidRPr="00C3748E">
        <w:rPr>
          <w:rStyle w:val="font"/>
          <w:rFonts w:ascii="Arial" w:hAnsi="Arial" w:cs="Arial"/>
          <w:lang w:val="es" w:eastAsia="es"/>
        </w:rPr>
        <w:t>Se define como red vial provincial, cuya competencia está a cargo de los gobiernos autónomos descentralizados provinciales, al conjunto de vías que, dentro de la circunscripción territorial de la provincia, no formen parte del inventario de la red vial estatal, regional o cantonal urbana. El Reglamento General de esta Ley determinará la característica y tipología de la red vial provincial.</w:t>
      </w:r>
      <w:r>
        <w:rPr>
          <w:rStyle w:val="font"/>
          <w:rFonts w:ascii="Arial" w:hAnsi="Arial" w:cs="Arial"/>
          <w:lang w:val="es" w:eastAsia="es"/>
        </w:rPr>
        <w:t>”</w:t>
      </w:r>
    </w:p>
    <w:p w14:paraId="149C1CED" w14:textId="77777777" w:rsidR="005163C8" w:rsidRPr="00C3748E" w:rsidRDefault="005163C8" w:rsidP="005163C8">
      <w:pPr>
        <w:pStyle w:val="Sinespaciado"/>
        <w:jc w:val="both"/>
        <w:rPr>
          <w:rFonts w:ascii="Arial" w:hAnsi="Arial" w:cs="Arial"/>
          <w:lang w:val="es"/>
        </w:rPr>
      </w:pPr>
    </w:p>
    <w:p w14:paraId="440E6645" w14:textId="1D55A999" w:rsidR="005163C8" w:rsidRPr="00095BFE" w:rsidRDefault="000F4943" w:rsidP="005163C8">
      <w:pPr>
        <w:pStyle w:val="Sinespaciado"/>
        <w:widowControl w:val="0"/>
        <w:numPr>
          <w:ilvl w:val="0"/>
          <w:numId w:val="7"/>
        </w:numPr>
        <w:autoSpaceDE w:val="0"/>
        <w:autoSpaceDN w:val="0"/>
        <w:jc w:val="both"/>
        <w:rPr>
          <w:rFonts w:ascii="Arial" w:hAnsi="Arial" w:cs="Arial"/>
        </w:rPr>
      </w:pPr>
      <w:r>
        <w:rPr>
          <w:rFonts w:ascii="Arial" w:hAnsi="Arial" w:cs="Arial"/>
          <w:b/>
        </w:rPr>
        <w:t>CÓDIGO ORGÁ</w:t>
      </w:r>
      <w:r w:rsidR="005163C8" w:rsidRPr="00C3748E">
        <w:rPr>
          <w:rFonts w:ascii="Arial" w:hAnsi="Arial" w:cs="Arial"/>
          <w:b/>
        </w:rPr>
        <w:t xml:space="preserve">NICO </w:t>
      </w:r>
      <w:r w:rsidR="005163C8" w:rsidRPr="00C3748E">
        <w:rPr>
          <w:rFonts w:ascii="Arial" w:hAnsi="Arial" w:cs="Arial"/>
          <w:b/>
          <w:spacing w:val="-2"/>
        </w:rPr>
        <w:t>ADMINISTRATIVO</w:t>
      </w:r>
      <w:r w:rsidR="005163C8">
        <w:rPr>
          <w:rFonts w:ascii="Arial" w:hAnsi="Arial" w:cs="Arial"/>
          <w:spacing w:val="-2"/>
        </w:rPr>
        <w:t>:</w:t>
      </w:r>
    </w:p>
    <w:p w14:paraId="77764B6A" w14:textId="77777777" w:rsidR="005163C8" w:rsidRPr="00095BFE" w:rsidRDefault="005163C8" w:rsidP="005163C8">
      <w:pPr>
        <w:pStyle w:val="Sinespaciado"/>
        <w:jc w:val="both"/>
        <w:rPr>
          <w:rFonts w:ascii="Arial" w:hAnsi="Arial" w:cs="Arial"/>
          <w:b/>
        </w:rPr>
      </w:pPr>
    </w:p>
    <w:p w14:paraId="1038265C" w14:textId="77777777" w:rsidR="005163C8" w:rsidRDefault="005163C8" w:rsidP="005163C8">
      <w:pPr>
        <w:pStyle w:val="Sinespaciado"/>
        <w:jc w:val="both"/>
        <w:rPr>
          <w:rFonts w:ascii="Arial" w:hAnsi="Arial" w:cs="Arial"/>
        </w:rPr>
      </w:pPr>
      <w:r>
        <w:rPr>
          <w:rFonts w:ascii="Arial" w:hAnsi="Arial" w:cs="Arial"/>
          <w:b/>
        </w:rPr>
        <w:t>“</w:t>
      </w:r>
      <w:r w:rsidRPr="00095BFE">
        <w:rPr>
          <w:rFonts w:ascii="Arial" w:hAnsi="Arial" w:cs="Arial"/>
          <w:b/>
        </w:rPr>
        <w:t>Art. 26</w:t>
      </w:r>
      <w:r w:rsidRPr="00095BFE">
        <w:rPr>
          <w:rFonts w:ascii="Arial" w:hAnsi="Arial" w:cs="Arial"/>
        </w:rPr>
        <w:t>.- Principio de corresponsabilidad y complementariedad. Todas las administraciones tienen responsabilidad compartida y gestionarán de manera complementaria,</w:t>
      </w:r>
      <w:r w:rsidRPr="00095BFE">
        <w:rPr>
          <w:rFonts w:ascii="Arial" w:hAnsi="Arial" w:cs="Arial"/>
          <w:spacing w:val="-3"/>
        </w:rPr>
        <w:t xml:space="preserve"> </w:t>
      </w:r>
      <w:r w:rsidRPr="00095BFE">
        <w:rPr>
          <w:rFonts w:ascii="Arial" w:hAnsi="Arial" w:cs="Arial"/>
        </w:rPr>
        <w:t>en</w:t>
      </w:r>
      <w:r w:rsidRPr="00095BFE">
        <w:rPr>
          <w:rFonts w:ascii="Arial" w:hAnsi="Arial" w:cs="Arial"/>
          <w:spacing w:val="-3"/>
        </w:rPr>
        <w:t xml:space="preserve"> </w:t>
      </w:r>
      <w:r w:rsidRPr="00095BFE">
        <w:rPr>
          <w:rFonts w:ascii="Arial" w:hAnsi="Arial" w:cs="Arial"/>
        </w:rPr>
        <w:t>el</w:t>
      </w:r>
      <w:r w:rsidRPr="00095BFE">
        <w:rPr>
          <w:rFonts w:ascii="Arial" w:hAnsi="Arial" w:cs="Arial"/>
          <w:spacing w:val="-3"/>
        </w:rPr>
        <w:t xml:space="preserve"> </w:t>
      </w:r>
      <w:r w:rsidRPr="00095BFE">
        <w:rPr>
          <w:rFonts w:ascii="Arial" w:hAnsi="Arial" w:cs="Arial"/>
        </w:rPr>
        <w:t>marco</w:t>
      </w:r>
      <w:r w:rsidRPr="00095BFE">
        <w:rPr>
          <w:rFonts w:ascii="Arial" w:hAnsi="Arial" w:cs="Arial"/>
          <w:spacing w:val="-3"/>
        </w:rPr>
        <w:t xml:space="preserve"> </w:t>
      </w:r>
      <w:r w:rsidRPr="00095BFE">
        <w:rPr>
          <w:rFonts w:ascii="Arial" w:hAnsi="Arial" w:cs="Arial"/>
        </w:rPr>
        <w:t>de</w:t>
      </w:r>
      <w:r w:rsidRPr="00095BFE">
        <w:rPr>
          <w:rFonts w:ascii="Arial" w:hAnsi="Arial" w:cs="Arial"/>
          <w:spacing w:val="-3"/>
        </w:rPr>
        <w:t xml:space="preserve"> </w:t>
      </w:r>
      <w:r w:rsidRPr="00095BFE">
        <w:rPr>
          <w:rFonts w:ascii="Arial" w:hAnsi="Arial" w:cs="Arial"/>
        </w:rPr>
        <w:t>sus</w:t>
      </w:r>
      <w:r w:rsidRPr="00095BFE">
        <w:rPr>
          <w:rFonts w:ascii="Arial" w:hAnsi="Arial" w:cs="Arial"/>
          <w:spacing w:val="-3"/>
        </w:rPr>
        <w:t xml:space="preserve"> </w:t>
      </w:r>
      <w:r w:rsidRPr="00095BFE">
        <w:rPr>
          <w:rFonts w:ascii="Arial" w:hAnsi="Arial" w:cs="Arial"/>
        </w:rPr>
        <w:t>propias</w:t>
      </w:r>
      <w:r w:rsidRPr="00095BFE">
        <w:rPr>
          <w:rFonts w:ascii="Arial" w:hAnsi="Arial" w:cs="Arial"/>
          <w:spacing w:val="-3"/>
        </w:rPr>
        <w:t xml:space="preserve"> </w:t>
      </w:r>
      <w:r w:rsidRPr="00095BFE">
        <w:rPr>
          <w:rFonts w:ascii="Arial" w:hAnsi="Arial" w:cs="Arial"/>
        </w:rPr>
        <w:t>competencias,</w:t>
      </w:r>
      <w:r w:rsidRPr="00095BFE">
        <w:rPr>
          <w:rFonts w:ascii="Arial" w:hAnsi="Arial" w:cs="Arial"/>
          <w:spacing w:val="-3"/>
        </w:rPr>
        <w:t xml:space="preserve"> </w:t>
      </w:r>
      <w:r w:rsidRPr="00095BFE">
        <w:rPr>
          <w:rFonts w:ascii="Arial" w:hAnsi="Arial" w:cs="Arial"/>
        </w:rPr>
        <w:t>las</w:t>
      </w:r>
      <w:r w:rsidRPr="00095BFE">
        <w:rPr>
          <w:rFonts w:ascii="Arial" w:hAnsi="Arial" w:cs="Arial"/>
          <w:spacing w:val="-3"/>
        </w:rPr>
        <w:t xml:space="preserve"> </w:t>
      </w:r>
      <w:r w:rsidRPr="00095BFE">
        <w:rPr>
          <w:rFonts w:ascii="Arial" w:hAnsi="Arial" w:cs="Arial"/>
        </w:rPr>
        <w:t>actuaciones</w:t>
      </w:r>
      <w:r w:rsidRPr="00095BFE">
        <w:rPr>
          <w:rFonts w:ascii="Arial" w:hAnsi="Arial" w:cs="Arial"/>
          <w:spacing w:val="-3"/>
        </w:rPr>
        <w:t xml:space="preserve"> </w:t>
      </w:r>
      <w:r w:rsidRPr="00095BFE">
        <w:rPr>
          <w:rFonts w:ascii="Arial" w:hAnsi="Arial" w:cs="Arial"/>
        </w:rPr>
        <w:t>necesarias</w:t>
      </w:r>
      <w:r w:rsidRPr="00095BFE">
        <w:rPr>
          <w:rFonts w:ascii="Arial" w:hAnsi="Arial" w:cs="Arial"/>
          <w:spacing w:val="-3"/>
        </w:rPr>
        <w:t xml:space="preserve"> </w:t>
      </w:r>
      <w:r w:rsidRPr="00095BFE">
        <w:rPr>
          <w:rFonts w:ascii="Arial" w:hAnsi="Arial" w:cs="Arial"/>
        </w:rPr>
        <w:t>para hacer efectivo el goce y ejercicio de derechos de las personas y el cumplimiento de los objetivos del buen vivir.</w:t>
      </w:r>
      <w:r>
        <w:rPr>
          <w:rFonts w:ascii="Arial" w:hAnsi="Arial" w:cs="Arial"/>
        </w:rPr>
        <w:t>”</w:t>
      </w:r>
    </w:p>
    <w:p w14:paraId="55244CD8" w14:textId="77777777" w:rsidR="005163C8" w:rsidRPr="00095BFE" w:rsidRDefault="005163C8" w:rsidP="005163C8">
      <w:pPr>
        <w:pStyle w:val="Sinespaciado"/>
        <w:jc w:val="both"/>
        <w:rPr>
          <w:rFonts w:ascii="Arial" w:hAnsi="Arial" w:cs="Arial"/>
        </w:rPr>
      </w:pPr>
    </w:p>
    <w:p w14:paraId="6CA4E7DD" w14:textId="77777777" w:rsidR="005163C8" w:rsidRPr="00095BFE" w:rsidRDefault="005163C8" w:rsidP="005163C8">
      <w:pPr>
        <w:pStyle w:val="Sinespaciado"/>
        <w:jc w:val="both"/>
        <w:rPr>
          <w:rFonts w:ascii="Arial" w:hAnsi="Arial" w:cs="Arial"/>
        </w:rPr>
      </w:pPr>
      <w:r>
        <w:rPr>
          <w:rFonts w:ascii="Arial" w:hAnsi="Arial" w:cs="Arial"/>
          <w:b/>
        </w:rPr>
        <w:t>“</w:t>
      </w:r>
      <w:r w:rsidRPr="00095BFE">
        <w:rPr>
          <w:rFonts w:ascii="Arial" w:hAnsi="Arial" w:cs="Arial"/>
          <w:b/>
        </w:rPr>
        <w:t>Art. 28</w:t>
      </w:r>
      <w:r w:rsidRPr="00095BFE">
        <w:rPr>
          <w:rFonts w:ascii="Arial" w:hAnsi="Arial" w:cs="Arial"/>
        </w:rPr>
        <w:t>.- Principio de colaboración. Las administraciones trabajarán de manera coordinada, complementaria y prestándose auxilio mutuo. Acordarán mecanismos de coordinación para la gestión de sus competencias y el uso eficiente de los recursos.</w:t>
      </w:r>
    </w:p>
    <w:p w14:paraId="0D5FEA9F" w14:textId="77777777" w:rsidR="005163C8" w:rsidRDefault="005163C8" w:rsidP="005163C8">
      <w:pPr>
        <w:pStyle w:val="Sinespaciado"/>
        <w:jc w:val="both"/>
        <w:rPr>
          <w:rFonts w:ascii="Arial" w:hAnsi="Arial" w:cs="Arial"/>
        </w:rPr>
      </w:pPr>
    </w:p>
    <w:p w14:paraId="33B88771" w14:textId="77777777" w:rsidR="005163C8" w:rsidRPr="00095BFE" w:rsidRDefault="005163C8" w:rsidP="005163C8">
      <w:pPr>
        <w:pStyle w:val="Sinespaciado"/>
        <w:jc w:val="both"/>
        <w:rPr>
          <w:rFonts w:ascii="Arial" w:hAnsi="Arial" w:cs="Arial"/>
        </w:rPr>
      </w:pPr>
      <w:r w:rsidRPr="00095BFE">
        <w:rPr>
          <w:rFonts w:ascii="Arial" w:hAnsi="Arial" w:cs="Arial"/>
        </w:rPr>
        <w:t>La asistencia requerida solo podrá negarse cuando la administración pública de la que se solicita no esté expresamente facultada para prestarla, no disponga de medios suficientes para</w:t>
      </w:r>
      <w:r w:rsidRPr="00095BFE">
        <w:rPr>
          <w:rFonts w:ascii="Arial" w:hAnsi="Arial" w:cs="Arial"/>
          <w:spacing w:val="-1"/>
        </w:rPr>
        <w:t xml:space="preserve"> </w:t>
      </w:r>
      <w:r w:rsidRPr="00095BFE">
        <w:rPr>
          <w:rFonts w:ascii="Arial" w:hAnsi="Arial" w:cs="Arial"/>
        </w:rPr>
        <w:t>ello</w:t>
      </w:r>
      <w:r w:rsidRPr="00095BFE">
        <w:rPr>
          <w:rFonts w:ascii="Arial" w:hAnsi="Arial" w:cs="Arial"/>
          <w:spacing w:val="-1"/>
        </w:rPr>
        <w:t xml:space="preserve"> </w:t>
      </w:r>
      <w:r w:rsidRPr="00095BFE">
        <w:rPr>
          <w:rFonts w:ascii="Arial" w:hAnsi="Arial" w:cs="Arial"/>
        </w:rPr>
        <w:t>o</w:t>
      </w:r>
      <w:r w:rsidRPr="00095BFE">
        <w:rPr>
          <w:rFonts w:ascii="Arial" w:hAnsi="Arial" w:cs="Arial"/>
          <w:spacing w:val="-1"/>
        </w:rPr>
        <w:t xml:space="preserve"> </w:t>
      </w:r>
      <w:r w:rsidRPr="00095BFE">
        <w:rPr>
          <w:rFonts w:ascii="Arial" w:hAnsi="Arial" w:cs="Arial"/>
        </w:rPr>
        <w:t>cuando,</w:t>
      </w:r>
      <w:r w:rsidRPr="00095BFE">
        <w:rPr>
          <w:rFonts w:ascii="Arial" w:hAnsi="Arial" w:cs="Arial"/>
          <w:spacing w:val="-1"/>
        </w:rPr>
        <w:t xml:space="preserve"> </w:t>
      </w:r>
      <w:r w:rsidRPr="00095BFE">
        <w:rPr>
          <w:rFonts w:ascii="Arial" w:hAnsi="Arial" w:cs="Arial"/>
        </w:rPr>
        <w:t>de</w:t>
      </w:r>
      <w:r w:rsidRPr="00095BFE">
        <w:rPr>
          <w:rFonts w:ascii="Arial" w:hAnsi="Arial" w:cs="Arial"/>
          <w:spacing w:val="-1"/>
        </w:rPr>
        <w:t xml:space="preserve"> </w:t>
      </w:r>
      <w:r w:rsidRPr="00095BFE">
        <w:rPr>
          <w:rFonts w:ascii="Arial" w:hAnsi="Arial" w:cs="Arial"/>
        </w:rPr>
        <w:t>hacerlo,</w:t>
      </w:r>
      <w:r w:rsidRPr="00095BFE">
        <w:rPr>
          <w:rFonts w:ascii="Arial" w:hAnsi="Arial" w:cs="Arial"/>
          <w:spacing w:val="-1"/>
        </w:rPr>
        <w:t xml:space="preserve"> </w:t>
      </w:r>
      <w:r w:rsidRPr="00095BFE">
        <w:rPr>
          <w:rFonts w:ascii="Arial" w:hAnsi="Arial" w:cs="Arial"/>
        </w:rPr>
        <w:t>causaría</w:t>
      </w:r>
      <w:r w:rsidRPr="00095BFE">
        <w:rPr>
          <w:rFonts w:ascii="Arial" w:hAnsi="Arial" w:cs="Arial"/>
          <w:spacing w:val="-1"/>
        </w:rPr>
        <w:t xml:space="preserve"> </w:t>
      </w:r>
      <w:r w:rsidRPr="00095BFE">
        <w:rPr>
          <w:rFonts w:ascii="Arial" w:hAnsi="Arial" w:cs="Arial"/>
        </w:rPr>
        <w:t>un</w:t>
      </w:r>
      <w:r w:rsidRPr="00095BFE">
        <w:rPr>
          <w:rFonts w:ascii="Arial" w:hAnsi="Arial" w:cs="Arial"/>
          <w:spacing w:val="-1"/>
        </w:rPr>
        <w:t xml:space="preserve"> </w:t>
      </w:r>
      <w:r w:rsidRPr="00095BFE">
        <w:rPr>
          <w:rFonts w:ascii="Arial" w:hAnsi="Arial" w:cs="Arial"/>
        </w:rPr>
        <w:t>perjuicio</w:t>
      </w:r>
      <w:r w:rsidRPr="00095BFE">
        <w:rPr>
          <w:rFonts w:ascii="Arial" w:hAnsi="Arial" w:cs="Arial"/>
          <w:spacing w:val="-1"/>
        </w:rPr>
        <w:t xml:space="preserve"> </w:t>
      </w:r>
      <w:r w:rsidRPr="00095BFE">
        <w:rPr>
          <w:rFonts w:ascii="Arial" w:hAnsi="Arial" w:cs="Arial"/>
        </w:rPr>
        <w:t>grave</w:t>
      </w:r>
      <w:r w:rsidRPr="00095BFE">
        <w:rPr>
          <w:rFonts w:ascii="Arial" w:hAnsi="Arial" w:cs="Arial"/>
          <w:spacing w:val="-1"/>
        </w:rPr>
        <w:t xml:space="preserve"> </w:t>
      </w:r>
      <w:r w:rsidRPr="00095BFE">
        <w:rPr>
          <w:rFonts w:ascii="Arial" w:hAnsi="Arial" w:cs="Arial"/>
        </w:rPr>
        <w:t>a</w:t>
      </w:r>
      <w:r w:rsidRPr="00095BFE">
        <w:rPr>
          <w:rFonts w:ascii="Arial" w:hAnsi="Arial" w:cs="Arial"/>
          <w:spacing w:val="-1"/>
        </w:rPr>
        <w:t xml:space="preserve"> </w:t>
      </w:r>
      <w:r w:rsidRPr="00095BFE">
        <w:rPr>
          <w:rFonts w:ascii="Arial" w:hAnsi="Arial" w:cs="Arial"/>
        </w:rPr>
        <w:t>los</w:t>
      </w:r>
      <w:r w:rsidRPr="00095BFE">
        <w:rPr>
          <w:rFonts w:ascii="Arial" w:hAnsi="Arial" w:cs="Arial"/>
          <w:spacing w:val="-1"/>
        </w:rPr>
        <w:t xml:space="preserve"> </w:t>
      </w:r>
      <w:r w:rsidRPr="00095BFE">
        <w:rPr>
          <w:rFonts w:ascii="Arial" w:hAnsi="Arial" w:cs="Arial"/>
        </w:rPr>
        <w:t>intereses</w:t>
      </w:r>
      <w:r w:rsidRPr="00095BFE">
        <w:rPr>
          <w:rFonts w:ascii="Arial" w:hAnsi="Arial" w:cs="Arial"/>
          <w:spacing w:val="-1"/>
        </w:rPr>
        <w:t xml:space="preserve"> </w:t>
      </w:r>
      <w:r w:rsidRPr="00095BFE">
        <w:rPr>
          <w:rFonts w:ascii="Arial" w:hAnsi="Arial" w:cs="Arial"/>
        </w:rPr>
        <w:t>cuya</w:t>
      </w:r>
      <w:r w:rsidRPr="00095BFE">
        <w:rPr>
          <w:rFonts w:ascii="Arial" w:hAnsi="Arial" w:cs="Arial"/>
          <w:spacing w:val="-1"/>
        </w:rPr>
        <w:t xml:space="preserve"> </w:t>
      </w:r>
      <w:r w:rsidRPr="00095BFE">
        <w:rPr>
          <w:rFonts w:ascii="Arial" w:hAnsi="Arial" w:cs="Arial"/>
        </w:rPr>
        <w:t>tutela</w:t>
      </w:r>
      <w:r w:rsidRPr="00095BFE">
        <w:rPr>
          <w:rFonts w:ascii="Arial" w:hAnsi="Arial" w:cs="Arial"/>
          <w:spacing w:val="-1"/>
        </w:rPr>
        <w:t xml:space="preserve"> </w:t>
      </w:r>
      <w:r w:rsidRPr="00095BFE">
        <w:rPr>
          <w:rFonts w:ascii="Arial" w:hAnsi="Arial" w:cs="Arial"/>
        </w:rPr>
        <w:t>tiene encomendada o al cumplimiento de sus propias funciones.</w:t>
      </w:r>
    </w:p>
    <w:p w14:paraId="4930BDF0" w14:textId="77777777" w:rsidR="005163C8" w:rsidRDefault="005163C8" w:rsidP="005163C8">
      <w:pPr>
        <w:pStyle w:val="Sinespaciado"/>
        <w:jc w:val="both"/>
        <w:rPr>
          <w:rFonts w:ascii="Arial" w:hAnsi="Arial" w:cs="Arial"/>
        </w:rPr>
      </w:pPr>
    </w:p>
    <w:p w14:paraId="6DF36964" w14:textId="77777777" w:rsidR="005163C8" w:rsidRPr="00095BFE" w:rsidRDefault="005163C8" w:rsidP="005163C8">
      <w:pPr>
        <w:pStyle w:val="Sinespaciado"/>
        <w:jc w:val="both"/>
        <w:rPr>
          <w:rFonts w:ascii="Arial" w:hAnsi="Arial" w:cs="Arial"/>
        </w:rPr>
      </w:pPr>
      <w:r w:rsidRPr="00095BFE">
        <w:rPr>
          <w:rFonts w:ascii="Arial" w:hAnsi="Arial" w:cs="Arial"/>
        </w:rPr>
        <w:t>Las administraciones podrán colaborar para aquellas ejecuciones de sus actos que deban realizarse fuera de sus respectivos ámbitos territoriales de competencia.</w:t>
      </w:r>
    </w:p>
    <w:p w14:paraId="2E1F0CED" w14:textId="77777777" w:rsidR="005163C8" w:rsidRDefault="005163C8" w:rsidP="005163C8">
      <w:pPr>
        <w:pStyle w:val="Sinespaciado"/>
        <w:jc w:val="both"/>
        <w:rPr>
          <w:rFonts w:ascii="Arial" w:hAnsi="Arial" w:cs="Arial"/>
        </w:rPr>
      </w:pPr>
    </w:p>
    <w:p w14:paraId="783FB3A4" w14:textId="77777777" w:rsidR="005163C8" w:rsidRDefault="005163C8" w:rsidP="005163C8">
      <w:pPr>
        <w:pStyle w:val="Sinespaciado"/>
        <w:jc w:val="both"/>
        <w:rPr>
          <w:rFonts w:ascii="Arial" w:hAnsi="Arial" w:cs="Arial"/>
        </w:rPr>
      </w:pPr>
      <w:r w:rsidRPr="00095BFE">
        <w:rPr>
          <w:rFonts w:ascii="Arial" w:hAnsi="Arial" w:cs="Arial"/>
        </w:rPr>
        <w:t>En las relaciones entre las distintas administraciones públicas, el contenido del deber de colaboración se desarrolla a través de los instrumentos y procedimientos, que de manera común y voluntaria, establezcan entre ellas.</w:t>
      </w:r>
      <w:r>
        <w:rPr>
          <w:rFonts w:ascii="Arial" w:hAnsi="Arial" w:cs="Arial"/>
        </w:rPr>
        <w:t>”</w:t>
      </w:r>
    </w:p>
    <w:p w14:paraId="3EDB88B9" w14:textId="77777777" w:rsidR="005163C8" w:rsidRPr="00095BFE" w:rsidRDefault="005163C8" w:rsidP="005163C8">
      <w:pPr>
        <w:pStyle w:val="Sinespaciado"/>
        <w:jc w:val="both"/>
        <w:rPr>
          <w:rFonts w:ascii="Arial" w:hAnsi="Arial" w:cs="Arial"/>
        </w:rPr>
      </w:pPr>
    </w:p>
    <w:p w14:paraId="0718FBA6" w14:textId="77777777" w:rsidR="005163C8" w:rsidRPr="00095BFE" w:rsidRDefault="005163C8" w:rsidP="005163C8">
      <w:pPr>
        <w:pStyle w:val="Sinespaciado"/>
        <w:jc w:val="both"/>
        <w:rPr>
          <w:rFonts w:ascii="Arial" w:hAnsi="Arial" w:cs="Arial"/>
        </w:rPr>
      </w:pPr>
      <w:r>
        <w:rPr>
          <w:rFonts w:ascii="Arial" w:hAnsi="Arial" w:cs="Arial"/>
          <w:b/>
        </w:rPr>
        <w:t>“</w:t>
      </w:r>
      <w:r w:rsidRPr="00095BFE">
        <w:rPr>
          <w:rFonts w:ascii="Arial" w:hAnsi="Arial" w:cs="Arial"/>
          <w:b/>
        </w:rPr>
        <w:t>Art. 65</w:t>
      </w:r>
      <w:r w:rsidRPr="00095BFE">
        <w:rPr>
          <w:rFonts w:ascii="Arial" w:hAnsi="Arial" w:cs="Arial"/>
        </w:rPr>
        <w:t>.- Competencia. La competencia es la medida en la que la Constitución y la ley habilitan</w:t>
      </w:r>
      <w:r w:rsidRPr="00095BFE">
        <w:rPr>
          <w:rFonts w:ascii="Arial" w:hAnsi="Arial" w:cs="Arial"/>
          <w:spacing w:val="10"/>
        </w:rPr>
        <w:t xml:space="preserve"> </w:t>
      </w:r>
      <w:r w:rsidRPr="00095BFE">
        <w:rPr>
          <w:rFonts w:ascii="Arial" w:hAnsi="Arial" w:cs="Arial"/>
        </w:rPr>
        <w:t>a</w:t>
      </w:r>
      <w:r w:rsidRPr="00095BFE">
        <w:rPr>
          <w:rFonts w:ascii="Arial" w:hAnsi="Arial" w:cs="Arial"/>
          <w:spacing w:val="11"/>
        </w:rPr>
        <w:t xml:space="preserve"> </w:t>
      </w:r>
      <w:r w:rsidRPr="00095BFE">
        <w:rPr>
          <w:rFonts w:ascii="Arial" w:hAnsi="Arial" w:cs="Arial"/>
        </w:rPr>
        <w:t>un</w:t>
      </w:r>
      <w:r w:rsidRPr="00095BFE">
        <w:rPr>
          <w:rFonts w:ascii="Arial" w:hAnsi="Arial" w:cs="Arial"/>
          <w:spacing w:val="11"/>
        </w:rPr>
        <w:t xml:space="preserve"> </w:t>
      </w:r>
      <w:r w:rsidRPr="00095BFE">
        <w:rPr>
          <w:rFonts w:ascii="Arial" w:hAnsi="Arial" w:cs="Arial"/>
        </w:rPr>
        <w:t>órgano</w:t>
      </w:r>
      <w:r w:rsidRPr="00095BFE">
        <w:rPr>
          <w:rFonts w:ascii="Arial" w:hAnsi="Arial" w:cs="Arial"/>
          <w:spacing w:val="11"/>
        </w:rPr>
        <w:t xml:space="preserve"> </w:t>
      </w:r>
      <w:r w:rsidRPr="00095BFE">
        <w:rPr>
          <w:rFonts w:ascii="Arial" w:hAnsi="Arial" w:cs="Arial"/>
        </w:rPr>
        <w:t>para</w:t>
      </w:r>
      <w:r w:rsidRPr="00095BFE">
        <w:rPr>
          <w:rFonts w:ascii="Arial" w:hAnsi="Arial" w:cs="Arial"/>
          <w:spacing w:val="11"/>
        </w:rPr>
        <w:t xml:space="preserve"> </w:t>
      </w:r>
      <w:r w:rsidRPr="00095BFE">
        <w:rPr>
          <w:rFonts w:ascii="Arial" w:hAnsi="Arial" w:cs="Arial"/>
        </w:rPr>
        <w:t>obrar</w:t>
      </w:r>
      <w:r w:rsidRPr="00095BFE">
        <w:rPr>
          <w:rFonts w:ascii="Arial" w:hAnsi="Arial" w:cs="Arial"/>
          <w:spacing w:val="10"/>
        </w:rPr>
        <w:t xml:space="preserve"> </w:t>
      </w:r>
      <w:r w:rsidRPr="00095BFE">
        <w:rPr>
          <w:rFonts w:ascii="Arial" w:hAnsi="Arial" w:cs="Arial"/>
        </w:rPr>
        <w:t>y</w:t>
      </w:r>
      <w:r w:rsidRPr="00095BFE">
        <w:rPr>
          <w:rFonts w:ascii="Arial" w:hAnsi="Arial" w:cs="Arial"/>
          <w:spacing w:val="11"/>
        </w:rPr>
        <w:t xml:space="preserve"> </w:t>
      </w:r>
      <w:r w:rsidRPr="00095BFE">
        <w:rPr>
          <w:rFonts w:ascii="Arial" w:hAnsi="Arial" w:cs="Arial"/>
        </w:rPr>
        <w:t>cumplir</w:t>
      </w:r>
      <w:r w:rsidRPr="00095BFE">
        <w:rPr>
          <w:rFonts w:ascii="Arial" w:hAnsi="Arial" w:cs="Arial"/>
          <w:spacing w:val="11"/>
        </w:rPr>
        <w:t xml:space="preserve"> </w:t>
      </w:r>
      <w:r w:rsidRPr="00095BFE">
        <w:rPr>
          <w:rFonts w:ascii="Arial" w:hAnsi="Arial" w:cs="Arial"/>
        </w:rPr>
        <w:t>sus</w:t>
      </w:r>
      <w:r w:rsidRPr="00095BFE">
        <w:rPr>
          <w:rFonts w:ascii="Arial" w:hAnsi="Arial" w:cs="Arial"/>
          <w:spacing w:val="11"/>
        </w:rPr>
        <w:t xml:space="preserve"> </w:t>
      </w:r>
      <w:r w:rsidRPr="00095BFE">
        <w:rPr>
          <w:rFonts w:ascii="Arial" w:hAnsi="Arial" w:cs="Arial"/>
        </w:rPr>
        <w:t>fines,</w:t>
      </w:r>
      <w:r w:rsidRPr="00095BFE">
        <w:rPr>
          <w:rFonts w:ascii="Arial" w:hAnsi="Arial" w:cs="Arial"/>
          <w:spacing w:val="11"/>
        </w:rPr>
        <w:t xml:space="preserve"> </w:t>
      </w:r>
      <w:r w:rsidRPr="00095BFE">
        <w:rPr>
          <w:rFonts w:ascii="Arial" w:hAnsi="Arial" w:cs="Arial"/>
        </w:rPr>
        <w:t>en</w:t>
      </w:r>
      <w:r w:rsidRPr="00095BFE">
        <w:rPr>
          <w:rFonts w:ascii="Arial" w:hAnsi="Arial" w:cs="Arial"/>
          <w:spacing w:val="11"/>
        </w:rPr>
        <w:t xml:space="preserve"> </w:t>
      </w:r>
      <w:r w:rsidRPr="00095BFE">
        <w:rPr>
          <w:rFonts w:ascii="Arial" w:hAnsi="Arial" w:cs="Arial"/>
        </w:rPr>
        <w:t>razón</w:t>
      </w:r>
      <w:r w:rsidRPr="00095BFE">
        <w:rPr>
          <w:rFonts w:ascii="Arial" w:hAnsi="Arial" w:cs="Arial"/>
          <w:spacing w:val="10"/>
        </w:rPr>
        <w:t xml:space="preserve"> </w:t>
      </w:r>
      <w:r w:rsidRPr="00095BFE">
        <w:rPr>
          <w:rFonts w:ascii="Arial" w:hAnsi="Arial" w:cs="Arial"/>
        </w:rPr>
        <w:t>de</w:t>
      </w:r>
      <w:r w:rsidRPr="00095BFE">
        <w:rPr>
          <w:rFonts w:ascii="Arial" w:hAnsi="Arial" w:cs="Arial"/>
          <w:spacing w:val="11"/>
        </w:rPr>
        <w:t xml:space="preserve"> </w:t>
      </w:r>
      <w:r w:rsidRPr="00095BFE">
        <w:rPr>
          <w:rFonts w:ascii="Arial" w:hAnsi="Arial" w:cs="Arial"/>
        </w:rPr>
        <w:t>la</w:t>
      </w:r>
      <w:r w:rsidRPr="00095BFE">
        <w:rPr>
          <w:rFonts w:ascii="Arial" w:hAnsi="Arial" w:cs="Arial"/>
          <w:spacing w:val="11"/>
        </w:rPr>
        <w:t xml:space="preserve"> </w:t>
      </w:r>
      <w:r w:rsidRPr="00095BFE">
        <w:rPr>
          <w:rFonts w:ascii="Arial" w:hAnsi="Arial" w:cs="Arial"/>
        </w:rPr>
        <w:t>materia,</w:t>
      </w:r>
      <w:r w:rsidRPr="00095BFE">
        <w:rPr>
          <w:rFonts w:ascii="Arial" w:hAnsi="Arial" w:cs="Arial"/>
          <w:spacing w:val="11"/>
        </w:rPr>
        <w:t xml:space="preserve"> </w:t>
      </w:r>
      <w:r w:rsidRPr="00095BFE">
        <w:rPr>
          <w:rFonts w:ascii="Arial" w:hAnsi="Arial" w:cs="Arial"/>
        </w:rPr>
        <w:t>el</w:t>
      </w:r>
      <w:r w:rsidRPr="00095BFE">
        <w:rPr>
          <w:rFonts w:ascii="Arial" w:hAnsi="Arial" w:cs="Arial"/>
          <w:spacing w:val="11"/>
        </w:rPr>
        <w:t xml:space="preserve"> </w:t>
      </w:r>
      <w:r w:rsidRPr="00095BFE">
        <w:rPr>
          <w:rFonts w:ascii="Arial" w:hAnsi="Arial" w:cs="Arial"/>
          <w:spacing w:val="-2"/>
        </w:rPr>
        <w:t xml:space="preserve">territorio, </w:t>
      </w:r>
      <w:r w:rsidRPr="00095BFE">
        <w:rPr>
          <w:rFonts w:ascii="Arial" w:hAnsi="Arial" w:cs="Arial"/>
        </w:rPr>
        <w:t xml:space="preserve">el tiempo y el </w:t>
      </w:r>
      <w:r w:rsidRPr="00095BFE">
        <w:rPr>
          <w:rFonts w:ascii="Arial" w:hAnsi="Arial" w:cs="Arial"/>
          <w:spacing w:val="-2"/>
        </w:rPr>
        <w:t>grado.</w:t>
      </w:r>
      <w:r>
        <w:rPr>
          <w:rFonts w:ascii="Arial" w:hAnsi="Arial" w:cs="Arial"/>
          <w:spacing w:val="-2"/>
        </w:rPr>
        <w:t>”</w:t>
      </w:r>
    </w:p>
    <w:p w14:paraId="647ACBFF" w14:textId="77777777" w:rsidR="005163C8" w:rsidRDefault="005163C8" w:rsidP="005163C8">
      <w:pPr>
        <w:pStyle w:val="Sinespaciado"/>
        <w:jc w:val="both"/>
        <w:rPr>
          <w:rFonts w:ascii="Arial" w:hAnsi="Arial" w:cs="Arial"/>
          <w:b/>
        </w:rPr>
      </w:pPr>
    </w:p>
    <w:p w14:paraId="55F0D46C" w14:textId="77777777" w:rsidR="005163C8" w:rsidRDefault="005163C8" w:rsidP="005163C8">
      <w:pPr>
        <w:pStyle w:val="Sinespaciado"/>
        <w:jc w:val="both"/>
        <w:rPr>
          <w:rFonts w:ascii="Arial" w:hAnsi="Arial" w:cs="Arial"/>
        </w:rPr>
      </w:pPr>
      <w:r>
        <w:rPr>
          <w:rFonts w:ascii="Arial" w:hAnsi="Arial" w:cs="Arial"/>
          <w:b/>
        </w:rPr>
        <w:t>“</w:t>
      </w:r>
      <w:r w:rsidRPr="00095BFE">
        <w:rPr>
          <w:rFonts w:ascii="Arial" w:hAnsi="Arial" w:cs="Arial"/>
          <w:b/>
        </w:rPr>
        <w:t>Art. 69</w:t>
      </w:r>
      <w:r w:rsidRPr="00095BFE">
        <w:rPr>
          <w:rFonts w:ascii="Arial" w:hAnsi="Arial" w:cs="Arial"/>
        </w:rPr>
        <w:t>.- Delegación de</w:t>
      </w:r>
      <w:r w:rsidRPr="00095BFE">
        <w:rPr>
          <w:rFonts w:ascii="Arial" w:hAnsi="Arial" w:cs="Arial"/>
          <w:spacing w:val="-2"/>
        </w:rPr>
        <w:t xml:space="preserve"> </w:t>
      </w:r>
      <w:r w:rsidRPr="00095BFE">
        <w:rPr>
          <w:rFonts w:ascii="Arial" w:hAnsi="Arial" w:cs="Arial"/>
        </w:rPr>
        <w:t>competencias. Los órganos administrativos pueden delegar el ejercicio de sus competencias, incluida la de gestión, en:</w:t>
      </w:r>
    </w:p>
    <w:p w14:paraId="13120476" w14:textId="77777777" w:rsidR="005163C8" w:rsidRPr="00095BFE" w:rsidRDefault="005163C8" w:rsidP="005163C8">
      <w:pPr>
        <w:pStyle w:val="Sinespaciado"/>
        <w:jc w:val="both"/>
        <w:rPr>
          <w:rFonts w:ascii="Arial" w:hAnsi="Arial" w:cs="Arial"/>
        </w:rPr>
      </w:pPr>
    </w:p>
    <w:p w14:paraId="3541D273" w14:textId="77777777" w:rsidR="005163C8" w:rsidRPr="00095BFE" w:rsidRDefault="005163C8" w:rsidP="005163C8">
      <w:pPr>
        <w:pStyle w:val="Sinespaciado"/>
        <w:jc w:val="both"/>
        <w:rPr>
          <w:rFonts w:ascii="Arial" w:hAnsi="Arial" w:cs="Arial"/>
        </w:rPr>
      </w:pPr>
      <w:r w:rsidRPr="00095BFE">
        <w:rPr>
          <w:rFonts w:ascii="Arial" w:hAnsi="Arial" w:cs="Arial"/>
        </w:rPr>
        <w:t xml:space="preserve">Otros órganos o entidades de la misma administración pública, jerárquicamente </w:t>
      </w:r>
      <w:r w:rsidRPr="00095BFE">
        <w:rPr>
          <w:rFonts w:ascii="Arial" w:hAnsi="Arial" w:cs="Arial"/>
          <w:spacing w:val="-2"/>
        </w:rPr>
        <w:t>dependientes.</w:t>
      </w:r>
    </w:p>
    <w:p w14:paraId="3933465E" w14:textId="77777777" w:rsidR="005163C8" w:rsidRDefault="005163C8" w:rsidP="005163C8">
      <w:pPr>
        <w:pStyle w:val="Sinespaciado"/>
        <w:jc w:val="both"/>
        <w:rPr>
          <w:rFonts w:ascii="Arial" w:hAnsi="Arial" w:cs="Arial"/>
        </w:rPr>
      </w:pPr>
    </w:p>
    <w:p w14:paraId="7F1F4DA6" w14:textId="77777777" w:rsidR="005163C8" w:rsidRPr="00095BFE" w:rsidRDefault="005163C8" w:rsidP="005163C8">
      <w:pPr>
        <w:pStyle w:val="Sinespaciado"/>
        <w:jc w:val="both"/>
        <w:rPr>
          <w:rFonts w:ascii="Arial" w:hAnsi="Arial" w:cs="Arial"/>
        </w:rPr>
      </w:pPr>
      <w:r w:rsidRPr="00095BFE">
        <w:rPr>
          <w:rFonts w:ascii="Arial" w:hAnsi="Arial" w:cs="Arial"/>
        </w:rPr>
        <w:t xml:space="preserve">Otros órganos o entidades de otras </w:t>
      </w:r>
      <w:r w:rsidRPr="00095BFE">
        <w:rPr>
          <w:rFonts w:ascii="Arial" w:hAnsi="Arial" w:cs="Arial"/>
          <w:spacing w:val="-2"/>
        </w:rPr>
        <w:t>administraciones.</w:t>
      </w:r>
    </w:p>
    <w:p w14:paraId="6EF2E0C6" w14:textId="77777777" w:rsidR="005163C8" w:rsidRDefault="005163C8" w:rsidP="005163C8">
      <w:pPr>
        <w:pStyle w:val="Sinespaciado"/>
        <w:jc w:val="both"/>
        <w:rPr>
          <w:rFonts w:ascii="Arial" w:hAnsi="Arial" w:cs="Arial"/>
        </w:rPr>
      </w:pPr>
    </w:p>
    <w:p w14:paraId="76A5F55A" w14:textId="77777777" w:rsidR="005163C8" w:rsidRPr="00095BFE" w:rsidRDefault="005163C8" w:rsidP="005163C8">
      <w:pPr>
        <w:pStyle w:val="Sinespaciado"/>
        <w:jc w:val="both"/>
        <w:rPr>
          <w:rFonts w:ascii="Arial" w:hAnsi="Arial" w:cs="Arial"/>
        </w:rPr>
      </w:pPr>
      <w:r w:rsidRPr="00095BFE">
        <w:rPr>
          <w:rFonts w:ascii="Arial" w:hAnsi="Arial" w:cs="Arial"/>
        </w:rPr>
        <w:t>Esta delegación exige coordinación previa de los órganos o entidades afectados, su instrumentación y el cumplimiento de las demás exigencias del ordenamiento jurídico en caso de que existan.</w:t>
      </w:r>
    </w:p>
    <w:p w14:paraId="57C26D6A" w14:textId="77777777" w:rsidR="005163C8" w:rsidRDefault="005163C8" w:rsidP="005163C8">
      <w:pPr>
        <w:pStyle w:val="Sinespaciado"/>
        <w:jc w:val="both"/>
        <w:rPr>
          <w:rFonts w:ascii="Arial" w:hAnsi="Arial" w:cs="Arial"/>
        </w:rPr>
      </w:pPr>
    </w:p>
    <w:p w14:paraId="58EC4EC0" w14:textId="77777777" w:rsidR="005163C8" w:rsidRPr="00095BFE" w:rsidRDefault="005163C8" w:rsidP="005163C8">
      <w:pPr>
        <w:pStyle w:val="Sinespaciado"/>
        <w:jc w:val="both"/>
        <w:rPr>
          <w:rFonts w:ascii="Arial" w:hAnsi="Arial" w:cs="Arial"/>
        </w:rPr>
      </w:pPr>
      <w:r w:rsidRPr="00095BFE">
        <w:rPr>
          <w:rFonts w:ascii="Arial" w:hAnsi="Arial" w:cs="Arial"/>
        </w:rPr>
        <w:t>Los</w:t>
      </w:r>
      <w:r w:rsidRPr="00095BFE">
        <w:rPr>
          <w:rFonts w:ascii="Arial" w:hAnsi="Arial" w:cs="Arial"/>
          <w:spacing w:val="-1"/>
        </w:rPr>
        <w:t xml:space="preserve"> </w:t>
      </w:r>
      <w:r w:rsidRPr="00095BFE">
        <w:rPr>
          <w:rFonts w:ascii="Arial" w:hAnsi="Arial" w:cs="Arial"/>
        </w:rPr>
        <w:t>titulares de otros órganos</w:t>
      </w:r>
      <w:r w:rsidRPr="00095BFE">
        <w:rPr>
          <w:rFonts w:ascii="Arial" w:hAnsi="Arial" w:cs="Arial"/>
          <w:spacing w:val="-1"/>
        </w:rPr>
        <w:t xml:space="preserve"> </w:t>
      </w:r>
      <w:r w:rsidRPr="00095BFE">
        <w:rPr>
          <w:rFonts w:ascii="Arial" w:hAnsi="Arial" w:cs="Arial"/>
        </w:rPr>
        <w:t>dependientes para la firma</w:t>
      </w:r>
      <w:r w:rsidRPr="00095BFE">
        <w:rPr>
          <w:rFonts w:ascii="Arial" w:hAnsi="Arial" w:cs="Arial"/>
          <w:spacing w:val="-1"/>
        </w:rPr>
        <w:t xml:space="preserve"> </w:t>
      </w:r>
      <w:r w:rsidRPr="00095BFE">
        <w:rPr>
          <w:rFonts w:ascii="Arial" w:hAnsi="Arial" w:cs="Arial"/>
        </w:rPr>
        <w:t xml:space="preserve">de sus actos </w:t>
      </w:r>
      <w:r w:rsidRPr="00095BFE">
        <w:rPr>
          <w:rFonts w:ascii="Arial" w:hAnsi="Arial" w:cs="Arial"/>
          <w:spacing w:val="-2"/>
        </w:rPr>
        <w:t>administrativos.</w:t>
      </w:r>
    </w:p>
    <w:p w14:paraId="18B82618" w14:textId="77777777" w:rsidR="005163C8" w:rsidRDefault="005163C8" w:rsidP="005163C8">
      <w:pPr>
        <w:pStyle w:val="Sinespaciado"/>
        <w:jc w:val="both"/>
        <w:rPr>
          <w:rFonts w:ascii="Arial" w:hAnsi="Arial" w:cs="Arial"/>
        </w:rPr>
      </w:pPr>
    </w:p>
    <w:p w14:paraId="7C961462" w14:textId="77777777" w:rsidR="005163C8" w:rsidRPr="00095BFE" w:rsidRDefault="005163C8" w:rsidP="005163C8">
      <w:pPr>
        <w:pStyle w:val="Sinespaciado"/>
        <w:jc w:val="both"/>
        <w:rPr>
          <w:rFonts w:ascii="Arial" w:hAnsi="Arial" w:cs="Arial"/>
        </w:rPr>
      </w:pPr>
      <w:r w:rsidRPr="00095BFE">
        <w:rPr>
          <w:rFonts w:ascii="Arial" w:hAnsi="Arial" w:cs="Arial"/>
        </w:rPr>
        <w:t xml:space="preserve">Sujetos de derecho privado, conforme con la ley de la </w:t>
      </w:r>
      <w:r w:rsidRPr="00095BFE">
        <w:rPr>
          <w:rFonts w:ascii="Arial" w:hAnsi="Arial" w:cs="Arial"/>
          <w:spacing w:val="-2"/>
        </w:rPr>
        <w:t>materia.</w:t>
      </w:r>
    </w:p>
    <w:p w14:paraId="2498DE60" w14:textId="77777777" w:rsidR="005163C8" w:rsidRDefault="005163C8" w:rsidP="005163C8">
      <w:pPr>
        <w:pStyle w:val="Sinespaciado"/>
        <w:jc w:val="both"/>
        <w:rPr>
          <w:rFonts w:ascii="Arial" w:hAnsi="Arial" w:cs="Arial"/>
        </w:rPr>
      </w:pPr>
    </w:p>
    <w:p w14:paraId="1797DC93" w14:textId="77777777" w:rsidR="005163C8" w:rsidRPr="00095BFE" w:rsidRDefault="005163C8" w:rsidP="005163C8">
      <w:pPr>
        <w:pStyle w:val="Sinespaciado"/>
        <w:jc w:val="both"/>
        <w:rPr>
          <w:rFonts w:ascii="Arial" w:hAnsi="Arial" w:cs="Arial"/>
        </w:rPr>
      </w:pPr>
      <w:r w:rsidRPr="00095BFE">
        <w:rPr>
          <w:rFonts w:ascii="Arial" w:hAnsi="Arial" w:cs="Arial"/>
        </w:rPr>
        <w:t xml:space="preserve">La delegación de gestión no supone cesión de la titularidad de la </w:t>
      </w:r>
      <w:r w:rsidRPr="00095BFE">
        <w:rPr>
          <w:rFonts w:ascii="Arial" w:hAnsi="Arial" w:cs="Arial"/>
          <w:spacing w:val="-2"/>
        </w:rPr>
        <w:t>competencia.</w:t>
      </w:r>
      <w:r>
        <w:rPr>
          <w:rFonts w:ascii="Arial" w:hAnsi="Arial" w:cs="Arial"/>
          <w:spacing w:val="-2"/>
        </w:rPr>
        <w:t>”</w:t>
      </w:r>
    </w:p>
    <w:p w14:paraId="37F5A2C2" w14:textId="77777777" w:rsidR="005163C8" w:rsidRPr="00095BFE" w:rsidRDefault="005163C8" w:rsidP="005163C8">
      <w:pPr>
        <w:pStyle w:val="Sinespaciado"/>
        <w:jc w:val="both"/>
        <w:rPr>
          <w:rFonts w:ascii="Arial" w:hAnsi="Arial" w:cs="Arial"/>
        </w:rPr>
      </w:pPr>
    </w:p>
    <w:p w14:paraId="6571BE85" w14:textId="77777777" w:rsidR="005163C8" w:rsidRPr="00C3748E" w:rsidRDefault="005163C8" w:rsidP="005163C8">
      <w:pPr>
        <w:pStyle w:val="Sinespaciado"/>
        <w:widowControl w:val="0"/>
        <w:numPr>
          <w:ilvl w:val="0"/>
          <w:numId w:val="7"/>
        </w:numPr>
        <w:autoSpaceDE w:val="0"/>
        <w:autoSpaceDN w:val="0"/>
        <w:jc w:val="both"/>
        <w:rPr>
          <w:rFonts w:ascii="Arial" w:hAnsi="Arial" w:cs="Arial"/>
          <w:b/>
        </w:rPr>
      </w:pPr>
      <w:r w:rsidRPr="00C3748E">
        <w:rPr>
          <w:rFonts w:ascii="Arial" w:hAnsi="Arial" w:cs="Arial"/>
          <w:b/>
        </w:rPr>
        <w:t xml:space="preserve">LEY ORGÁNICA PARA LA PLANIFICACIÓN </w:t>
      </w:r>
      <w:r>
        <w:rPr>
          <w:rFonts w:ascii="Arial" w:hAnsi="Arial" w:cs="Arial"/>
          <w:b/>
        </w:rPr>
        <w:t xml:space="preserve">Y DESARROLLO </w:t>
      </w:r>
      <w:r w:rsidRPr="00C3748E">
        <w:rPr>
          <w:rFonts w:ascii="Arial" w:hAnsi="Arial" w:cs="Arial"/>
          <w:b/>
        </w:rPr>
        <w:t>INTEGRAL DE LA CIRCUNSCRIPCIÓN</w:t>
      </w:r>
      <w:r>
        <w:rPr>
          <w:rFonts w:ascii="Arial" w:hAnsi="Arial" w:cs="Arial"/>
          <w:b/>
        </w:rPr>
        <w:t xml:space="preserve"> TERRITORIAL ESPECIAL AMAZÓNICA:</w:t>
      </w:r>
    </w:p>
    <w:p w14:paraId="57A6F08C" w14:textId="77777777" w:rsidR="005163C8" w:rsidRPr="00095BFE" w:rsidRDefault="005163C8" w:rsidP="005163C8">
      <w:pPr>
        <w:pStyle w:val="Sinespaciado"/>
        <w:jc w:val="both"/>
        <w:rPr>
          <w:rFonts w:ascii="Arial" w:hAnsi="Arial" w:cs="Arial"/>
          <w:b/>
        </w:rPr>
      </w:pPr>
    </w:p>
    <w:p w14:paraId="1E17CE19" w14:textId="378CEFF3" w:rsidR="005163C8" w:rsidRDefault="005163C8" w:rsidP="005163C8">
      <w:pPr>
        <w:overflowPunct w:val="0"/>
        <w:autoSpaceDE w:val="0"/>
        <w:autoSpaceDN w:val="0"/>
        <w:adjustRightInd w:val="0"/>
        <w:jc w:val="both"/>
        <w:textAlignment w:val="baseline"/>
        <w:rPr>
          <w:rFonts w:ascii="Arial" w:hAnsi="Arial" w:cs="Arial"/>
        </w:rPr>
      </w:pPr>
      <w:r>
        <w:rPr>
          <w:rFonts w:ascii="Arial" w:hAnsi="Arial" w:cs="Arial"/>
          <w:b/>
        </w:rPr>
        <w:t>“</w:t>
      </w:r>
      <w:r w:rsidRPr="00095BFE">
        <w:rPr>
          <w:rFonts w:ascii="Arial" w:hAnsi="Arial" w:cs="Arial"/>
          <w:b/>
        </w:rPr>
        <w:t xml:space="preserve">Art. 3.- </w:t>
      </w:r>
      <w:r w:rsidRPr="00095BFE">
        <w:rPr>
          <w:rFonts w:ascii="Arial" w:hAnsi="Arial" w:cs="Arial"/>
        </w:rPr>
        <w:t>Principios. Sin perjuicio de otros previstos en la Constitución de la República del Ecuador, en los instrumentos internacionales ratificados por el Estado ecuatoriano, en la legislación nacional, los principios que contiene la presente Ley constituyen los fundamentos para todas las decisiones y acciones públicas o privadas de las personas naturales y jurídicas que desarrollan actividades en el territorio amazónico:</w:t>
      </w:r>
      <w:r>
        <w:rPr>
          <w:rFonts w:ascii="Arial" w:hAnsi="Arial" w:cs="Arial"/>
        </w:rPr>
        <w:t xml:space="preserve"> (…) </w:t>
      </w:r>
      <w:r w:rsidRPr="00095BFE">
        <w:rPr>
          <w:rFonts w:ascii="Arial" w:hAnsi="Arial" w:cs="Arial"/>
          <w:b/>
        </w:rPr>
        <w:t xml:space="preserve">h) </w:t>
      </w:r>
      <w:r w:rsidRPr="00095BFE">
        <w:rPr>
          <w:rFonts w:ascii="Arial" w:hAnsi="Arial" w:cs="Arial"/>
        </w:rPr>
        <w:t>Coordinación y corresponsabilidad. Todos los niveles de gobierno de la Amazonía tienen responsabilidad compartida en garantizar el ejercicio y disfrute de los derechos de ciudadanía, el buen vivir y el desarrollo integral y sostenible de la Circunscripción Territorial Especial Amazónica y de las diversas unidades territoriales que la integran, en el marco de las competencias exclusivas y concurrentes de cada uno de ellos, por lo que deberán trabajar de manera articulada y concurrente”</w:t>
      </w:r>
    </w:p>
    <w:p w14:paraId="47D6DBB9" w14:textId="77777777" w:rsidR="005163C8" w:rsidRPr="00123D15" w:rsidRDefault="005163C8" w:rsidP="005163C8">
      <w:pPr>
        <w:overflowPunct w:val="0"/>
        <w:autoSpaceDE w:val="0"/>
        <w:autoSpaceDN w:val="0"/>
        <w:adjustRightInd w:val="0"/>
        <w:jc w:val="both"/>
        <w:textAlignment w:val="baseline"/>
        <w:rPr>
          <w:rFonts w:ascii="Arial" w:hAnsi="Arial" w:cs="Arial"/>
        </w:rPr>
      </w:pPr>
    </w:p>
    <w:p w14:paraId="24AB6527" w14:textId="3515316B" w:rsidR="00321F9B" w:rsidRDefault="00D03CCD" w:rsidP="005163C8">
      <w:pPr>
        <w:overflowPunct w:val="0"/>
        <w:autoSpaceDE w:val="0"/>
        <w:autoSpaceDN w:val="0"/>
        <w:adjustRightInd w:val="0"/>
        <w:jc w:val="both"/>
        <w:textAlignment w:val="baseline"/>
        <w:rPr>
          <w:rFonts w:ascii="Arial" w:eastAsia="Batang" w:hAnsi="Arial" w:cs="Arial"/>
          <w:b/>
        </w:rPr>
      </w:pPr>
      <w:r w:rsidRPr="00123D15">
        <w:rPr>
          <w:rFonts w:ascii="Arial" w:eastAsia="Batang" w:hAnsi="Arial" w:cs="Arial"/>
          <w:b/>
        </w:rPr>
        <w:t xml:space="preserve">CUARTA: </w:t>
      </w:r>
      <w:r w:rsidR="00912FFC" w:rsidRPr="00123D15">
        <w:rPr>
          <w:rFonts w:ascii="Arial" w:eastAsia="Batang" w:hAnsi="Arial" w:cs="Arial"/>
          <w:b/>
        </w:rPr>
        <w:t>OBJETO.-</w:t>
      </w:r>
    </w:p>
    <w:p w14:paraId="65CBF362" w14:textId="77777777" w:rsidR="00321F9B" w:rsidRDefault="00321F9B" w:rsidP="005163C8">
      <w:pPr>
        <w:overflowPunct w:val="0"/>
        <w:autoSpaceDE w:val="0"/>
        <w:autoSpaceDN w:val="0"/>
        <w:adjustRightInd w:val="0"/>
        <w:jc w:val="both"/>
        <w:textAlignment w:val="baseline"/>
        <w:rPr>
          <w:rFonts w:ascii="Arial" w:eastAsia="Batang" w:hAnsi="Arial" w:cs="Arial"/>
          <w:b/>
        </w:rPr>
      </w:pPr>
    </w:p>
    <w:p w14:paraId="13F4520C" w14:textId="05761AD3" w:rsidR="00271643" w:rsidRDefault="00410E8E" w:rsidP="005163C8">
      <w:pPr>
        <w:overflowPunct w:val="0"/>
        <w:autoSpaceDE w:val="0"/>
        <w:autoSpaceDN w:val="0"/>
        <w:adjustRightInd w:val="0"/>
        <w:jc w:val="both"/>
        <w:textAlignment w:val="baseline"/>
        <w:rPr>
          <w:rFonts w:ascii="Arial" w:eastAsia="Batang" w:hAnsi="Arial" w:cs="Arial"/>
        </w:rPr>
      </w:pPr>
      <w:r w:rsidRPr="00123D15">
        <w:rPr>
          <w:rFonts w:ascii="Arial" w:eastAsia="Arial Unicode MS" w:hAnsi="Arial" w:cs="Arial"/>
        </w:rPr>
        <w:t>Con</w:t>
      </w:r>
      <w:r w:rsidR="00912FFC" w:rsidRPr="00123D15">
        <w:rPr>
          <w:rFonts w:ascii="Arial" w:eastAsia="Arial Unicode MS" w:hAnsi="Arial" w:cs="Arial"/>
        </w:rPr>
        <w:t xml:space="preserve"> los antecedentes expuestos el Gobierno Autónomo Descentralizado </w:t>
      </w:r>
      <w:r w:rsidR="00AC7512" w:rsidRPr="00123D15">
        <w:rPr>
          <w:rFonts w:ascii="Arial" w:eastAsia="BatangChe" w:hAnsi="Arial" w:cs="Arial"/>
        </w:rPr>
        <w:t>Provincial de Orellana</w:t>
      </w:r>
      <w:r w:rsidR="00E670AA" w:rsidRPr="00123D15">
        <w:rPr>
          <w:rFonts w:ascii="Arial" w:eastAsia="Arial Unicode MS" w:hAnsi="Arial" w:cs="Arial"/>
        </w:rPr>
        <w:t xml:space="preserve">, </w:t>
      </w:r>
      <w:r w:rsidR="008C49DE" w:rsidRPr="00123D15">
        <w:rPr>
          <w:rFonts w:ascii="Arial" w:eastAsia="Arial Unicode MS" w:hAnsi="Arial" w:cs="Arial"/>
        </w:rPr>
        <w:t>tiene</w:t>
      </w:r>
      <w:r w:rsidR="00AC7512" w:rsidRPr="00123D15">
        <w:rPr>
          <w:rFonts w:ascii="Arial" w:eastAsia="Arial Unicode MS" w:hAnsi="Arial" w:cs="Arial"/>
        </w:rPr>
        <w:t xml:space="preserve"> a bien otorgar la </w:t>
      </w:r>
      <w:r w:rsidR="00912FFC" w:rsidRPr="00123D15">
        <w:rPr>
          <w:rFonts w:ascii="Arial" w:eastAsia="Arial Unicode MS" w:hAnsi="Arial" w:cs="Arial"/>
        </w:rPr>
        <w:t>Delegación</w:t>
      </w:r>
      <w:r w:rsidR="005163C8" w:rsidRPr="00123D15">
        <w:rPr>
          <w:rFonts w:ascii="Arial" w:eastAsia="Arial Unicode MS" w:hAnsi="Arial" w:cs="Arial"/>
        </w:rPr>
        <w:t xml:space="preserve"> sin recursos</w:t>
      </w:r>
      <w:r w:rsidR="00912FFC" w:rsidRPr="00123D15">
        <w:rPr>
          <w:rFonts w:ascii="Arial" w:eastAsia="Arial Unicode MS" w:hAnsi="Arial" w:cs="Arial"/>
        </w:rPr>
        <w:t xml:space="preserve"> de </w:t>
      </w:r>
      <w:r w:rsidR="005163C8" w:rsidRPr="00123D15">
        <w:rPr>
          <w:rFonts w:ascii="Arial" w:eastAsia="Arial Unicode MS" w:hAnsi="Arial" w:cs="Arial"/>
        </w:rPr>
        <w:t xml:space="preserve">la </w:t>
      </w:r>
      <w:r w:rsidR="00912FFC" w:rsidRPr="00123D15">
        <w:rPr>
          <w:rFonts w:ascii="Arial" w:eastAsia="Arial Unicode MS" w:hAnsi="Arial" w:cs="Arial"/>
        </w:rPr>
        <w:t>Competencia</w:t>
      </w:r>
      <w:r w:rsidR="00142EF1" w:rsidRPr="00123D15">
        <w:rPr>
          <w:rFonts w:ascii="Arial" w:eastAsia="Arial Unicode MS" w:hAnsi="Arial" w:cs="Arial"/>
        </w:rPr>
        <w:t xml:space="preserve"> </w:t>
      </w:r>
      <w:r w:rsidR="00142EF1" w:rsidRPr="00123D15">
        <w:rPr>
          <w:rFonts w:ascii="Arial" w:eastAsia="BatangChe" w:hAnsi="Arial" w:cs="Arial"/>
          <w:bCs/>
          <w:iCs/>
        </w:rPr>
        <w:t xml:space="preserve">exclusiva para </w:t>
      </w:r>
      <w:r w:rsidR="00123D15" w:rsidRPr="00123D15">
        <w:rPr>
          <w:rFonts w:ascii="Arial" w:hAnsi="Arial" w:cs="Arial"/>
        </w:rPr>
        <w:t>“Planificar, construir y mantener el sistema vial de ámbito provincial, que</w:t>
      </w:r>
      <w:r w:rsidR="00123D15" w:rsidRPr="00123D15">
        <w:rPr>
          <w:rFonts w:ascii="Arial" w:hAnsi="Arial" w:cs="Arial"/>
          <w:spacing w:val="40"/>
        </w:rPr>
        <w:t xml:space="preserve"> </w:t>
      </w:r>
      <w:r w:rsidR="00123D15" w:rsidRPr="00123D15">
        <w:rPr>
          <w:rFonts w:ascii="Arial" w:hAnsi="Arial" w:cs="Arial"/>
        </w:rPr>
        <w:t>no incluya las zonas urbanas”</w:t>
      </w:r>
      <w:r w:rsidR="00AF534B" w:rsidRPr="00123D15">
        <w:rPr>
          <w:rFonts w:ascii="Arial" w:eastAsia="BatangChe" w:hAnsi="Arial" w:cs="Arial"/>
          <w:bCs/>
          <w:iCs/>
        </w:rPr>
        <w:t>,</w:t>
      </w:r>
      <w:r w:rsidR="00142EF1" w:rsidRPr="00123D15">
        <w:rPr>
          <w:rFonts w:ascii="Arial" w:eastAsia="Arial Unicode MS" w:hAnsi="Arial" w:cs="Arial"/>
        </w:rPr>
        <w:t xml:space="preserve"> </w:t>
      </w:r>
      <w:r w:rsidR="00912FFC" w:rsidRPr="00123D15">
        <w:rPr>
          <w:rFonts w:ascii="Arial" w:eastAsia="Arial Unicode MS" w:hAnsi="Arial" w:cs="Arial"/>
        </w:rPr>
        <w:t>a</w:t>
      </w:r>
      <w:r w:rsidR="000B5157" w:rsidRPr="00123D15">
        <w:rPr>
          <w:rFonts w:ascii="Arial" w:eastAsia="Arial Unicode MS" w:hAnsi="Arial" w:cs="Arial"/>
        </w:rPr>
        <w:t xml:space="preserve"> favor de</w:t>
      </w:r>
      <w:r w:rsidR="00912FFC" w:rsidRPr="00123D15">
        <w:rPr>
          <w:rFonts w:ascii="Arial" w:eastAsia="Arial Unicode MS" w:hAnsi="Arial" w:cs="Arial"/>
        </w:rPr>
        <w:t xml:space="preserve">l Gobierno Autónomo Descentralizado </w:t>
      </w:r>
      <w:r w:rsidR="00AC7512" w:rsidRPr="00123D15">
        <w:rPr>
          <w:rFonts w:ascii="Arial" w:eastAsia="Arial Unicode MS" w:hAnsi="Arial" w:cs="Arial"/>
        </w:rPr>
        <w:t xml:space="preserve">Municipal </w:t>
      </w:r>
      <w:r w:rsidR="00E670AA" w:rsidRPr="00123D15">
        <w:rPr>
          <w:rFonts w:ascii="Arial" w:eastAsia="Arial Unicode MS" w:hAnsi="Arial" w:cs="Arial"/>
        </w:rPr>
        <w:t>de</w:t>
      </w:r>
      <w:r w:rsidR="00AC7512" w:rsidRPr="00123D15">
        <w:rPr>
          <w:rFonts w:ascii="Arial" w:eastAsia="Arial Unicode MS" w:hAnsi="Arial" w:cs="Arial"/>
        </w:rPr>
        <w:t xml:space="preserve">l Cantón La Joya de los </w:t>
      </w:r>
      <w:r w:rsidR="00E670AA" w:rsidRPr="00123D15">
        <w:rPr>
          <w:rFonts w:ascii="Arial" w:eastAsia="Arial Unicode MS" w:hAnsi="Arial" w:cs="Arial"/>
        </w:rPr>
        <w:t>Sa</w:t>
      </w:r>
      <w:r w:rsidR="00AC7512" w:rsidRPr="00123D15">
        <w:rPr>
          <w:rFonts w:ascii="Arial" w:eastAsia="Arial Unicode MS" w:hAnsi="Arial" w:cs="Arial"/>
        </w:rPr>
        <w:t>chas</w:t>
      </w:r>
      <w:r w:rsidR="00912FFC" w:rsidRPr="00123D15">
        <w:rPr>
          <w:rFonts w:ascii="Arial" w:eastAsia="Arial Unicode MS" w:hAnsi="Arial" w:cs="Arial"/>
        </w:rPr>
        <w:t xml:space="preserve">, </w:t>
      </w:r>
      <w:r w:rsidR="00596FF0">
        <w:rPr>
          <w:rFonts w:ascii="Arial" w:eastAsia="Arial Unicode MS" w:hAnsi="Arial" w:cs="Arial"/>
        </w:rPr>
        <w:t>para</w:t>
      </w:r>
      <w:r w:rsidR="00B1175E" w:rsidRPr="00123D15">
        <w:rPr>
          <w:rFonts w:ascii="Arial" w:eastAsia="Arial Unicode MS" w:hAnsi="Arial" w:cs="Arial"/>
        </w:rPr>
        <w:t xml:space="preserve"> la ejecución del</w:t>
      </w:r>
      <w:r w:rsidR="0033048E" w:rsidRPr="00123D15">
        <w:rPr>
          <w:rFonts w:ascii="Arial" w:eastAsia="Arial Unicode MS" w:hAnsi="Arial" w:cs="Arial"/>
        </w:rPr>
        <w:t xml:space="preserve"> proyecto</w:t>
      </w:r>
      <w:r w:rsidR="003E248D" w:rsidRPr="00123D15">
        <w:rPr>
          <w:rFonts w:ascii="Arial" w:eastAsia="Arial Unicode MS" w:hAnsi="Arial" w:cs="Arial"/>
        </w:rPr>
        <w:t xml:space="preserve">: </w:t>
      </w:r>
      <w:r w:rsidR="00003DED" w:rsidRPr="002C5300">
        <w:rPr>
          <w:rFonts w:ascii="Arial" w:hAnsi="Arial" w:cs="Arial"/>
          <w:b/>
        </w:rPr>
        <w:t>“ESTUDIOS Y DISEÑOS DEFINITIVOS DE INGENIERÍA EL ANILLO VIAL DE LA JOYA DE LOS SACHAS, PROVINCIA DE ORELLANA”, PARA LO CUAL SE DENOMINARÁ PARA LA EJECUCIÓN CON EL NOMBRE DE: "FORTALECER LA CONECTIVIDAD EN EL CANTÓN, MEDIANTE LA CONSTRUCCIÓN DE UNA VÍA EN EL MARGEN ORIENTAL DE LA CABECERA CANTONAL DE LA JOYA DE LOS SACHAS, PROVINCIA DE ORELLANA, QUE CONECTE A LA TRONCAL AMAZÓNICA (E45)”</w:t>
      </w:r>
      <w:r w:rsidR="00123D15">
        <w:rPr>
          <w:rFonts w:ascii="Arial" w:hAnsi="Arial" w:cs="Arial"/>
        </w:rPr>
        <w:t xml:space="preserve"> y de este modo brindar un servicio eficiente y de calidad a través del mejoramiento del servicio vial </w:t>
      </w:r>
      <w:r w:rsidR="00003DED">
        <w:rPr>
          <w:rFonts w:ascii="Arial" w:hAnsi="Arial" w:cs="Arial"/>
        </w:rPr>
        <w:t>y descongestión vehicular de transporte pesado en una arteria vial de suma importancia de la ciudad de l</w:t>
      </w:r>
      <w:r w:rsidR="00321F9B">
        <w:rPr>
          <w:rFonts w:ascii="Arial" w:hAnsi="Arial" w:cs="Arial"/>
        </w:rPr>
        <w:t xml:space="preserve">a parroquia </w:t>
      </w:r>
      <w:r w:rsidR="00003DED">
        <w:rPr>
          <w:rFonts w:ascii="Arial" w:hAnsi="Arial" w:cs="Arial"/>
        </w:rPr>
        <w:t>La Joya de los Sachas</w:t>
      </w:r>
      <w:r w:rsidR="00123D15">
        <w:rPr>
          <w:rFonts w:ascii="Arial" w:hAnsi="Arial" w:cs="Arial"/>
          <w:color w:val="000000"/>
          <w:lang w:val="es-EC" w:eastAsia="es-EC"/>
        </w:rPr>
        <w:t xml:space="preserve"> y propender a poner en vigencia </w:t>
      </w:r>
      <w:r w:rsidR="00003DED">
        <w:rPr>
          <w:rFonts w:ascii="Arial" w:hAnsi="Arial" w:cs="Arial"/>
          <w:color w:val="000000"/>
          <w:lang w:val="es-EC" w:eastAsia="es-EC"/>
        </w:rPr>
        <w:t>los</w:t>
      </w:r>
      <w:r w:rsidR="00123D15">
        <w:rPr>
          <w:rFonts w:ascii="Arial" w:hAnsi="Arial" w:cs="Arial"/>
          <w:color w:val="000000"/>
          <w:lang w:val="es-EC" w:eastAsia="es-EC"/>
        </w:rPr>
        <w:t xml:space="preserve"> derechos constitucionales y el </w:t>
      </w:r>
      <w:proofErr w:type="spellStart"/>
      <w:r w:rsidR="00123D15">
        <w:rPr>
          <w:rFonts w:ascii="Arial" w:hAnsi="Arial" w:cs="Arial"/>
          <w:color w:val="000000"/>
          <w:lang w:val="es-EC" w:eastAsia="es-EC"/>
        </w:rPr>
        <w:t>sumak</w:t>
      </w:r>
      <w:proofErr w:type="spellEnd"/>
      <w:r w:rsidR="00123D15">
        <w:rPr>
          <w:rFonts w:ascii="Arial" w:hAnsi="Arial" w:cs="Arial"/>
          <w:color w:val="000000"/>
          <w:lang w:val="es-EC" w:eastAsia="es-EC"/>
        </w:rPr>
        <w:t xml:space="preserve"> </w:t>
      </w:r>
      <w:proofErr w:type="spellStart"/>
      <w:r w:rsidR="00123D15">
        <w:rPr>
          <w:rFonts w:ascii="Arial" w:hAnsi="Arial" w:cs="Arial"/>
          <w:color w:val="000000"/>
          <w:lang w:val="es-EC" w:eastAsia="es-EC"/>
        </w:rPr>
        <w:t>ka</w:t>
      </w:r>
      <w:r w:rsidR="00E16B3D">
        <w:rPr>
          <w:rFonts w:ascii="Arial" w:hAnsi="Arial" w:cs="Arial"/>
          <w:color w:val="000000"/>
          <w:lang w:val="es-EC" w:eastAsia="es-EC"/>
        </w:rPr>
        <w:t>w</w:t>
      </w:r>
      <w:r w:rsidR="00123D15">
        <w:rPr>
          <w:rFonts w:ascii="Arial" w:hAnsi="Arial" w:cs="Arial"/>
          <w:color w:val="000000"/>
          <w:lang w:val="es-EC" w:eastAsia="es-EC"/>
        </w:rPr>
        <w:t>sa</w:t>
      </w:r>
      <w:r w:rsidR="00321F9B">
        <w:rPr>
          <w:rFonts w:ascii="Arial" w:hAnsi="Arial" w:cs="Arial"/>
          <w:color w:val="000000"/>
          <w:lang w:val="es-EC" w:eastAsia="es-EC"/>
        </w:rPr>
        <w:t>y</w:t>
      </w:r>
      <w:proofErr w:type="spellEnd"/>
      <w:r w:rsidR="0033048E" w:rsidRPr="00123D15">
        <w:rPr>
          <w:rFonts w:ascii="Arial" w:eastAsia="Batang" w:hAnsi="Arial" w:cs="Arial"/>
        </w:rPr>
        <w:t>.</w:t>
      </w:r>
    </w:p>
    <w:p w14:paraId="0915A85F" w14:textId="77777777" w:rsidR="00ED3910" w:rsidRPr="00123D15" w:rsidRDefault="00ED3910" w:rsidP="005163C8">
      <w:pPr>
        <w:overflowPunct w:val="0"/>
        <w:autoSpaceDE w:val="0"/>
        <w:autoSpaceDN w:val="0"/>
        <w:adjustRightInd w:val="0"/>
        <w:jc w:val="both"/>
        <w:textAlignment w:val="baseline"/>
        <w:rPr>
          <w:rFonts w:ascii="Arial" w:eastAsia="Arial Unicode MS" w:hAnsi="Arial" w:cs="Arial"/>
        </w:rPr>
      </w:pPr>
    </w:p>
    <w:p w14:paraId="18BA0BE3" w14:textId="77777777" w:rsidR="00ED3910" w:rsidRDefault="00B1175E" w:rsidP="00200FFB">
      <w:pPr>
        <w:overflowPunct w:val="0"/>
        <w:autoSpaceDE w:val="0"/>
        <w:autoSpaceDN w:val="0"/>
        <w:adjustRightInd w:val="0"/>
        <w:jc w:val="both"/>
        <w:textAlignment w:val="baseline"/>
        <w:rPr>
          <w:rFonts w:ascii="Arial" w:eastAsia="Batang" w:hAnsi="Arial" w:cs="Arial"/>
          <w:b/>
        </w:rPr>
      </w:pPr>
      <w:r w:rsidRPr="00123D15">
        <w:rPr>
          <w:rFonts w:ascii="Arial" w:eastAsia="Batang" w:hAnsi="Arial" w:cs="Arial"/>
          <w:b/>
        </w:rPr>
        <w:t>QUIN</w:t>
      </w:r>
      <w:r w:rsidR="00390B1B" w:rsidRPr="00123D15">
        <w:rPr>
          <w:rFonts w:ascii="Arial" w:eastAsia="Batang" w:hAnsi="Arial" w:cs="Arial"/>
          <w:b/>
        </w:rPr>
        <w:t xml:space="preserve">TA: </w:t>
      </w:r>
      <w:r w:rsidR="005216E5" w:rsidRPr="00123D15">
        <w:rPr>
          <w:rFonts w:ascii="Arial" w:eastAsia="Batang" w:hAnsi="Arial" w:cs="Arial"/>
          <w:b/>
        </w:rPr>
        <w:t xml:space="preserve">COMPROMISOS ENTRE LAS PARTES.- </w:t>
      </w:r>
    </w:p>
    <w:p w14:paraId="63E9A8B2" w14:textId="77777777" w:rsidR="00ED3910" w:rsidRDefault="00ED3910" w:rsidP="00200FFB">
      <w:pPr>
        <w:overflowPunct w:val="0"/>
        <w:autoSpaceDE w:val="0"/>
        <w:autoSpaceDN w:val="0"/>
        <w:adjustRightInd w:val="0"/>
        <w:jc w:val="both"/>
        <w:textAlignment w:val="baseline"/>
        <w:rPr>
          <w:rFonts w:ascii="Arial" w:eastAsia="Batang" w:hAnsi="Arial" w:cs="Arial"/>
          <w:b/>
        </w:rPr>
      </w:pPr>
    </w:p>
    <w:p w14:paraId="6656F524" w14:textId="3466B990" w:rsidR="00EE278E" w:rsidRPr="00EE278E" w:rsidRDefault="00EE278E" w:rsidP="00200FFB">
      <w:pPr>
        <w:overflowPunct w:val="0"/>
        <w:autoSpaceDE w:val="0"/>
        <w:autoSpaceDN w:val="0"/>
        <w:adjustRightInd w:val="0"/>
        <w:jc w:val="both"/>
        <w:textAlignment w:val="baseline"/>
        <w:rPr>
          <w:rFonts w:ascii="Arial" w:eastAsia="Arial Unicode MS" w:hAnsi="Arial" w:cs="Arial"/>
          <w:sz w:val="23"/>
          <w:szCs w:val="23"/>
        </w:rPr>
      </w:pPr>
      <w:r w:rsidRPr="00123D15">
        <w:rPr>
          <w:rFonts w:ascii="Arial" w:eastAsia="Arial Unicode MS" w:hAnsi="Arial" w:cs="Arial"/>
        </w:rPr>
        <w:t xml:space="preserve">Para la efectiva gestión de la competencia delegada y descrita en la cláusula anterior, se estipulan las </w:t>
      </w:r>
      <w:r w:rsidRPr="00EE278E">
        <w:rPr>
          <w:rFonts w:ascii="Arial" w:eastAsia="Arial Unicode MS" w:hAnsi="Arial" w:cs="Arial"/>
          <w:sz w:val="23"/>
          <w:szCs w:val="23"/>
        </w:rPr>
        <w:t>siguientes condiciones y compromisos:</w:t>
      </w:r>
    </w:p>
    <w:p w14:paraId="0D275074" w14:textId="77777777" w:rsidR="00912FFC" w:rsidRPr="00554CB7" w:rsidRDefault="00912FFC" w:rsidP="00200FFB">
      <w:pPr>
        <w:tabs>
          <w:tab w:val="num" w:pos="0"/>
        </w:tabs>
        <w:spacing w:line="240" w:lineRule="exact"/>
        <w:jc w:val="both"/>
        <w:rPr>
          <w:rFonts w:ascii="Arial" w:eastAsia="Batang" w:hAnsi="Arial" w:cs="Arial"/>
          <w:b/>
          <w:sz w:val="23"/>
          <w:szCs w:val="23"/>
        </w:rPr>
      </w:pPr>
    </w:p>
    <w:p w14:paraId="0842857B" w14:textId="7CE8176D" w:rsidR="0034658B" w:rsidRPr="00123D15" w:rsidRDefault="0034658B" w:rsidP="00123D15">
      <w:pPr>
        <w:pStyle w:val="Prrafodelista"/>
        <w:numPr>
          <w:ilvl w:val="0"/>
          <w:numId w:val="8"/>
        </w:numPr>
        <w:spacing w:line="240" w:lineRule="exact"/>
        <w:jc w:val="both"/>
        <w:rPr>
          <w:rFonts w:ascii="Arial" w:eastAsia="BatangChe" w:hAnsi="Arial" w:cs="Arial"/>
          <w:b/>
          <w:color w:val="000000"/>
          <w:sz w:val="23"/>
          <w:szCs w:val="23"/>
        </w:rPr>
      </w:pPr>
      <w:r w:rsidRPr="00123D15">
        <w:rPr>
          <w:rFonts w:ascii="Arial" w:eastAsia="BatangChe" w:hAnsi="Arial" w:cs="Arial"/>
          <w:b/>
          <w:color w:val="000000"/>
          <w:sz w:val="23"/>
          <w:szCs w:val="23"/>
        </w:rPr>
        <w:t xml:space="preserve">El Gobierno Autónomo Descentralizado </w:t>
      </w:r>
      <w:r w:rsidRPr="00123D15">
        <w:rPr>
          <w:rFonts w:ascii="Arial" w:eastAsia="Batang" w:hAnsi="Arial" w:cs="Arial"/>
          <w:b/>
          <w:sz w:val="23"/>
          <w:szCs w:val="23"/>
        </w:rPr>
        <w:t>Provincial de Orellana</w:t>
      </w:r>
      <w:r w:rsidRPr="00123D15">
        <w:rPr>
          <w:rFonts w:ascii="Arial" w:eastAsia="BatangChe" w:hAnsi="Arial" w:cs="Arial"/>
          <w:b/>
          <w:color w:val="000000"/>
          <w:sz w:val="23"/>
          <w:szCs w:val="23"/>
        </w:rPr>
        <w:t xml:space="preserve">, acuerda realizar lo siguiente: </w:t>
      </w:r>
    </w:p>
    <w:p w14:paraId="68FEF05F" w14:textId="23B80CF8" w:rsidR="0034658B" w:rsidRPr="00123D15" w:rsidRDefault="0034658B" w:rsidP="00123D15">
      <w:pPr>
        <w:pStyle w:val="Encabezadodemensaje"/>
        <w:numPr>
          <w:ilvl w:val="0"/>
          <w:numId w:val="4"/>
        </w:numPr>
        <w:pBdr>
          <w:top w:val="none" w:sz="0" w:space="0" w:color="auto"/>
          <w:left w:val="none" w:sz="0" w:space="0" w:color="auto"/>
          <w:bottom w:val="none" w:sz="0" w:space="0" w:color="auto"/>
          <w:right w:val="none" w:sz="0" w:space="0" w:color="auto"/>
        </w:pBdr>
        <w:shd w:val="clear" w:color="auto" w:fill="auto"/>
        <w:spacing w:line="240" w:lineRule="exact"/>
        <w:jc w:val="both"/>
        <w:rPr>
          <w:rFonts w:ascii="Arial" w:eastAsia="BatangChe" w:hAnsi="Arial" w:cs="Arial"/>
          <w:b/>
          <w:color w:val="000000"/>
          <w:sz w:val="23"/>
          <w:szCs w:val="23"/>
        </w:rPr>
      </w:pPr>
      <w:r w:rsidRPr="00554CB7">
        <w:rPr>
          <w:rFonts w:ascii="Arial" w:eastAsia="BatangChe" w:hAnsi="Arial" w:cs="Arial"/>
          <w:sz w:val="23"/>
          <w:szCs w:val="23"/>
        </w:rPr>
        <w:lastRenderedPageBreak/>
        <w:t>Otorga</w:t>
      </w:r>
      <w:r w:rsidR="00003DED">
        <w:rPr>
          <w:rFonts w:ascii="Arial" w:eastAsia="BatangChe" w:hAnsi="Arial" w:cs="Arial"/>
          <w:sz w:val="23"/>
          <w:szCs w:val="23"/>
        </w:rPr>
        <w:t xml:space="preserve"> a través de este Convenio,</w:t>
      </w:r>
      <w:r w:rsidRPr="00554CB7">
        <w:rPr>
          <w:rFonts w:ascii="Arial" w:eastAsia="BatangChe" w:hAnsi="Arial" w:cs="Arial"/>
          <w:sz w:val="23"/>
          <w:szCs w:val="23"/>
        </w:rPr>
        <w:t xml:space="preserve"> la Delegación </w:t>
      </w:r>
      <w:r w:rsidR="00003DED">
        <w:rPr>
          <w:rFonts w:ascii="Arial" w:eastAsia="BatangChe" w:hAnsi="Arial" w:cs="Arial"/>
          <w:sz w:val="23"/>
          <w:szCs w:val="23"/>
        </w:rPr>
        <w:t xml:space="preserve">sin recursos </w:t>
      </w:r>
      <w:r w:rsidRPr="00554CB7">
        <w:rPr>
          <w:rFonts w:ascii="Arial" w:eastAsia="BatangChe" w:hAnsi="Arial" w:cs="Arial"/>
          <w:sz w:val="23"/>
          <w:szCs w:val="23"/>
        </w:rPr>
        <w:t xml:space="preserve">de </w:t>
      </w:r>
      <w:r w:rsidR="00003DED">
        <w:rPr>
          <w:rFonts w:ascii="Arial" w:eastAsia="BatangChe" w:hAnsi="Arial" w:cs="Arial"/>
          <w:sz w:val="23"/>
          <w:szCs w:val="23"/>
        </w:rPr>
        <w:t xml:space="preserve">su </w:t>
      </w:r>
      <w:r w:rsidRPr="00554CB7">
        <w:rPr>
          <w:rFonts w:ascii="Arial" w:eastAsia="BatangChe" w:hAnsi="Arial" w:cs="Arial"/>
          <w:sz w:val="23"/>
          <w:szCs w:val="23"/>
        </w:rPr>
        <w:t>Competencia</w:t>
      </w:r>
      <w:r w:rsidR="00003DED">
        <w:rPr>
          <w:rFonts w:ascii="Arial" w:eastAsia="BatangChe" w:hAnsi="Arial" w:cs="Arial"/>
          <w:sz w:val="23"/>
          <w:szCs w:val="23"/>
        </w:rPr>
        <w:t xml:space="preserve"> Exclusiva de</w:t>
      </w:r>
      <w:r w:rsidR="00003DED" w:rsidRPr="00003DED">
        <w:rPr>
          <w:rFonts w:ascii="Arial" w:hAnsi="Arial" w:cs="Arial"/>
        </w:rPr>
        <w:t xml:space="preserve"> </w:t>
      </w:r>
      <w:r w:rsidR="00003DED">
        <w:rPr>
          <w:rFonts w:ascii="Arial" w:hAnsi="Arial" w:cs="Arial"/>
        </w:rPr>
        <w:t>p</w:t>
      </w:r>
      <w:r w:rsidR="00003DED" w:rsidRPr="00123D15">
        <w:rPr>
          <w:rFonts w:ascii="Arial" w:hAnsi="Arial" w:cs="Arial"/>
        </w:rPr>
        <w:t>lanificar, construir y mantener el sistema vial de ámbito provincial, que</w:t>
      </w:r>
      <w:r w:rsidR="00003DED" w:rsidRPr="00123D15">
        <w:rPr>
          <w:rFonts w:ascii="Arial" w:hAnsi="Arial" w:cs="Arial"/>
          <w:spacing w:val="40"/>
        </w:rPr>
        <w:t xml:space="preserve"> </w:t>
      </w:r>
      <w:r w:rsidR="00003DED" w:rsidRPr="00123D15">
        <w:rPr>
          <w:rFonts w:ascii="Arial" w:hAnsi="Arial" w:cs="Arial"/>
        </w:rPr>
        <w:t>no incluya las zonas urbanas</w:t>
      </w:r>
      <w:r w:rsidR="00003DED">
        <w:rPr>
          <w:rFonts w:ascii="Arial" w:hAnsi="Arial" w:cs="Arial"/>
        </w:rPr>
        <w:t>,</w:t>
      </w:r>
      <w:r w:rsidRPr="00554CB7">
        <w:rPr>
          <w:rFonts w:ascii="Arial" w:eastAsia="BatangChe" w:hAnsi="Arial" w:cs="Arial"/>
          <w:sz w:val="23"/>
          <w:szCs w:val="23"/>
        </w:rPr>
        <w:t xml:space="preserve"> al Gobierno Autónomo Descentralizado Municipal del Cantón La Joya de los Sachas, para la ejecución del proyecto citado en la cláusula </w:t>
      </w:r>
      <w:r w:rsidR="00065DF2">
        <w:rPr>
          <w:rFonts w:ascii="Arial" w:eastAsia="BatangChe" w:hAnsi="Arial" w:cs="Arial"/>
          <w:sz w:val="23"/>
          <w:szCs w:val="23"/>
        </w:rPr>
        <w:t>cuarta</w:t>
      </w:r>
      <w:r w:rsidR="00123D15">
        <w:rPr>
          <w:rFonts w:ascii="Arial" w:eastAsia="BatangChe" w:hAnsi="Arial" w:cs="Arial"/>
          <w:sz w:val="23"/>
          <w:szCs w:val="23"/>
        </w:rPr>
        <w:t>.</w:t>
      </w:r>
    </w:p>
    <w:p w14:paraId="2E45F9DF" w14:textId="48511900" w:rsidR="00065DF2" w:rsidRPr="00123D15" w:rsidRDefault="00123D15" w:rsidP="00123D15">
      <w:pPr>
        <w:pStyle w:val="Encabezadodemensaje"/>
        <w:numPr>
          <w:ilvl w:val="0"/>
          <w:numId w:val="4"/>
        </w:numPr>
        <w:pBdr>
          <w:top w:val="none" w:sz="0" w:space="0" w:color="auto"/>
          <w:left w:val="none" w:sz="0" w:space="0" w:color="auto"/>
          <w:bottom w:val="none" w:sz="0" w:space="0" w:color="auto"/>
          <w:right w:val="none" w:sz="0" w:space="0" w:color="auto"/>
        </w:pBdr>
        <w:shd w:val="clear" w:color="auto" w:fill="auto"/>
        <w:spacing w:line="240" w:lineRule="exact"/>
        <w:ind w:left="709"/>
        <w:jc w:val="both"/>
        <w:rPr>
          <w:rFonts w:ascii="Arial" w:eastAsia="BatangChe" w:hAnsi="Arial" w:cs="Arial"/>
          <w:sz w:val="23"/>
          <w:szCs w:val="23"/>
        </w:rPr>
      </w:pPr>
      <w:r>
        <w:rPr>
          <w:rFonts w:ascii="Arial" w:eastAsia="BatangChe" w:hAnsi="Arial" w:cs="Arial"/>
          <w:sz w:val="23"/>
          <w:szCs w:val="23"/>
        </w:rPr>
        <w:t>Su</w:t>
      </w:r>
      <w:r w:rsidR="0034658B" w:rsidRPr="00123D15">
        <w:rPr>
          <w:rFonts w:ascii="Arial" w:eastAsia="BatangChe" w:hAnsi="Arial" w:cs="Arial"/>
          <w:sz w:val="23"/>
          <w:szCs w:val="23"/>
        </w:rPr>
        <w:t>scripción del convenio de delegación de competencias.</w:t>
      </w:r>
    </w:p>
    <w:p w14:paraId="2F463E65" w14:textId="4D8FBE59" w:rsidR="00065DF2" w:rsidRPr="00065DF2" w:rsidRDefault="00065DF2" w:rsidP="00123D15">
      <w:pPr>
        <w:pStyle w:val="Encabezadodemensaje"/>
        <w:numPr>
          <w:ilvl w:val="0"/>
          <w:numId w:val="4"/>
        </w:numPr>
        <w:pBdr>
          <w:top w:val="none" w:sz="0" w:space="0" w:color="auto"/>
          <w:left w:val="none" w:sz="0" w:space="0" w:color="auto"/>
          <w:bottom w:val="none" w:sz="0" w:space="0" w:color="auto"/>
          <w:right w:val="none" w:sz="0" w:space="0" w:color="auto"/>
        </w:pBdr>
        <w:shd w:val="clear" w:color="auto" w:fill="auto"/>
        <w:spacing w:line="240" w:lineRule="exact"/>
        <w:ind w:left="709"/>
        <w:jc w:val="both"/>
        <w:rPr>
          <w:rFonts w:ascii="Arial" w:eastAsia="BatangChe" w:hAnsi="Arial" w:cs="Arial"/>
          <w:sz w:val="23"/>
          <w:szCs w:val="23"/>
        </w:rPr>
      </w:pPr>
      <w:r w:rsidRPr="00065DF2">
        <w:rPr>
          <w:rFonts w:ascii="Arial" w:eastAsia="BatangChe" w:hAnsi="Arial" w:cs="Arial"/>
          <w:sz w:val="23"/>
          <w:szCs w:val="23"/>
        </w:rPr>
        <w:t xml:space="preserve">Delegar un técnico de la Dirección de </w:t>
      </w:r>
      <w:r w:rsidRPr="00FE47C8">
        <w:rPr>
          <w:rFonts w:ascii="Arial" w:eastAsia="BatangChe" w:hAnsi="Arial" w:cs="Arial"/>
          <w:sz w:val="23"/>
          <w:szCs w:val="23"/>
        </w:rPr>
        <w:t>Obras Públicas</w:t>
      </w:r>
      <w:r w:rsidRPr="00065DF2">
        <w:rPr>
          <w:rFonts w:ascii="Arial" w:eastAsia="BatangChe" w:hAnsi="Arial" w:cs="Arial"/>
          <w:sz w:val="23"/>
          <w:szCs w:val="23"/>
        </w:rPr>
        <w:t>, quien se encargará del seguimiento, evaluación del proyecto y emitirá un informe a la dirección responsable.</w:t>
      </w:r>
    </w:p>
    <w:p w14:paraId="367D7816" w14:textId="7C4699D0" w:rsidR="0034658B" w:rsidRPr="00554CB7" w:rsidRDefault="0034658B" w:rsidP="00200FFB">
      <w:pPr>
        <w:pStyle w:val="Encabezadodemensaje"/>
        <w:pBdr>
          <w:top w:val="none" w:sz="0" w:space="0" w:color="auto"/>
          <w:left w:val="none" w:sz="0" w:space="0" w:color="auto"/>
          <w:bottom w:val="none" w:sz="0" w:space="0" w:color="auto"/>
          <w:right w:val="none" w:sz="0" w:space="0" w:color="auto"/>
        </w:pBdr>
        <w:shd w:val="clear" w:color="auto" w:fill="auto"/>
        <w:spacing w:line="240" w:lineRule="exact"/>
        <w:ind w:left="0" w:firstLine="0"/>
        <w:jc w:val="both"/>
        <w:rPr>
          <w:rFonts w:ascii="Arial" w:eastAsia="BatangChe" w:hAnsi="Arial" w:cs="Arial"/>
          <w:sz w:val="23"/>
          <w:szCs w:val="23"/>
        </w:rPr>
      </w:pPr>
    </w:p>
    <w:p w14:paraId="38462731" w14:textId="1E039FD5" w:rsidR="00912FFC" w:rsidRPr="00123D15" w:rsidRDefault="00912FFC" w:rsidP="00123D15">
      <w:pPr>
        <w:pStyle w:val="Prrafodelista"/>
        <w:numPr>
          <w:ilvl w:val="0"/>
          <w:numId w:val="8"/>
        </w:numPr>
        <w:tabs>
          <w:tab w:val="num" w:pos="0"/>
        </w:tabs>
        <w:spacing w:line="240" w:lineRule="exact"/>
        <w:jc w:val="both"/>
        <w:rPr>
          <w:rFonts w:ascii="Arial" w:eastAsia="Batang" w:hAnsi="Arial" w:cs="Arial"/>
          <w:b/>
          <w:sz w:val="23"/>
          <w:szCs w:val="23"/>
        </w:rPr>
      </w:pPr>
      <w:r w:rsidRPr="00123D15">
        <w:rPr>
          <w:rFonts w:ascii="Arial" w:eastAsia="Batang" w:hAnsi="Arial" w:cs="Arial"/>
          <w:b/>
          <w:sz w:val="23"/>
          <w:szCs w:val="23"/>
        </w:rPr>
        <w:t xml:space="preserve">El Gobierno Autónomo Descentralizado </w:t>
      </w:r>
      <w:r w:rsidR="00AC7512" w:rsidRPr="00123D15">
        <w:rPr>
          <w:rFonts w:ascii="Arial" w:eastAsia="Batang" w:hAnsi="Arial" w:cs="Arial"/>
          <w:b/>
          <w:sz w:val="23"/>
          <w:szCs w:val="23"/>
        </w:rPr>
        <w:t>Municipal del Cantón La Joya de los Sachas</w:t>
      </w:r>
      <w:r w:rsidRPr="00123D15">
        <w:rPr>
          <w:rFonts w:ascii="Arial" w:eastAsia="Batang" w:hAnsi="Arial" w:cs="Arial"/>
          <w:b/>
          <w:sz w:val="23"/>
          <w:szCs w:val="23"/>
        </w:rPr>
        <w:t xml:space="preserve">, conviene realizar lo siguiente: </w:t>
      </w:r>
    </w:p>
    <w:p w14:paraId="765A4D5A" w14:textId="77777777" w:rsidR="00912FFC" w:rsidRPr="00554CB7" w:rsidRDefault="00912FFC" w:rsidP="00200FFB">
      <w:pPr>
        <w:tabs>
          <w:tab w:val="num" w:pos="0"/>
        </w:tabs>
        <w:spacing w:line="240" w:lineRule="exact"/>
        <w:jc w:val="both"/>
        <w:rPr>
          <w:rFonts w:ascii="Arial" w:eastAsia="Batang" w:hAnsi="Arial" w:cs="Arial"/>
          <w:b/>
          <w:sz w:val="23"/>
          <w:szCs w:val="23"/>
        </w:rPr>
      </w:pPr>
    </w:p>
    <w:p w14:paraId="48A98A2D" w14:textId="69AAAC12" w:rsidR="003A5FB8" w:rsidRPr="00123D15" w:rsidRDefault="00065DF2" w:rsidP="00123D15">
      <w:pPr>
        <w:pStyle w:val="Sinespaciado"/>
        <w:numPr>
          <w:ilvl w:val="0"/>
          <w:numId w:val="9"/>
        </w:numPr>
        <w:jc w:val="both"/>
        <w:rPr>
          <w:rFonts w:ascii="Arial" w:eastAsia="Arial Unicode MS" w:hAnsi="Arial" w:cs="Arial"/>
          <w:sz w:val="23"/>
          <w:szCs w:val="23"/>
        </w:rPr>
      </w:pPr>
      <w:r w:rsidRPr="00313441">
        <w:rPr>
          <w:rFonts w:ascii="Arial" w:eastAsia="BatangChe" w:hAnsi="Arial" w:cs="Arial"/>
          <w:sz w:val="23"/>
          <w:szCs w:val="23"/>
          <w:lang w:eastAsia="en-US"/>
        </w:rPr>
        <w:t>Asumirá la competencia exclusiva delegada para la ejecución del</w:t>
      </w:r>
      <w:r w:rsidR="006E3D8A">
        <w:rPr>
          <w:rFonts w:ascii="Arial" w:eastAsia="BatangChe" w:hAnsi="Arial" w:cs="Arial"/>
          <w:sz w:val="23"/>
          <w:szCs w:val="23"/>
          <w:lang w:eastAsia="en-US"/>
        </w:rPr>
        <w:t xml:space="preserve"> proyecto</w:t>
      </w:r>
      <w:r w:rsidR="00313441" w:rsidRPr="00313441">
        <w:rPr>
          <w:rFonts w:ascii="Arial" w:eastAsia="BatangChe" w:hAnsi="Arial" w:cs="Arial"/>
          <w:sz w:val="23"/>
          <w:szCs w:val="23"/>
          <w:lang w:eastAsia="en-US"/>
        </w:rPr>
        <w:t xml:space="preserve">: </w:t>
      </w:r>
      <w:r w:rsidR="00003DED" w:rsidRPr="002C5300">
        <w:rPr>
          <w:rFonts w:ascii="Arial" w:hAnsi="Arial" w:cs="Arial"/>
          <w:b/>
        </w:rPr>
        <w:t>“ESTUDIOS Y DISEÑOS DEFINITIVOS DE INGENIERÍA EL ANILLO VIAL DE LA JOYA DE LOS SACHAS, PROVINCIA DE ORELLANA”, PARA LO CUAL SE DENOMINARÁ PARA LA EJECUCIÓN CON EL NOMBRE DE: "FORTALECER LA CONECTIVIDAD EN EL CANTÓN, MEDIANTE LA CONSTRUCCIÓN DE UNA VÍA EN EL MARGEN ORIENTAL DE LA CABECERA CANTONAL DE LA JOYA DE LOS SACHAS, PROVINCIA DE ORELLANA, QUE CONECTE A LA TRONCAL AMAZÓNICA (E45)”</w:t>
      </w:r>
      <w:r w:rsidR="00AC3657">
        <w:rPr>
          <w:rFonts w:ascii="Arial" w:eastAsia="Batang" w:hAnsi="Arial" w:cs="Arial"/>
          <w:sz w:val="23"/>
          <w:szCs w:val="23"/>
        </w:rPr>
        <w:t>, en lo que respecta a la intervención en la vialidad rural constante en el proyecto.</w:t>
      </w:r>
    </w:p>
    <w:p w14:paraId="19A469FC" w14:textId="056CD1BF" w:rsidR="008F4D8C" w:rsidRPr="00B24986" w:rsidRDefault="00123D15" w:rsidP="00B24986">
      <w:pPr>
        <w:pStyle w:val="Sinespaciado"/>
        <w:numPr>
          <w:ilvl w:val="0"/>
          <w:numId w:val="9"/>
        </w:numPr>
        <w:jc w:val="both"/>
        <w:rPr>
          <w:rFonts w:ascii="Arial" w:eastAsia="Arial Unicode MS" w:hAnsi="Arial" w:cs="Arial"/>
        </w:rPr>
      </w:pPr>
      <w:r w:rsidRPr="00B24986">
        <w:rPr>
          <w:rFonts w:ascii="Arial" w:eastAsia="Batang" w:hAnsi="Arial" w:cs="Arial"/>
        </w:rPr>
        <w:t>E</w:t>
      </w:r>
      <w:r w:rsidR="003A5FB8" w:rsidRPr="00B24986">
        <w:rPr>
          <w:rFonts w:ascii="Arial" w:eastAsia="Arial Unicode MS" w:hAnsi="Arial" w:cs="Arial"/>
        </w:rPr>
        <w:t>l finamien</w:t>
      </w:r>
      <w:r w:rsidR="00AC3657">
        <w:rPr>
          <w:rFonts w:ascii="Arial" w:eastAsia="Arial Unicode MS" w:hAnsi="Arial" w:cs="Arial"/>
        </w:rPr>
        <w:t xml:space="preserve">to económico del estudio </w:t>
      </w:r>
      <w:r w:rsidR="00FE47C8">
        <w:rPr>
          <w:rFonts w:ascii="Arial" w:eastAsia="Arial Unicode MS" w:hAnsi="Arial" w:cs="Arial"/>
        </w:rPr>
        <w:t xml:space="preserve">las </w:t>
      </w:r>
      <w:r w:rsidR="00AC3657">
        <w:rPr>
          <w:rFonts w:ascii="Arial" w:eastAsia="Arial Unicode MS" w:hAnsi="Arial" w:cs="Arial"/>
        </w:rPr>
        <w:t xml:space="preserve">realizará por administración propia </w:t>
      </w:r>
      <w:r w:rsidR="003A5FB8" w:rsidRPr="00B24986">
        <w:rPr>
          <w:rFonts w:ascii="Arial" w:eastAsia="Arial Unicode MS" w:hAnsi="Arial" w:cs="Arial"/>
        </w:rPr>
        <w:t>el Gobierno Autónomo Descentralizado del Cantón La Joya de los Sachas</w:t>
      </w:r>
      <w:r w:rsidR="00AC3657">
        <w:rPr>
          <w:rFonts w:ascii="Arial" w:eastAsia="Arial Unicode MS" w:hAnsi="Arial" w:cs="Arial"/>
        </w:rPr>
        <w:t>, mientras que para la ejecución de la obra se financiará a través de gestión de recursos a organismos de financiamiento o crédito</w:t>
      </w:r>
      <w:r w:rsidR="00B24986">
        <w:rPr>
          <w:rFonts w:ascii="Arial" w:eastAsia="Arial Unicode MS" w:hAnsi="Arial" w:cs="Arial"/>
        </w:rPr>
        <w:t>.</w:t>
      </w:r>
    </w:p>
    <w:p w14:paraId="5D4BEF03" w14:textId="2EE3AF45" w:rsidR="00DC19C7" w:rsidRPr="00B24986" w:rsidRDefault="00DC19C7" w:rsidP="00B24986">
      <w:pPr>
        <w:pStyle w:val="Sinespaciado"/>
        <w:numPr>
          <w:ilvl w:val="0"/>
          <w:numId w:val="9"/>
        </w:numPr>
        <w:ind w:left="709"/>
        <w:jc w:val="both"/>
        <w:rPr>
          <w:rFonts w:ascii="Arial" w:eastAsia="Arial Unicode MS" w:hAnsi="Arial" w:cs="Arial"/>
        </w:rPr>
      </w:pPr>
      <w:r w:rsidRPr="00B24986">
        <w:rPr>
          <w:rFonts w:ascii="Arial" w:eastAsia="Arial Unicode MS" w:hAnsi="Arial" w:cs="Arial"/>
        </w:rPr>
        <w:t>Designará un técnico, quien se encargará del seguimiento, evaluación del proyecto y emitirá un informe a la Dirección responsable del Gobierno Autónomo Descentralizado Provincial de Orellana y además realizará la supervisión, seguimiento, evaluación y finiquito del convenio.</w:t>
      </w:r>
    </w:p>
    <w:p w14:paraId="6AB99538" w14:textId="33CE5C18" w:rsidR="008F4D8C" w:rsidRPr="00B24986" w:rsidRDefault="008F4D8C" w:rsidP="00B24986">
      <w:pPr>
        <w:pStyle w:val="Sinespaciado"/>
        <w:numPr>
          <w:ilvl w:val="0"/>
          <w:numId w:val="9"/>
        </w:numPr>
        <w:ind w:left="709"/>
        <w:jc w:val="both"/>
        <w:rPr>
          <w:rFonts w:ascii="Arial" w:eastAsia="Arial Unicode MS" w:hAnsi="Arial" w:cs="Arial"/>
        </w:rPr>
      </w:pPr>
      <w:r w:rsidRPr="00B24986">
        <w:rPr>
          <w:rFonts w:ascii="Arial" w:eastAsia="Arial Unicode MS" w:hAnsi="Arial" w:cs="Arial"/>
        </w:rPr>
        <w:t xml:space="preserve">Remitir informe detallado durante el plazo establecido, tal como fue presentado el proyecto, informe de factibilidad y cláusulas del convenio.  </w:t>
      </w:r>
    </w:p>
    <w:p w14:paraId="17C9A54B" w14:textId="7C2116E4" w:rsidR="008F4D8C" w:rsidRPr="00B24986" w:rsidRDefault="008F4D8C" w:rsidP="00B24986">
      <w:pPr>
        <w:pStyle w:val="Sinespaciado"/>
        <w:numPr>
          <w:ilvl w:val="0"/>
          <w:numId w:val="9"/>
        </w:numPr>
        <w:ind w:left="709"/>
        <w:jc w:val="both"/>
        <w:rPr>
          <w:rFonts w:ascii="Arial" w:eastAsia="Arial Unicode MS" w:hAnsi="Arial" w:cs="Arial"/>
        </w:rPr>
      </w:pPr>
      <w:r w:rsidRPr="00B24986">
        <w:rPr>
          <w:rFonts w:ascii="Arial" w:eastAsia="Arial Unicode MS" w:hAnsi="Arial" w:cs="Arial"/>
        </w:rPr>
        <w:t>Informar a la ciudadanía, antes, durante y después de la ejecución del proyecto, del apoyo que está proporcionando el GAD Provincial de Orellana.</w:t>
      </w:r>
    </w:p>
    <w:p w14:paraId="2DD6F282" w14:textId="717D4A2C" w:rsidR="008F4D8C" w:rsidRPr="00B24986" w:rsidRDefault="008F4D8C" w:rsidP="00B24986">
      <w:pPr>
        <w:pStyle w:val="Sinespaciado"/>
        <w:numPr>
          <w:ilvl w:val="0"/>
          <w:numId w:val="9"/>
        </w:numPr>
        <w:ind w:left="709"/>
        <w:jc w:val="both"/>
        <w:rPr>
          <w:rFonts w:ascii="Arial" w:eastAsia="Arial Unicode MS" w:hAnsi="Arial" w:cs="Arial"/>
        </w:rPr>
      </w:pPr>
      <w:r w:rsidRPr="00B24986">
        <w:rPr>
          <w:rFonts w:ascii="Arial" w:eastAsia="Arial Unicode MS" w:hAnsi="Arial" w:cs="Arial"/>
        </w:rPr>
        <w:t xml:space="preserve">El </w:t>
      </w:r>
      <w:r w:rsidR="00B24986">
        <w:rPr>
          <w:rFonts w:ascii="Arial" w:eastAsia="Arial Unicode MS" w:hAnsi="Arial" w:cs="Arial"/>
        </w:rPr>
        <w:t>Delegatario</w:t>
      </w:r>
      <w:r w:rsidRPr="00B24986">
        <w:rPr>
          <w:rFonts w:ascii="Arial" w:eastAsia="Arial Unicode MS" w:hAnsi="Arial" w:cs="Arial"/>
        </w:rPr>
        <w:t xml:space="preserve"> es el responsable de los actos y justificativos del objeto del convenio, a fin de cumplir con las cláusulas establecidas en el Convenio.</w:t>
      </w:r>
    </w:p>
    <w:p w14:paraId="72912B15" w14:textId="10176140" w:rsidR="008F4D8C" w:rsidRPr="00B24986" w:rsidRDefault="008F4D8C" w:rsidP="00B24986">
      <w:pPr>
        <w:pStyle w:val="Sinespaciado"/>
        <w:numPr>
          <w:ilvl w:val="0"/>
          <w:numId w:val="9"/>
        </w:numPr>
        <w:ind w:left="709"/>
        <w:jc w:val="both"/>
        <w:rPr>
          <w:rFonts w:ascii="Arial" w:eastAsia="Arial Unicode MS" w:hAnsi="Arial" w:cs="Arial"/>
        </w:rPr>
      </w:pPr>
      <w:r w:rsidRPr="00B24986">
        <w:rPr>
          <w:rFonts w:ascii="Arial" w:eastAsia="Arial Unicode MS" w:hAnsi="Arial" w:cs="Arial"/>
        </w:rPr>
        <w:t>Apoyar con la promoción del proyecto, para conocimiento de la población de</w:t>
      </w:r>
      <w:r w:rsidR="00B24986">
        <w:rPr>
          <w:rFonts w:ascii="Arial" w:eastAsia="Arial Unicode MS" w:hAnsi="Arial" w:cs="Arial"/>
        </w:rPr>
        <w:t xml:space="preserve"> l</w:t>
      </w:r>
      <w:r w:rsidR="00E16B3D">
        <w:rPr>
          <w:rFonts w:ascii="Arial" w:eastAsia="Arial Unicode MS" w:hAnsi="Arial" w:cs="Arial"/>
        </w:rPr>
        <w:t>os diferentes sectores</w:t>
      </w:r>
      <w:r w:rsidRPr="00B24986">
        <w:rPr>
          <w:rFonts w:ascii="Arial" w:eastAsia="Arial Unicode MS" w:hAnsi="Arial" w:cs="Arial"/>
        </w:rPr>
        <w:t xml:space="preserve">, por </w:t>
      </w:r>
      <w:r w:rsidR="00B24986">
        <w:rPr>
          <w:rFonts w:ascii="Arial" w:eastAsia="Arial Unicode MS" w:hAnsi="Arial" w:cs="Arial"/>
        </w:rPr>
        <w:t>los medios que estime pertinente</w:t>
      </w:r>
      <w:r w:rsidRPr="00B24986">
        <w:rPr>
          <w:rFonts w:ascii="Arial" w:eastAsia="Arial Unicode MS" w:hAnsi="Arial" w:cs="Arial"/>
        </w:rPr>
        <w:t>.</w:t>
      </w:r>
    </w:p>
    <w:p w14:paraId="462EBD43" w14:textId="5F528235" w:rsidR="008F4D8C" w:rsidRPr="00B24986" w:rsidRDefault="008F4D8C" w:rsidP="00B24986">
      <w:pPr>
        <w:pStyle w:val="Sinespaciado"/>
        <w:numPr>
          <w:ilvl w:val="0"/>
          <w:numId w:val="9"/>
        </w:numPr>
        <w:ind w:left="709"/>
        <w:jc w:val="both"/>
        <w:rPr>
          <w:rFonts w:ascii="Arial" w:eastAsia="Arial Unicode MS" w:hAnsi="Arial" w:cs="Arial"/>
        </w:rPr>
      </w:pPr>
      <w:r w:rsidRPr="00B24986">
        <w:rPr>
          <w:rFonts w:ascii="Arial" w:eastAsia="Arial Unicode MS" w:hAnsi="Arial" w:cs="Arial"/>
        </w:rPr>
        <w:t>Se compromete a emitir un informe técnico a</w:t>
      </w:r>
      <w:r w:rsidR="0090106A">
        <w:rPr>
          <w:rFonts w:ascii="Arial" w:eastAsia="Arial Unicode MS" w:hAnsi="Arial" w:cs="Arial"/>
        </w:rPr>
        <w:t xml:space="preserve">l Delgado </w:t>
      </w:r>
      <w:r w:rsidRPr="00B24986">
        <w:rPr>
          <w:rFonts w:ascii="Arial" w:eastAsia="Arial Unicode MS" w:hAnsi="Arial" w:cs="Arial"/>
        </w:rPr>
        <w:t xml:space="preserve">del GAD Provincial de </w:t>
      </w:r>
      <w:r w:rsidR="00443F22" w:rsidRPr="00B24986">
        <w:rPr>
          <w:rFonts w:ascii="Arial" w:eastAsia="Arial Unicode MS" w:hAnsi="Arial" w:cs="Arial"/>
        </w:rPr>
        <w:t>Orellana,</w:t>
      </w:r>
      <w:r w:rsidRPr="00B24986">
        <w:rPr>
          <w:rFonts w:ascii="Arial" w:eastAsia="Arial Unicode MS" w:hAnsi="Arial" w:cs="Arial"/>
        </w:rPr>
        <w:t xml:space="preserve"> con sus debidos soportes (fotos, videos, registro entre otros) justificativos que servirán para la elaboración del </w:t>
      </w:r>
      <w:r w:rsidR="00443F22" w:rsidRPr="00B24986">
        <w:rPr>
          <w:rFonts w:ascii="Arial" w:eastAsia="Arial Unicode MS" w:hAnsi="Arial" w:cs="Arial"/>
        </w:rPr>
        <w:t>acta de finiquito</w:t>
      </w:r>
      <w:r w:rsidRPr="00B24986">
        <w:rPr>
          <w:rFonts w:ascii="Arial" w:eastAsia="Arial Unicode MS" w:hAnsi="Arial" w:cs="Arial"/>
        </w:rPr>
        <w:t xml:space="preserve"> del</w:t>
      </w:r>
      <w:r w:rsidR="00AC3657">
        <w:rPr>
          <w:rFonts w:ascii="Arial" w:eastAsia="Arial Unicode MS" w:hAnsi="Arial" w:cs="Arial"/>
        </w:rPr>
        <w:t xml:space="preserve"> presente</w:t>
      </w:r>
      <w:r w:rsidRPr="00B24986">
        <w:rPr>
          <w:rFonts w:ascii="Arial" w:eastAsia="Arial Unicode MS" w:hAnsi="Arial" w:cs="Arial"/>
        </w:rPr>
        <w:t xml:space="preserve"> </w:t>
      </w:r>
      <w:r w:rsidR="00AC3657">
        <w:rPr>
          <w:rFonts w:ascii="Arial" w:eastAsia="Arial Unicode MS" w:hAnsi="Arial" w:cs="Arial"/>
        </w:rPr>
        <w:t>C</w:t>
      </w:r>
      <w:r w:rsidRPr="00B24986">
        <w:rPr>
          <w:rFonts w:ascii="Arial" w:eastAsia="Arial Unicode MS" w:hAnsi="Arial" w:cs="Arial"/>
        </w:rPr>
        <w:t>onvenio.</w:t>
      </w:r>
    </w:p>
    <w:p w14:paraId="103C0C89" w14:textId="1A648F2A" w:rsidR="008F4D8C" w:rsidRPr="00B24986" w:rsidRDefault="008F4D8C" w:rsidP="00B24986">
      <w:pPr>
        <w:pStyle w:val="Ttulo8"/>
        <w:numPr>
          <w:ilvl w:val="0"/>
          <w:numId w:val="9"/>
        </w:numPr>
        <w:overflowPunct/>
        <w:autoSpaceDE/>
        <w:autoSpaceDN/>
        <w:adjustRightInd/>
        <w:spacing w:before="0" w:after="0"/>
        <w:ind w:left="709"/>
        <w:jc w:val="both"/>
        <w:textAlignment w:val="auto"/>
        <w:rPr>
          <w:rFonts w:ascii="Arial" w:eastAsia="Arial Unicode MS" w:hAnsi="Arial" w:cs="Arial"/>
          <w:i w:val="0"/>
          <w:iCs w:val="0"/>
        </w:rPr>
      </w:pPr>
      <w:r w:rsidRPr="00B24986">
        <w:rPr>
          <w:rFonts w:ascii="Arial" w:eastAsia="Arial Unicode MS" w:hAnsi="Arial" w:cs="Arial"/>
          <w:i w:val="0"/>
          <w:iCs w:val="0"/>
        </w:rPr>
        <w:t>Cumplir con las metodologías y compromisos establecidos en el informe de factibilidad</w:t>
      </w:r>
      <w:r w:rsidR="00313441" w:rsidRPr="00B24986">
        <w:rPr>
          <w:rFonts w:ascii="Arial" w:eastAsia="Arial Unicode MS" w:hAnsi="Arial" w:cs="Arial"/>
          <w:i w:val="0"/>
          <w:iCs w:val="0"/>
        </w:rPr>
        <w:t>.</w:t>
      </w:r>
    </w:p>
    <w:p w14:paraId="72935D05" w14:textId="3F2BC7D9" w:rsidR="00313441" w:rsidRPr="00E44AC8" w:rsidRDefault="00DC19C7" w:rsidP="00B24986">
      <w:pPr>
        <w:pStyle w:val="Ttulo8"/>
        <w:numPr>
          <w:ilvl w:val="0"/>
          <w:numId w:val="9"/>
        </w:numPr>
        <w:overflowPunct/>
        <w:autoSpaceDE/>
        <w:autoSpaceDN/>
        <w:adjustRightInd/>
        <w:spacing w:before="0" w:after="0"/>
        <w:ind w:left="709"/>
        <w:jc w:val="both"/>
        <w:textAlignment w:val="auto"/>
        <w:rPr>
          <w:rFonts w:ascii="Arial" w:eastAsia="Arial Unicode MS" w:hAnsi="Arial" w:cs="Arial"/>
          <w:i w:val="0"/>
          <w:iCs w:val="0"/>
          <w:sz w:val="23"/>
          <w:szCs w:val="23"/>
        </w:rPr>
      </w:pPr>
      <w:r w:rsidRPr="00B24986">
        <w:rPr>
          <w:rFonts w:ascii="Arial" w:eastAsia="Arial Unicode MS" w:hAnsi="Arial" w:cs="Arial"/>
          <w:i w:val="0"/>
          <w:iCs w:val="0"/>
        </w:rPr>
        <w:t>Realizar los correctivos que estime necesarios durante el plazo de duración del convenio</w:t>
      </w:r>
      <w:r w:rsidR="00313441" w:rsidRPr="00B24986">
        <w:rPr>
          <w:rFonts w:ascii="Arial" w:eastAsia="Arial Unicode MS" w:hAnsi="Arial" w:cs="Arial"/>
          <w:i w:val="0"/>
          <w:iCs w:val="0"/>
        </w:rPr>
        <w:t xml:space="preserve"> y suscribir el acta de finiquito</w:t>
      </w:r>
      <w:r w:rsidRPr="00B24986">
        <w:rPr>
          <w:rFonts w:ascii="Arial" w:eastAsia="Arial Unicode MS" w:hAnsi="Arial" w:cs="Arial"/>
          <w:i w:val="0"/>
          <w:iCs w:val="0"/>
        </w:rPr>
        <w:t>.</w:t>
      </w:r>
    </w:p>
    <w:p w14:paraId="034C4951" w14:textId="77777777" w:rsidR="00E30B82" w:rsidRPr="008F4D8C" w:rsidRDefault="00E30B82" w:rsidP="00200FFB">
      <w:pPr>
        <w:pStyle w:val="Sinespaciado"/>
        <w:jc w:val="both"/>
        <w:rPr>
          <w:rFonts w:ascii="Arial" w:hAnsi="Arial" w:cs="Arial"/>
          <w:spacing w:val="-10"/>
          <w:lang w:eastAsia="es-ES_tradnl"/>
        </w:rPr>
      </w:pPr>
    </w:p>
    <w:p w14:paraId="54A29108" w14:textId="3AB0DE8D" w:rsidR="00443F22" w:rsidRPr="00443F22" w:rsidRDefault="00443F22" w:rsidP="00200FFB">
      <w:pPr>
        <w:pStyle w:val="Sinespaciado"/>
        <w:jc w:val="both"/>
        <w:rPr>
          <w:rFonts w:ascii="Arial" w:eastAsia="BatangChe" w:hAnsi="Arial" w:cs="Arial"/>
          <w:b/>
          <w:sz w:val="23"/>
          <w:szCs w:val="23"/>
        </w:rPr>
      </w:pPr>
      <w:r>
        <w:rPr>
          <w:rFonts w:ascii="Arial" w:eastAsia="Batang" w:hAnsi="Arial" w:cs="Arial"/>
          <w:b/>
          <w:iCs/>
          <w:sz w:val="23"/>
          <w:szCs w:val="23"/>
        </w:rPr>
        <w:t>SEX</w:t>
      </w:r>
      <w:r w:rsidRPr="00554CB7">
        <w:rPr>
          <w:rFonts w:ascii="Arial" w:eastAsia="Batang" w:hAnsi="Arial" w:cs="Arial"/>
          <w:b/>
          <w:iCs/>
          <w:sz w:val="23"/>
          <w:szCs w:val="23"/>
        </w:rPr>
        <w:t>TA:</w:t>
      </w:r>
      <w:r>
        <w:rPr>
          <w:rFonts w:ascii="Arial" w:eastAsia="Batang" w:hAnsi="Arial" w:cs="Arial"/>
          <w:b/>
          <w:iCs/>
          <w:sz w:val="23"/>
          <w:szCs w:val="23"/>
        </w:rPr>
        <w:t xml:space="preserve"> </w:t>
      </w:r>
      <w:r w:rsidRPr="00443F22">
        <w:rPr>
          <w:rFonts w:ascii="Arial" w:eastAsia="BatangChe" w:hAnsi="Arial" w:cs="Arial"/>
          <w:b/>
          <w:sz w:val="23"/>
          <w:szCs w:val="23"/>
        </w:rPr>
        <w:t>CONDICIONES DE LA COMPETENCIA DELEGADA.-</w:t>
      </w:r>
    </w:p>
    <w:p w14:paraId="7BA2BDDD" w14:textId="77777777" w:rsidR="00443F22" w:rsidRPr="00F46553" w:rsidRDefault="00443F22" w:rsidP="00200FFB">
      <w:pPr>
        <w:pStyle w:val="Sinespaciado"/>
        <w:jc w:val="both"/>
        <w:rPr>
          <w:rFonts w:ascii="Arial" w:hAnsi="Arial" w:cs="Arial"/>
        </w:rPr>
      </w:pPr>
    </w:p>
    <w:p w14:paraId="2D5ABEF2" w14:textId="1A944EEB" w:rsidR="00443F22" w:rsidRPr="00443F22" w:rsidRDefault="00443F22" w:rsidP="00200FFB">
      <w:pPr>
        <w:pStyle w:val="Sinespaciado"/>
        <w:jc w:val="both"/>
        <w:rPr>
          <w:rFonts w:ascii="Arial" w:hAnsi="Arial" w:cs="Arial"/>
          <w:sz w:val="23"/>
          <w:szCs w:val="23"/>
        </w:rPr>
      </w:pPr>
      <w:r w:rsidRPr="00443F22">
        <w:rPr>
          <w:rFonts w:ascii="Arial" w:eastAsia="Calibri" w:hAnsi="Arial" w:cs="Arial"/>
          <w:color w:val="000000"/>
          <w:sz w:val="23"/>
          <w:szCs w:val="23"/>
        </w:rPr>
        <w:t xml:space="preserve">Para la efectiva gestión de la competencia delegada </w:t>
      </w:r>
      <w:r w:rsidR="00693930">
        <w:rPr>
          <w:rFonts w:ascii="Arial" w:eastAsia="Calibri" w:hAnsi="Arial" w:cs="Arial"/>
          <w:color w:val="000000"/>
          <w:sz w:val="23"/>
          <w:szCs w:val="23"/>
        </w:rPr>
        <w:t>a través d</w:t>
      </w:r>
      <w:r w:rsidRPr="00443F22">
        <w:rPr>
          <w:rFonts w:ascii="Arial" w:eastAsia="Calibri" w:hAnsi="Arial" w:cs="Arial"/>
          <w:color w:val="000000"/>
          <w:sz w:val="23"/>
          <w:szCs w:val="23"/>
        </w:rPr>
        <w:t>el presente Instrumento, se estipulan las siguientes condiciones</w:t>
      </w:r>
      <w:r w:rsidRPr="00443F22">
        <w:rPr>
          <w:rFonts w:ascii="Arial" w:hAnsi="Arial" w:cs="Arial"/>
          <w:sz w:val="23"/>
          <w:szCs w:val="23"/>
        </w:rPr>
        <w:t>:</w:t>
      </w:r>
    </w:p>
    <w:p w14:paraId="234D2F5B" w14:textId="4B1A1202" w:rsidR="00443F22" w:rsidRPr="00443F22" w:rsidRDefault="00443F22" w:rsidP="00200FFB">
      <w:pPr>
        <w:pStyle w:val="Sinespaciado"/>
        <w:jc w:val="both"/>
        <w:rPr>
          <w:rFonts w:ascii="Arial" w:hAnsi="Arial" w:cs="Arial"/>
          <w:sz w:val="23"/>
          <w:szCs w:val="23"/>
        </w:rPr>
      </w:pPr>
      <w:bookmarkStart w:id="0" w:name="_GoBack"/>
      <w:bookmarkEnd w:id="0"/>
      <w:r w:rsidRPr="00443F22">
        <w:rPr>
          <w:rFonts w:ascii="Arial" w:hAnsi="Arial" w:cs="Arial"/>
          <w:b/>
          <w:sz w:val="23"/>
          <w:szCs w:val="23"/>
        </w:rPr>
        <w:lastRenderedPageBreak/>
        <w:t>1.-</w:t>
      </w:r>
      <w:r w:rsidRPr="00443F22">
        <w:rPr>
          <w:rFonts w:ascii="Arial" w:hAnsi="Arial" w:cs="Arial"/>
          <w:sz w:val="23"/>
          <w:szCs w:val="23"/>
        </w:rPr>
        <w:t xml:space="preserve"> La delegación de la competencia se circunscribe específicamente a la ejecución del</w:t>
      </w:r>
      <w:r w:rsidR="00E44AC8">
        <w:rPr>
          <w:rFonts w:ascii="Arial" w:hAnsi="Arial" w:cs="Arial"/>
          <w:sz w:val="23"/>
          <w:szCs w:val="23"/>
        </w:rPr>
        <w:t xml:space="preserve"> proyecto</w:t>
      </w:r>
      <w:r w:rsidR="00693930">
        <w:rPr>
          <w:rFonts w:ascii="Arial" w:hAnsi="Arial" w:cs="Arial"/>
          <w:sz w:val="23"/>
          <w:szCs w:val="23"/>
        </w:rPr>
        <w:t xml:space="preserve">: </w:t>
      </w:r>
      <w:r w:rsidR="00AC3657" w:rsidRPr="002C5300">
        <w:rPr>
          <w:rFonts w:ascii="Arial" w:hAnsi="Arial" w:cs="Arial"/>
          <w:b/>
        </w:rPr>
        <w:t>“ESTUDIOS Y DISEÑOS DEFINITIVOS DE INGENIERÍA EL ANILLO VIAL DE LA JOYA DE LOS SACHAS, PROVINCIA DE ORELLANA”, PARA LO CUAL SE DENOMINARÁ PARA LA EJECUCIÓN CON EL NOMBRE DE: "FORTALECER LA CONECTIVIDAD EN EL CANTÓN, MEDIANTE LA CONSTRUCCIÓN DE UNA VÍA EN EL MARGEN ORIENTAL DE LA CABECERA CANTONAL DE LA JOYA DE LOS SACHAS, PROVINCIA DE ORELLANA, QUE CONECTE A LA TRONCAL AMAZÓNICA (E45)”</w:t>
      </w:r>
      <w:r w:rsidR="00E44AC8">
        <w:rPr>
          <w:rFonts w:ascii="Arial" w:eastAsia="Batang" w:hAnsi="Arial" w:cs="Arial"/>
          <w:sz w:val="23"/>
          <w:szCs w:val="23"/>
        </w:rPr>
        <w:t>.</w:t>
      </w:r>
    </w:p>
    <w:p w14:paraId="631E7BD1" w14:textId="77777777" w:rsidR="00443F22" w:rsidRPr="00443F22" w:rsidRDefault="00443F22" w:rsidP="00200FFB">
      <w:pPr>
        <w:pStyle w:val="Sinespaciado"/>
        <w:jc w:val="both"/>
        <w:rPr>
          <w:rFonts w:ascii="Arial" w:hAnsi="Arial" w:cs="Arial"/>
          <w:b/>
          <w:sz w:val="23"/>
          <w:szCs w:val="23"/>
        </w:rPr>
      </w:pPr>
    </w:p>
    <w:p w14:paraId="2380DEE3" w14:textId="77777777" w:rsidR="00443F22" w:rsidRPr="00443F22" w:rsidRDefault="00443F22" w:rsidP="00200FFB">
      <w:pPr>
        <w:pStyle w:val="Sinespaciado"/>
        <w:jc w:val="both"/>
        <w:rPr>
          <w:rFonts w:ascii="Arial" w:hAnsi="Arial" w:cs="Arial"/>
          <w:sz w:val="23"/>
          <w:szCs w:val="23"/>
        </w:rPr>
      </w:pPr>
      <w:r w:rsidRPr="00443F22">
        <w:rPr>
          <w:rFonts w:ascii="Arial" w:hAnsi="Arial" w:cs="Arial"/>
          <w:b/>
          <w:sz w:val="23"/>
          <w:szCs w:val="23"/>
        </w:rPr>
        <w:t>2.-</w:t>
      </w:r>
      <w:r w:rsidRPr="00443F22">
        <w:rPr>
          <w:rFonts w:ascii="Arial" w:hAnsi="Arial" w:cs="Arial"/>
          <w:sz w:val="23"/>
          <w:szCs w:val="23"/>
        </w:rPr>
        <w:t xml:space="preserve"> La Delegación puede ser revertida en cualquier momento, siguiendo el mismo procedimiento para su otorgamiento y bajo las causales aquí estipuladas.</w:t>
      </w:r>
    </w:p>
    <w:p w14:paraId="21F37BC4" w14:textId="77777777" w:rsidR="00443F22" w:rsidRPr="00443F22" w:rsidRDefault="00443F22" w:rsidP="00200FFB">
      <w:pPr>
        <w:pStyle w:val="Sinespaciado"/>
        <w:jc w:val="both"/>
        <w:rPr>
          <w:rFonts w:ascii="Arial" w:hAnsi="Arial" w:cs="Arial"/>
          <w:sz w:val="23"/>
          <w:szCs w:val="23"/>
        </w:rPr>
      </w:pPr>
    </w:p>
    <w:p w14:paraId="14DFC4C1" w14:textId="77777777" w:rsidR="00443F22" w:rsidRPr="00443F22" w:rsidRDefault="00443F22" w:rsidP="00200FFB">
      <w:pPr>
        <w:pStyle w:val="Sinespaciado"/>
        <w:jc w:val="both"/>
        <w:rPr>
          <w:rFonts w:ascii="Arial" w:hAnsi="Arial" w:cs="Arial"/>
          <w:sz w:val="23"/>
          <w:szCs w:val="23"/>
        </w:rPr>
      </w:pPr>
      <w:r w:rsidRPr="00443F22">
        <w:rPr>
          <w:rFonts w:ascii="Arial" w:hAnsi="Arial" w:cs="Arial"/>
          <w:b/>
          <w:sz w:val="23"/>
          <w:szCs w:val="23"/>
        </w:rPr>
        <w:t>3.-</w:t>
      </w:r>
      <w:r w:rsidRPr="00443F22">
        <w:rPr>
          <w:rFonts w:ascii="Arial" w:hAnsi="Arial" w:cs="Arial"/>
          <w:sz w:val="23"/>
          <w:szCs w:val="23"/>
        </w:rPr>
        <w:t xml:space="preserve"> El Delegante no pierde la titularidad de la competencia otorgada al Delegatario.</w:t>
      </w:r>
    </w:p>
    <w:p w14:paraId="678BDC94" w14:textId="77777777" w:rsidR="00443F22" w:rsidRPr="00443F22" w:rsidRDefault="00443F22" w:rsidP="00200FFB">
      <w:pPr>
        <w:pStyle w:val="Sinespaciado"/>
        <w:jc w:val="both"/>
        <w:rPr>
          <w:rFonts w:ascii="Arial" w:hAnsi="Arial" w:cs="Arial"/>
          <w:sz w:val="23"/>
          <w:szCs w:val="23"/>
        </w:rPr>
      </w:pPr>
    </w:p>
    <w:p w14:paraId="7B9A0A01" w14:textId="77777777" w:rsidR="00443F22" w:rsidRPr="00443F22" w:rsidRDefault="00443F22" w:rsidP="00200FFB">
      <w:pPr>
        <w:pStyle w:val="Sinespaciado"/>
        <w:jc w:val="both"/>
        <w:rPr>
          <w:rFonts w:ascii="Arial" w:hAnsi="Arial" w:cs="Arial"/>
          <w:sz w:val="23"/>
          <w:szCs w:val="23"/>
        </w:rPr>
      </w:pPr>
      <w:r w:rsidRPr="00443F22">
        <w:rPr>
          <w:rFonts w:ascii="Arial" w:hAnsi="Arial" w:cs="Arial"/>
          <w:b/>
          <w:sz w:val="23"/>
          <w:szCs w:val="23"/>
        </w:rPr>
        <w:t>4.-</w:t>
      </w:r>
      <w:r w:rsidRPr="00443F22">
        <w:rPr>
          <w:rFonts w:ascii="Arial" w:hAnsi="Arial" w:cs="Arial"/>
          <w:sz w:val="23"/>
          <w:szCs w:val="23"/>
        </w:rPr>
        <w:t xml:space="preserve"> El Delegatario queda expresamente prohibido de delegar a persona natural o jurídica, pública o privada, nacional o extranjera, la competencia delegada y especificada en el presente Convenio.</w:t>
      </w:r>
    </w:p>
    <w:p w14:paraId="5F7ECC4F" w14:textId="77777777" w:rsidR="00443F22" w:rsidRPr="00443F22" w:rsidRDefault="00443F22" w:rsidP="00200FFB">
      <w:pPr>
        <w:pStyle w:val="Sinespaciado"/>
        <w:jc w:val="both"/>
        <w:rPr>
          <w:rFonts w:ascii="Arial" w:hAnsi="Arial" w:cs="Arial"/>
          <w:sz w:val="23"/>
          <w:szCs w:val="23"/>
        </w:rPr>
      </w:pPr>
    </w:p>
    <w:p w14:paraId="1E70EDF5" w14:textId="77777777" w:rsidR="00443F22" w:rsidRPr="00443F22" w:rsidRDefault="00443F22" w:rsidP="00200FFB">
      <w:pPr>
        <w:pStyle w:val="Sinespaciado"/>
        <w:jc w:val="both"/>
        <w:rPr>
          <w:rFonts w:ascii="Arial" w:hAnsi="Arial" w:cs="Arial"/>
          <w:sz w:val="23"/>
          <w:szCs w:val="23"/>
        </w:rPr>
      </w:pPr>
      <w:r w:rsidRPr="00443F22">
        <w:rPr>
          <w:rFonts w:ascii="Arial" w:hAnsi="Arial" w:cs="Arial"/>
          <w:b/>
          <w:sz w:val="23"/>
          <w:szCs w:val="23"/>
        </w:rPr>
        <w:t>5.-</w:t>
      </w:r>
      <w:r w:rsidRPr="00443F22">
        <w:rPr>
          <w:rFonts w:ascii="Arial" w:hAnsi="Arial" w:cs="Arial"/>
          <w:sz w:val="23"/>
          <w:szCs w:val="23"/>
        </w:rPr>
        <w:t xml:space="preserve"> El Delegatario realizará las acciones administrativas necesarias e invertirá los recursos pertinentes para la gestión de la competencia delegada y especificada en el presente Instrumento, actuando para el efecto dentro del marco Constitucional y legal que rige a las entidades del sector público.</w:t>
      </w:r>
    </w:p>
    <w:p w14:paraId="6D65A21F" w14:textId="77777777" w:rsidR="00443F22" w:rsidRPr="00443F22" w:rsidRDefault="00443F22" w:rsidP="00200FFB">
      <w:pPr>
        <w:pStyle w:val="Sinespaciado"/>
        <w:jc w:val="both"/>
        <w:rPr>
          <w:rFonts w:ascii="Arial" w:hAnsi="Arial" w:cs="Arial"/>
          <w:sz w:val="23"/>
          <w:szCs w:val="23"/>
        </w:rPr>
      </w:pPr>
    </w:p>
    <w:p w14:paraId="6F098275" w14:textId="77777777" w:rsidR="00443F22" w:rsidRPr="00443F22" w:rsidRDefault="00443F22" w:rsidP="00200FFB">
      <w:pPr>
        <w:pStyle w:val="Sinespaciado"/>
        <w:jc w:val="both"/>
        <w:rPr>
          <w:rFonts w:ascii="Arial" w:hAnsi="Arial" w:cs="Arial"/>
          <w:sz w:val="23"/>
          <w:szCs w:val="23"/>
        </w:rPr>
      </w:pPr>
      <w:r w:rsidRPr="00443F22">
        <w:rPr>
          <w:rFonts w:ascii="Arial" w:hAnsi="Arial" w:cs="Arial"/>
          <w:b/>
          <w:sz w:val="23"/>
          <w:szCs w:val="23"/>
        </w:rPr>
        <w:t>6.-</w:t>
      </w:r>
      <w:r w:rsidRPr="00443F22">
        <w:rPr>
          <w:rFonts w:ascii="Arial" w:hAnsi="Arial" w:cs="Arial"/>
          <w:sz w:val="23"/>
          <w:szCs w:val="23"/>
        </w:rPr>
        <w:t xml:space="preserve"> El Delegatario, respecto a la competencia delegada, asume la competencia con todas las facultades, derechos y obligaciones que la Constitución y la ley otorga al Delegante.</w:t>
      </w:r>
    </w:p>
    <w:p w14:paraId="5ADEC4CE" w14:textId="77777777" w:rsidR="00443F22" w:rsidRPr="00443F22" w:rsidRDefault="00443F22" w:rsidP="00200FFB">
      <w:pPr>
        <w:pStyle w:val="Sinespaciado"/>
        <w:jc w:val="both"/>
        <w:rPr>
          <w:rFonts w:ascii="Arial" w:hAnsi="Arial" w:cs="Arial"/>
          <w:sz w:val="23"/>
          <w:szCs w:val="23"/>
        </w:rPr>
      </w:pPr>
    </w:p>
    <w:p w14:paraId="2F30E7E2" w14:textId="77777777" w:rsidR="00443F22" w:rsidRDefault="00443F22" w:rsidP="00200FFB">
      <w:pPr>
        <w:pStyle w:val="Sinespaciado"/>
        <w:jc w:val="both"/>
        <w:rPr>
          <w:rFonts w:ascii="Arial" w:hAnsi="Arial" w:cs="Arial"/>
          <w:sz w:val="23"/>
          <w:szCs w:val="23"/>
        </w:rPr>
      </w:pPr>
      <w:r w:rsidRPr="00443F22">
        <w:rPr>
          <w:rFonts w:ascii="Arial" w:hAnsi="Arial" w:cs="Arial"/>
          <w:b/>
          <w:sz w:val="23"/>
          <w:szCs w:val="23"/>
        </w:rPr>
        <w:t>7.-</w:t>
      </w:r>
      <w:r w:rsidRPr="00443F22">
        <w:rPr>
          <w:rFonts w:ascii="Arial" w:hAnsi="Arial" w:cs="Arial"/>
          <w:sz w:val="23"/>
          <w:szCs w:val="23"/>
        </w:rPr>
        <w:t xml:space="preserve"> El Delegante no asume responsabilidad alguna por las acciones u omisiones del Delegatario en la gestión de la competencia delegada en el presente Convenio.</w:t>
      </w:r>
    </w:p>
    <w:p w14:paraId="15F99746" w14:textId="77777777" w:rsidR="00ED3910" w:rsidRPr="00443F22" w:rsidRDefault="00ED3910" w:rsidP="00200FFB">
      <w:pPr>
        <w:pStyle w:val="Sinespaciado"/>
        <w:jc w:val="both"/>
        <w:rPr>
          <w:rFonts w:ascii="Arial" w:hAnsi="Arial" w:cs="Arial"/>
          <w:sz w:val="23"/>
          <w:szCs w:val="23"/>
        </w:rPr>
      </w:pPr>
    </w:p>
    <w:p w14:paraId="1F3D8B2E" w14:textId="5B3D1378" w:rsidR="00443F22" w:rsidRDefault="00443F22" w:rsidP="00200FFB">
      <w:pPr>
        <w:spacing w:line="240" w:lineRule="exact"/>
        <w:jc w:val="both"/>
        <w:rPr>
          <w:rFonts w:ascii="Arial" w:hAnsi="Arial" w:cs="Arial"/>
          <w:sz w:val="23"/>
          <w:szCs w:val="23"/>
        </w:rPr>
      </w:pPr>
      <w:r w:rsidRPr="00443F22">
        <w:rPr>
          <w:rFonts w:ascii="Arial" w:hAnsi="Arial" w:cs="Arial"/>
          <w:b/>
          <w:sz w:val="23"/>
          <w:szCs w:val="23"/>
        </w:rPr>
        <w:t>8.-</w:t>
      </w:r>
      <w:r w:rsidRPr="00443F22">
        <w:rPr>
          <w:rFonts w:ascii="Arial" w:hAnsi="Arial" w:cs="Arial"/>
          <w:sz w:val="23"/>
          <w:szCs w:val="23"/>
        </w:rPr>
        <w:t xml:space="preserve"> El Delegante no realizará acciones que impidan o menoscaben la gestión de la competencia delegada.</w:t>
      </w:r>
    </w:p>
    <w:p w14:paraId="5120B850" w14:textId="77777777" w:rsidR="00670308" w:rsidRPr="00443F22" w:rsidRDefault="00670308" w:rsidP="00200FFB">
      <w:pPr>
        <w:spacing w:line="240" w:lineRule="exact"/>
        <w:jc w:val="both"/>
        <w:rPr>
          <w:rFonts w:ascii="Arial" w:eastAsia="Batang" w:hAnsi="Arial" w:cs="Arial"/>
          <w:b/>
          <w:iCs/>
          <w:sz w:val="23"/>
          <w:szCs w:val="23"/>
        </w:rPr>
      </w:pPr>
    </w:p>
    <w:p w14:paraId="4E7DD898" w14:textId="77777777" w:rsidR="00AC3585" w:rsidRDefault="00AC3585" w:rsidP="00200FFB">
      <w:pPr>
        <w:spacing w:line="240" w:lineRule="exact"/>
        <w:jc w:val="both"/>
        <w:rPr>
          <w:rFonts w:ascii="Arial" w:eastAsia="Batang" w:hAnsi="Arial" w:cs="Arial"/>
          <w:b/>
          <w:sz w:val="23"/>
          <w:szCs w:val="23"/>
        </w:rPr>
      </w:pPr>
      <w:r>
        <w:rPr>
          <w:rFonts w:ascii="Arial" w:eastAsia="Batang" w:hAnsi="Arial" w:cs="Arial"/>
          <w:b/>
          <w:sz w:val="23"/>
          <w:szCs w:val="23"/>
        </w:rPr>
        <w:t>SÉPTIMA</w:t>
      </w:r>
      <w:r w:rsidR="0020603C" w:rsidRPr="00554CB7">
        <w:rPr>
          <w:rFonts w:ascii="Arial" w:eastAsia="Batang" w:hAnsi="Arial" w:cs="Arial"/>
          <w:b/>
          <w:sz w:val="23"/>
          <w:szCs w:val="23"/>
        </w:rPr>
        <w:t xml:space="preserve">: </w:t>
      </w:r>
      <w:r w:rsidR="00694D27">
        <w:rPr>
          <w:rFonts w:ascii="Arial" w:eastAsia="Batang" w:hAnsi="Arial" w:cs="Arial"/>
          <w:b/>
          <w:sz w:val="23"/>
          <w:szCs w:val="23"/>
        </w:rPr>
        <w:t>PLAZO.</w:t>
      </w:r>
      <w:r w:rsidR="00694D27" w:rsidRPr="00554CB7">
        <w:rPr>
          <w:rFonts w:ascii="Arial" w:eastAsia="Batang" w:hAnsi="Arial" w:cs="Arial"/>
          <w:b/>
          <w:sz w:val="23"/>
          <w:szCs w:val="23"/>
        </w:rPr>
        <w:t>-</w:t>
      </w:r>
      <w:r w:rsidR="00912FFC" w:rsidRPr="00554CB7">
        <w:rPr>
          <w:rFonts w:ascii="Arial" w:eastAsia="Batang" w:hAnsi="Arial" w:cs="Arial"/>
          <w:b/>
          <w:sz w:val="23"/>
          <w:szCs w:val="23"/>
        </w:rPr>
        <w:t xml:space="preserve"> </w:t>
      </w:r>
    </w:p>
    <w:p w14:paraId="73F6318E" w14:textId="77777777" w:rsidR="00AC3585" w:rsidRDefault="00AC3585" w:rsidP="00200FFB">
      <w:pPr>
        <w:spacing w:line="240" w:lineRule="exact"/>
        <w:jc w:val="both"/>
        <w:rPr>
          <w:rFonts w:ascii="Arial" w:eastAsia="Batang" w:hAnsi="Arial" w:cs="Arial"/>
          <w:b/>
          <w:sz w:val="23"/>
          <w:szCs w:val="23"/>
        </w:rPr>
      </w:pPr>
    </w:p>
    <w:p w14:paraId="6663E74D" w14:textId="5303AA6C" w:rsidR="00F82507" w:rsidRDefault="0020603C" w:rsidP="00200FFB">
      <w:pPr>
        <w:spacing w:line="240" w:lineRule="exact"/>
        <w:jc w:val="both"/>
        <w:rPr>
          <w:rFonts w:eastAsia="Arial Unicode MS"/>
          <w:sz w:val="23"/>
          <w:szCs w:val="23"/>
        </w:rPr>
      </w:pPr>
      <w:r w:rsidRPr="00554CB7">
        <w:rPr>
          <w:rFonts w:ascii="Arial" w:eastAsia="Arial Unicode MS" w:hAnsi="Arial" w:cs="Arial"/>
          <w:sz w:val="23"/>
          <w:szCs w:val="23"/>
        </w:rPr>
        <w:t>El plazo</w:t>
      </w:r>
      <w:r w:rsidR="00912FFC" w:rsidRPr="00554CB7">
        <w:rPr>
          <w:rFonts w:ascii="Arial" w:eastAsia="Arial Unicode MS" w:hAnsi="Arial" w:cs="Arial"/>
          <w:sz w:val="23"/>
          <w:szCs w:val="23"/>
        </w:rPr>
        <w:t xml:space="preserve"> de</w:t>
      </w:r>
      <w:r w:rsidR="0077156D" w:rsidRPr="00554CB7">
        <w:rPr>
          <w:rFonts w:ascii="Arial" w:eastAsia="Arial Unicode MS" w:hAnsi="Arial" w:cs="Arial"/>
          <w:sz w:val="23"/>
          <w:szCs w:val="23"/>
        </w:rPr>
        <w:t xml:space="preserve"> </w:t>
      </w:r>
      <w:r w:rsidR="00912FFC" w:rsidRPr="00554CB7">
        <w:rPr>
          <w:rFonts w:ascii="Arial" w:eastAsia="Arial Unicode MS" w:hAnsi="Arial" w:cs="Arial"/>
          <w:sz w:val="23"/>
          <w:szCs w:val="23"/>
        </w:rPr>
        <w:t>l</w:t>
      </w:r>
      <w:r w:rsidR="0077156D" w:rsidRPr="00554CB7">
        <w:rPr>
          <w:rFonts w:ascii="Arial" w:eastAsia="Arial Unicode MS" w:hAnsi="Arial" w:cs="Arial"/>
          <w:sz w:val="23"/>
          <w:szCs w:val="23"/>
        </w:rPr>
        <w:t>a</w:t>
      </w:r>
      <w:r w:rsidR="00912FFC" w:rsidRPr="00554CB7">
        <w:rPr>
          <w:rFonts w:ascii="Arial" w:eastAsia="Arial Unicode MS" w:hAnsi="Arial" w:cs="Arial"/>
          <w:sz w:val="23"/>
          <w:szCs w:val="23"/>
        </w:rPr>
        <w:t xml:space="preserve"> duración </w:t>
      </w:r>
      <w:r w:rsidR="000B5157" w:rsidRPr="00554CB7">
        <w:rPr>
          <w:rFonts w:ascii="Arial" w:eastAsia="Arial Unicode MS" w:hAnsi="Arial" w:cs="Arial"/>
          <w:sz w:val="23"/>
          <w:szCs w:val="23"/>
        </w:rPr>
        <w:t xml:space="preserve">del </w:t>
      </w:r>
      <w:r w:rsidR="00AC3657">
        <w:rPr>
          <w:rFonts w:ascii="Arial" w:eastAsia="Arial Unicode MS" w:hAnsi="Arial" w:cs="Arial"/>
          <w:sz w:val="23"/>
          <w:szCs w:val="23"/>
        </w:rPr>
        <w:t xml:space="preserve">presente </w:t>
      </w:r>
      <w:r w:rsidR="000B5157" w:rsidRPr="00554CB7">
        <w:rPr>
          <w:rFonts w:ascii="Arial" w:eastAsia="Arial Unicode MS" w:hAnsi="Arial" w:cs="Arial"/>
          <w:sz w:val="23"/>
          <w:szCs w:val="23"/>
        </w:rPr>
        <w:t>C</w:t>
      </w:r>
      <w:r w:rsidR="009B3DFB" w:rsidRPr="00554CB7">
        <w:rPr>
          <w:rFonts w:ascii="Arial" w:eastAsia="Arial Unicode MS" w:hAnsi="Arial" w:cs="Arial"/>
          <w:sz w:val="23"/>
          <w:szCs w:val="23"/>
        </w:rPr>
        <w:t xml:space="preserve">onvenio </w:t>
      </w:r>
      <w:r w:rsidR="000B5157" w:rsidRPr="00554CB7">
        <w:rPr>
          <w:rFonts w:ascii="Arial" w:eastAsia="Arial Unicode MS" w:hAnsi="Arial" w:cs="Arial"/>
          <w:sz w:val="23"/>
          <w:szCs w:val="23"/>
        </w:rPr>
        <w:t xml:space="preserve">de Delegación de Competencias </w:t>
      </w:r>
      <w:r w:rsidR="00B364A6" w:rsidRPr="00554CB7">
        <w:rPr>
          <w:rFonts w:ascii="Arial" w:eastAsia="Arial Unicode MS" w:hAnsi="Arial" w:cs="Arial"/>
          <w:sz w:val="23"/>
          <w:szCs w:val="23"/>
        </w:rPr>
        <w:t xml:space="preserve">es de </w:t>
      </w:r>
      <w:r w:rsidR="00AC3657">
        <w:rPr>
          <w:rFonts w:ascii="Arial" w:eastAsia="Arial Unicode MS" w:hAnsi="Arial" w:cs="Arial"/>
          <w:sz w:val="23"/>
          <w:szCs w:val="23"/>
        </w:rPr>
        <w:t>DOS</w:t>
      </w:r>
      <w:r w:rsidR="009D2370">
        <w:rPr>
          <w:rFonts w:ascii="Arial" w:eastAsia="Arial Unicode MS" w:hAnsi="Arial" w:cs="Arial"/>
          <w:sz w:val="23"/>
          <w:szCs w:val="23"/>
        </w:rPr>
        <w:t xml:space="preserve"> (</w:t>
      </w:r>
      <w:r w:rsidR="00AC3657">
        <w:rPr>
          <w:rFonts w:ascii="Arial" w:eastAsia="Arial Unicode MS" w:hAnsi="Arial" w:cs="Arial"/>
          <w:sz w:val="23"/>
          <w:szCs w:val="23"/>
        </w:rPr>
        <w:t>2</w:t>
      </w:r>
      <w:r w:rsidR="009D2370">
        <w:rPr>
          <w:rFonts w:ascii="Arial" w:eastAsia="Arial Unicode MS" w:hAnsi="Arial" w:cs="Arial"/>
          <w:sz w:val="23"/>
          <w:szCs w:val="23"/>
        </w:rPr>
        <w:t xml:space="preserve">) </w:t>
      </w:r>
      <w:r w:rsidR="00AC3657">
        <w:rPr>
          <w:rFonts w:ascii="Arial" w:eastAsia="Arial Unicode MS" w:hAnsi="Arial" w:cs="Arial"/>
          <w:sz w:val="23"/>
          <w:szCs w:val="23"/>
        </w:rPr>
        <w:t>AÑOS</w:t>
      </w:r>
      <w:r w:rsidR="00751399" w:rsidRPr="00554CB7">
        <w:rPr>
          <w:rFonts w:ascii="Arial" w:eastAsia="Arial Unicode MS" w:hAnsi="Arial" w:cs="Arial"/>
          <w:sz w:val="23"/>
          <w:szCs w:val="23"/>
        </w:rPr>
        <w:t>,</w:t>
      </w:r>
      <w:r w:rsidR="009D2370">
        <w:rPr>
          <w:rFonts w:ascii="Arial" w:eastAsia="Arial Unicode MS" w:hAnsi="Arial" w:cs="Arial"/>
          <w:sz w:val="23"/>
          <w:szCs w:val="23"/>
        </w:rPr>
        <w:t xml:space="preserve"> que correrá </w:t>
      </w:r>
      <w:r w:rsidR="005C2444">
        <w:rPr>
          <w:rFonts w:ascii="Arial" w:eastAsia="Arial Unicode MS" w:hAnsi="Arial" w:cs="Arial"/>
          <w:sz w:val="23"/>
          <w:szCs w:val="23"/>
        </w:rPr>
        <w:t>a partir de la suscripción de este instrumento público</w:t>
      </w:r>
      <w:r w:rsidR="00AF61B8">
        <w:rPr>
          <w:rFonts w:ascii="Arial" w:eastAsia="Arial Unicode MS" w:hAnsi="Arial" w:cs="Arial"/>
          <w:sz w:val="23"/>
          <w:szCs w:val="23"/>
        </w:rPr>
        <w:t xml:space="preserve"> </w:t>
      </w:r>
      <w:r w:rsidR="00AF61B8" w:rsidRPr="00AF61B8">
        <w:rPr>
          <w:rFonts w:ascii="Arial" w:eastAsia="Arial Unicode MS" w:hAnsi="Arial" w:cs="Arial"/>
          <w:sz w:val="23"/>
          <w:szCs w:val="23"/>
        </w:rPr>
        <w:t xml:space="preserve">y podrá ser renovado por un periodo similar, salvo que una de las partes manifieste por escrito su deseo de darlo por terminado, por lo menos con </w:t>
      </w:r>
      <w:r w:rsidR="00164DC7">
        <w:rPr>
          <w:rFonts w:ascii="Arial" w:eastAsia="Arial Unicode MS" w:hAnsi="Arial" w:cs="Arial"/>
          <w:sz w:val="23"/>
          <w:szCs w:val="23"/>
        </w:rPr>
        <w:t>quince</w:t>
      </w:r>
      <w:r w:rsidR="009D2370">
        <w:rPr>
          <w:rFonts w:ascii="Arial" w:eastAsia="Arial Unicode MS" w:hAnsi="Arial" w:cs="Arial"/>
          <w:sz w:val="23"/>
          <w:szCs w:val="23"/>
        </w:rPr>
        <w:t xml:space="preserve"> días </w:t>
      </w:r>
      <w:r w:rsidR="00AF61B8" w:rsidRPr="00AF61B8">
        <w:rPr>
          <w:rFonts w:ascii="Arial" w:eastAsia="Arial Unicode MS" w:hAnsi="Arial" w:cs="Arial"/>
          <w:sz w:val="23"/>
          <w:szCs w:val="23"/>
        </w:rPr>
        <w:t>de anticipación</w:t>
      </w:r>
      <w:r w:rsidR="00AF61B8" w:rsidRPr="00AF61B8">
        <w:rPr>
          <w:rFonts w:eastAsia="Arial Unicode MS"/>
          <w:sz w:val="23"/>
          <w:szCs w:val="23"/>
        </w:rPr>
        <w:t>.</w:t>
      </w:r>
    </w:p>
    <w:p w14:paraId="156F7CCB" w14:textId="77777777" w:rsidR="00F82507" w:rsidRDefault="00F82507" w:rsidP="00200FFB">
      <w:pPr>
        <w:spacing w:line="240" w:lineRule="exact"/>
        <w:jc w:val="both"/>
        <w:rPr>
          <w:rFonts w:eastAsia="Arial Unicode MS"/>
          <w:sz w:val="23"/>
          <w:szCs w:val="23"/>
        </w:rPr>
      </w:pPr>
    </w:p>
    <w:p w14:paraId="53EEA890" w14:textId="77777777" w:rsidR="00AC3585" w:rsidRDefault="00AC3585" w:rsidP="00200FFB">
      <w:pPr>
        <w:spacing w:line="240" w:lineRule="exact"/>
        <w:jc w:val="both"/>
        <w:rPr>
          <w:rFonts w:ascii="Arial" w:eastAsia="BatangChe" w:hAnsi="Arial" w:cs="Arial"/>
          <w:b/>
          <w:sz w:val="23"/>
          <w:szCs w:val="23"/>
        </w:rPr>
      </w:pPr>
      <w:r>
        <w:rPr>
          <w:rFonts w:ascii="Arial" w:eastAsia="Batang" w:hAnsi="Arial" w:cs="Arial"/>
          <w:b/>
          <w:sz w:val="23"/>
          <w:szCs w:val="23"/>
        </w:rPr>
        <w:t>OCTAVA</w:t>
      </w:r>
      <w:r w:rsidR="006351C6" w:rsidRPr="00554CB7">
        <w:rPr>
          <w:rFonts w:ascii="Arial" w:eastAsia="Batang" w:hAnsi="Arial" w:cs="Arial"/>
          <w:b/>
          <w:sz w:val="23"/>
          <w:szCs w:val="23"/>
        </w:rPr>
        <w:t>:</w:t>
      </w:r>
      <w:r w:rsidR="006351C6">
        <w:rPr>
          <w:rFonts w:ascii="Arial" w:eastAsia="Batang" w:hAnsi="Arial" w:cs="Arial"/>
          <w:b/>
          <w:sz w:val="23"/>
          <w:szCs w:val="23"/>
        </w:rPr>
        <w:t xml:space="preserve"> </w:t>
      </w:r>
      <w:r w:rsidR="006351C6" w:rsidRPr="006351C6">
        <w:rPr>
          <w:rFonts w:ascii="Arial" w:eastAsia="BatangChe" w:hAnsi="Arial" w:cs="Arial"/>
          <w:b/>
          <w:sz w:val="23"/>
          <w:szCs w:val="23"/>
        </w:rPr>
        <w:t>REVERSIÓN DE LA COMPETENCIA DELEGADA.-</w:t>
      </w:r>
    </w:p>
    <w:p w14:paraId="044E0C91" w14:textId="77777777" w:rsidR="00AC3585" w:rsidRDefault="00AC3585" w:rsidP="00200FFB">
      <w:pPr>
        <w:spacing w:line="240" w:lineRule="exact"/>
        <w:jc w:val="both"/>
        <w:rPr>
          <w:rFonts w:ascii="Arial" w:eastAsia="BatangChe" w:hAnsi="Arial" w:cs="Arial"/>
          <w:b/>
          <w:sz w:val="23"/>
          <w:szCs w:val="23"/>
        </w:rPr>
      </w:pPr>
    </w:p>
    <w:p w14:paraId="51318035" w14:textId="4144BDDD" w:rsidR="006351C6" w:rsidRDefault="006351C6" w:rsidP="00200FFB">
      <w:pPr>
        <w:spacing w:line="240" w:lineRule="exact"/>
        <w:jc w:val="both"/>
        <w:rPr>
          <w:rFonts w:ascii="Arial" w:hAnsi="Arial" w:cs="Arial"/>
          <w:color w:val="000000"/>
          <w:sz w:val="23"/>
          <w:szCs w:val="23"/>
          <w:lang w:val="es-MX"/>
        </w:rPr>
      </w:pPr>
      <w:r w:rsidRPr="006351C6">
        <w:rPr>
          <w:rFonts w:ascii="Arial" w:hAnsi="Arial" w:cs="Arial"/>
          <w:color w:val="000000"/>
          <w:sz w:val="23"/>
          <w:szCs w:val="23"/>
          <w:lang w:val="es-MX"/>
        </w:rPr>
        <w:t>La Delegación podrá revertirse en cualquier momento bajo las siguientes circunstancias:</w:t>
      </w:r>
    </w:p>
    <w:p w14:paraId="731056B4" w14:textId="77777777" w:rsidR="006351C6" w:rsidRPr="00AC3585" w:rsidRDefault="006351C6" w:rsidP="00200FFB">
      <w:pPr>
        <w:pStyle w:val="Sinespaciado"/>
        <w:jc w:val="both"/>
        <w:rPr>
          <w:rFonts w:ascii="Arial" w:hAnsi="Arial" w:cs="Arial"/>
          <w:color w:val="000000"/>
          <w:sz w:val="23"/>
          <w:szCs w:val="23"/>
        </w:rPr>
      </w:pPr>
    </w:p>
    <w:p w14:paraId="54DB3558" w14:textId="77777777" w:rsidR="006351C6" w:rsidRDefault="006351C6" w:rsidP="00200FFB">
      <w:pPr>
        <w:pStyle w:val="Sinespaciado"/>
        <w:jc w:val="both"/>
        <w:rPr>
          <w:rFonts w:ascii="Arial" w:hAnsi="Arial" w:cs="Arial"/>
          <w:color w:val="000000"/>
          <w:sz w:val="23"/>
          <w:szCs w:val="23"/>
          <w:lang w:val="es-MX"/>
        </w:rPr>
      </w:pPr>
      <w:r w:rsidRPr="006351C6">
        <w:rPr>
          <w:rFonts w:ascii="Arial" w:hAnsi="Arial" w:cs="Arial"/>
          <w:b/>
          <w:color w:val="000000"/>
          <w:sz w:val="23"/>
          <w:szCs w:val="23"/>
          <w:lang w:val="es-MX"/>
        </w:rPr>
        <w:t>1.-</w:t>
      </w:r>
      <w:r w:rsidRPr="006351C6">
        <w:rPr>
          <w:rFonts w:ascii="Arial" w:hAnsi="Arial" w:cs="Arial"/>
          <w:color w:val="000000"/>
          <w:sz w:val="23"/>
          <w:szCs w:val="23"/>
          <w:lang w:val="es-MX"/>
        </w:rPr>
        <w:t xml:space="preserve"> Por falta de capacidad técnica o económica para cumplir con la gestión de la competencia delegada;</w:t>
      </w:r>
    </w:p>
    <w:p w14:paraId="0A2B5861" w14:textId="77777777" w:rsidR="00AD7DE8" w:rsidRPr="006351C6" w:rsidRDefault="00AD7DE8" w:rsidP="00200FFB">
      <w:pPr>
        <w:pStyle w:val="Sinespaciado"/>
        <w:jc w:val="both"/>
        <w:rPr>
          <w:rFonts w:ascii="Arial" w:hAnsi="Arial" w:cs="Arial"/>
          <w:color w:val="000000"/>
          <w:sz w:val="23"/>
          <w:szCs w:val="23"/>
          <w:lang w:val="es-MX"/>
        </w:rPr>
      </w:pPr>
    </w:p>
    <w:p w14:paraId="5428E25E" w14:textId="6C2C972E" w:rsidR="006351C6" w:rsidRPr="006351C6" w:rsidRDefault="006351C6" w:rsidP="00200FFB">
      <w:pPr>
        <w:pStyle w:val="Sinespaciado"/>
        <w:jc w:val="both"/>
        <w:rPr>
          <w:rFonts w:ascii="Arial" w:hAnsi="Arial" w:cs="Arial"/>
          <w:color w:val="000000"/>
          <w:sz w:val="23"/>
          <w:szCs w:val="23"/>
          <w:lang w:val="es-MX"/>
        </w:rPr>
      </w:pPr>
      <w:r w:rsidRPr="006351C6">
        <w:rPr>
          <w:rFonts w:ascii="Arial" w:hAnsi="Arial" w:cs="Arial"/>
          <w:b/>
          <w:color w:val="000000"/>
          <w:sz w:val="23"/>
          <w:szCs w:val="23"/>
          <w:lang w:val="es-MX"/>
        </w:rPr>
        <w:t>2.-</w:t>
      </w:r>
      <w:r w:rsidRPr="006351C6">
        <w:rPr>
          <w:rFonts w:ascii="Arial" w:hAnsi="Arial" w:cs="Arial"/>
          <w:color w:val="000000"/>
          <w:sz w:val="23"/>
          <w:szCs w:val="23"/>
          <w:lang w:val="es-MX"/>
        </w:rPr>
        <w:t xml:space="preserve"> Cuando el interés público así lo requiera y así lo califique motivadamente</w:t>
      </w:r>
      <w:r w:rsidR="00AD7DE8">
        <w:rPr>
          <w:rFonts w:ascii="Arial" w:hAnsi="Arial" w:cs="Arial"/>
          <w:color w:val="000000"/>
          <w:sz w:val="23"/>
          <w:szCs w:val="23"/>
          <w:lang w:val="es-MX"/>
        </w:rPr>
        <w:t xml:space="preserve"> </w:t>
      </w:r>
      <w:r w:rsidRPr="006351C6">
        <w:rPr>
          <w:rFonts w:ascii="Arial" w:hAnsi="Arial" w:cs="Arial"/>
          <w:color w:val="000000"/>
          <w:sz w:val="23"/>
          <w:szCs w:val="23"/>
          <w:lang w:val="es-MX"/>
        </w:rPr>
        <w:t xml:space="preserve">El Delegante, previo la comunicación con al menos </w:t>
      </w:r>
      <w:r w:rsidR="00164DC7">
        <w:rPr>
          <w:rFonts w:ascii="Arial" w:hAnsi="Arial" w:cs="Arial"/>
          <w:color w:val="000000"/>
          <w:sz w:val="23"/>
          <w:szCs w:val="23"/>
          <w:lang w:val="es-MX"/>
        </w:rPr>
        <w:t>quince</w:t>
      </w:r>
      <w:r w:rsidRPr="006351C6">
        <w:rPr>
          <w:rFonts w:ascii="Arial" w:hAnsi="Arial" w:cs="Arial"/>
          <w:color w:val="000000"/>
          <w:sz w:val="23"/>
          <w:szCs w:val="23"/>
          <w:lang w:val="es-MX"/>
        </w:rPr>
        <w:t xml:space="preserve"> días de anticipación al Delegatario;</w:t>
      </w:r>
    </w:p>
    <w:p w14:paraId="05B0C34A" w14:textId="77777777" w:rsidR="00AD7DE8" w:rsidRDefault="00AD7DE8" w:rsidP="00200FFB">
      <w:pPr>
        <w:pStyle w:val="Sinespaciado"/>
        <w:jc w:val="both"/>
        <w:rPr>
          <w:rFonts w:ascii="Arial" w:hAnsi="Arial" w:cs="Arial"/>
          <w:b/>
          <w:color w:val="000000"/>
          <w:sz w:val="23"/>
          <w:szCs w:val="23"/>
          <w:lang w:val="es-MX"/>
        </w:rPr>
      </w:pPr>
    </w:p>
    <w:p w14:paraId="561DECEC" w14:textId="12BDC19A" w:rsidR="006351C6" w:rsidRPr="006351C6" w:rsidRDefault="006351C6" w:rsidP="00200FFB">
      <w:pPr>
        <w:pStyle w:val="Sinespaciado"/>
        <w:jc w:val="both"/>
        <w:rPr>
          <w:rFonts w:ascii="Arial" w:hAnsi="Arial" w:cs="Arial"/>
          <w:color w:val="000000"/>
          <w:sz w:val="23"/>
          <w:szCs w:val="23"/>
          <w:lang w:val="es-MX"/>
        </w:rPr>
      </w:pPr>
      <w:r w:rsidRPr="006351C6">
        <w:rPr>
          <w:rFonts w:ascii="Arial" w:hAnsi="Arial" w:cs="Arial"/>
          <w:b/>
          <w:color w:val="000000"/>
          <w:sz w:val="23"/>
          <w:szCs w:val="23"/>
          <w:lang w:val="es-MX"/>
        </w:rPr>
        <w:lastRenderedPageBreak/>
        <w:t>3.-</w:t>
      </w:r>
      <w:r w:rsidRPr="006351C6">
        <w:rPr>
          <w:rFonts w:ascii="Arial" w:hAnsi="Arial" w:cs="Arial"/>
          <w:color w:val="000000"/>
          <w:sz w:val="23"/>
          <w:szCs w:val="23"/>
          <w:lang w:val="es-MX"/>
        </w:rPr>
        <w:t xml:space="preserve"> Por incurrir el Delegatario en la prohibición determinada en el numeral 4 de la cláusula </w:t>
      </w:r>
      <w:r>
        <w:rPr>
          <w:rFonts w:ascii="Arial" w:hAnsi="Arial" w:cs="Arial"/>
          <w:color w:val="000000"/>
          <w:sz w:val="23"/>
          <w:szCs w:val="23"/>
          <w:lang w:val="es-MX"/>
        </w:rPr>
        <w:t>sexta</w:t>
      </w:r>
      <w:r w:rsidRPr="006351C6">
        <w:rPr>
          <w:rFonts w:ascii="Arial" w:hAnsi="Arial" w:cs="Arial"/>
          <w:color w:val="000000"/>
          <w:sz w:val="23"/>
          <w:szCs w:val="23"/>
          <w:lang w:val="es-MX"/>
        </w:rPr>
        <w:t xml:space="preserve"> de este Convenio;</w:t>
      </w:r>
    </w:p>
    <w:p w14:paraId="69409FDC" w14:textId="77777777" w:rsidR="00AD7DE8" w:rsidRDefault="00AD7DE8" w:rsidP="00200FFB">
      <w:pPr>
        <w:pStyle w:val="Sinespaciado"/>
        <w:jc w:val="both"/>
        <w:rPr>
          <w:rFonts w:ascii="Arial" w:hAnsi="Arial" w:cs="Arial"/>
          <w:b/>
          <w:color w:val="000000"/>
          <w:sz w:val="23"/>
          <w:szCs w:val="23"/>
          <w:lang w:val="es-MX"/>
        </w:rPr>
      </w:pPr>
    </w:p>
    <w:p w14:paraId="7056B45C" w14:textId="77777777" w:rsidR="006351C6" w:rsidRPr="006351C6" w:rsidRDefault="006351C6" w:rsidP="00200FFB">
      <w:pPr>
        <w:pStyle w:val="Sinespaciado"/>
        <w:jc w:val="both"/>
        <w:rPr>
          <w:rFonts w:ascii="Arial" w:hAnsi="Arial" w:cs="Arial"/>
          <w:color w:val="000000"/>
          <w:sz w:val="23"/>
          <w:szCs w:val="23"/>
          <w:lang w:val="es-MX"/>
        </w:rPr>
      </w:pPr>
      <w:r w:rsidRPr="006351C6">
        <w:rPr>
          <w:rFonts w:ascii="Arial" w:hAnsi="Arial" w:cs="Arial"/>
          <w:b/>
          <w:color w:val="000000"/>
          <w:sz w:val="23"/>
          <w:szCs w:val="23"/>
          <w:lang w:val="es-MX"/>
        </w:rPr>
        <w:t>4.-</w:t>
      </w:r>
      <w:r w:rsidRPr="006351C6">
        <w:rPr>
          <w:rFonts w:ascii="Arial" w:hAnsi="Arial" w:cs="Arial"/>
          <w:color w:val="000000"/>
          <w:sz w:val="23"/>
          <w:szCs w:val="23"/>
          <w:lang w:val="es-MX"/>
        </w:rPr>
        <w:t xml:space="preserve"> Por incumplimiento de una o más de las cláusulas estipuladas en este Convenio; y,</w:t>
      </w:r>
    </w:p>
    <w:p w14:paraId="6F419AAD" w14:textId="77777777" w:rsidR="00AD7DE8" w:rsidRDefault="00AD7DE8" w:rsidP="00200FFB">
      <w:pPr>
        <w:pStyle w:val="Sinespaciado"/>
        <w:jc w:val="both"/>
        <w:rPr>
          <w:rFonts w:ascii="Arial" w:hAnsi="Arial" w:cs="Arial"/>
          <w:b/>
          <w:color w:val="000000"/>
          <w:sz w:val="23"/>
          <w:szCs w:val="23"/>
          <w:lang w:val="es-MX"/>
        </w:rPr>
      </w:pPr>
    </w:p>
    <w:p w14:paraId="6ED5BA14" w14:textId="77777777" w:rsidR="006351C6" w:rsidRPr="006351C6" w:rsidRDefault="006351C6" w:rsidP="00200FFB">
      <w:pPr>
        <w:pStyle w:val="Sinespaciado"/>
        <w:jc w:val="both"/>
        <w:rPr>
          <w:rFonts w:ascii="Arial" w:hAnsi="Arial" w:cs="Arial"/>
          <w:sz w:val="23"/>
          <w:szCs w:val="23"/>
        </w:rPr>
      </w:pPr>
      <w:r w:rsidRPr="006351C6">
        <w:rPr>
          <w:rFonts w:ascii="Arial" w:hAnsi="Arial" w:cs="Arial"/>
          <w:b/>
          <w:color w:val="000000"/>
          <w:sz w:val="23"/>
          <w:szCs w:val="23"/>
          <w:lang w:val="es-MX"/>
        </w:rPr>
        <w:t>5.-</w:t>
      </w:r>
      <w:r w:rsidRPr="006351C6">
        <w:rPr>
          <w:rFonts w:ascii="Arial" w:hAnsi="Arial" w:cs="Arial"/>
          <w:color w:val="000000"/>
          <w:sz w:val="23"/>
          <w:szCs w:val="23"/>
          <w:lang w:val="es-MX"/>
        </w:rPr>
        <w:t xml:space="preserve"> Por causas de fuerza mayor o caso fortuito.</w:t>
      </w:r>
    </w:p>
    <w:p w14:paraId="51C679B5" w14:textId="1850894E" w:rsidR="006351C6" w:rsidRDefault="006351C6" w:rsidP="00200FFB">
      <w:pPr>
        <w:spacing w:line="240" w:lineRule="exact"/>
        <w:jc w:val="both"/>
        <w:rPr>
          <w:rFonts w:ascii="Arial" w:eastAsia="Arial Unicode MS" w:hAnsi="Arial" w:cs="Arial"/>
          <w:sz w:val="23"/>
          <w:szCs w:val="23"/>
        </w:rPr>
      </w:pPr>
    </w:p>
    <w:p w14:paraId="28640688" w14:textId="77777777" w:rsidR="00AC3585" w:rsidRDefault="00AC3585" w:rsidP="00200FFB">
      <w:pPr>
        <w:spacing w:line="240" w:lineRule="exact"/>
        <w:jc w:val="both"/>
        <w:rPr>
          <w:rFonts w:ascii="Arial" w:eastAsia="Batang" w:hAnsi="Arial" w:cs="Arial"/>
          <w:b/>
          <w:sz w:val="23"/>
          <w:szCs w:val="23"/>
        </w:rPr>
      </w:pPr>
      <w:r>
        <w:rPr>
          <w:rFonts w:ascii="Arial" w:eastAsia="Batang" w:hAnsi="Arial" w:cs="Arial"/>
          <w:b/>
          <w:sz w:val="23"/>
          <w:szCs w:val="23"/>
        </w:rPr>
        <w:t>NOVENA</w:t>
      </w:r>
      <w:r w:rsidR="000565C5" w:rsidRPr="00554CB7">
        <w:rPr>
          <w:rFonts w:ascii="Arial" w:eastAsia="Batang" w:hAnsi="Arial" w:cs="Arial"/>
          <w:b/>
          <w:sz w:val="23"/>
          <w:szCs w:val="23"/>
        </w:rPr>
        <w:t xml:space="preserve">: </w:t>
      </w:r>
      <w:r w:rsidR="000565C5" w:rsidRPr="00AC2775">
        <w:rPr>
          <w:rFonts w:ascii="Arial" w:eastAsia="Batang" w:hAnsi="Arial" w:cs="Arial"/>
          <w:b/>
          <w:sz w:val="23"/>
          <w:szCs w:val="23"/>
        </w:rPr>
        <w:t>MODIFICACIÓN</w:t>
      </w:r>
      <w:r w:rsidR="000565C5" w:rsidRPr="00554CB7">
        <w:rPr>
          <w:rFonts w:ascii="Arial" w:eastAsia="Batang" w:hAnsi="Arial" w:cs="Arial"/>
          <w:b/>
          <w:sz w:val="23"/>
          <w:szCs w:val="23"/>
        </w:rPr>
        <w:t xml:space="preserve"> DEL CONVENIO.- </w:t>
      </w:r>
    </w:p>
    <w:p w14:paraId="6D3D8EED" w14:textId="77777777" w:rsidR="00AC3585" w:rsidRDefault="00AC3585" w:rsidP="00200FFB">
      <w:pPr>
        <w:spacing w:line="240" w:lineRule="exact"/>
        <w:jc w:val="both"/>
        <w:rPr>
          <w:rFonts w:ascii="Arial" w:eastAsia="Batang" w:hAnsi="Arial" w:cs="Arial"/>
          <w:b/>
          <w:sz w:val="23"/>
          <w:szCs w:val="23"/>
        </w:rPr>
      </w:pPr>
    </w:p>
    <w:p w14:paraId="1BF7FFBE" w14:textId="205B64FA" w:rsidR="000565C5" w:rsidRDefault="000565C5" w:rsidP="00200FFB">
      <w:pPr>
        <w:spacing w:line="240" w:lineRule="exact"/>
        <w:jc w:val="both"/>
        <w:rPr>
          <w:rFonts w:ascii="Arial" w:eastAsia="Batang" w:hAnsi="Arial" w:cs="Arial"/>
          <w:sz w:val="23"/>
          <w:szCs w:val="23"/>
        </w:rPr>
      </w:pPr>
      <w:r w:rsidRPr="00AC2775">
        <w:rPr>
          <w:rFonts w:ascii="Arial" w:eastAsia="Batang" w:hAnsi="Arial" w:cs="Arial"/>
          <w:sz w:val="23"/>
          <w:szCs w:val="23"/>
        </w:rPr>
        <w:t xml:space="preserve">En el caso de que fuere necesario ampliar, modificar o complementar este </w:t>
      </w:r>
      <w:r>
        <w:rPr>
          <w:rFonts w:ascii="Arial" w:eastAsia="Batang" w:hAnsi="Arial" w:cs="Arial"/>
          <w:sz w:val="23"/>
          <w:szCs w:val="23"/>
        </w:rPr>
        <w:t>c</w:t>
      </w:r>
      <w:r w:rsidRPr="00AC2775">
        <w:rPr>
          <w:rFonts w:ascii="Arial" w:eastAsia="Batang" w:hAnsi="Arial" w:cs="Arial"/>
          <w:sz w:val="23"/>
          <w:szCs w:val="23"/>
        </w:rPr>
        <w:t>onvenio, las partes deberán</w:t>
      </w:r>
      <w:r>
        <w:rPr>
          <w:rFonts w:ascii="Arial" w:eastAsia="Batang" w:hAnsi="Arial" w:cs="Arial"/>
          <w:sz w:val="23"/>
          <w:szCs w:val="23"/>
        </w:rPr>
        <w:t xml:space="preserve"> </w:t>
      </w:r>
      <w:r w:rsidRPr="00AC2775">
        <w:rPr>
          <w:rFonts w:ascii="Arial" w:eastAsia="Batang" w:hAnsi="Arial" w:cs="Arial"/>
          <w:sz w:val="23"/>
          <w:szCs w:val="23"/>
        </w:rPr>
        <w:t>comunicar y aceptar por escrito el requerimiento.</w:t>
      </w:r>
    </w:p>
    <w:p w14:paraId="63958D2D" w14:textId="7B55D335" w:rsidR="000565C5" w:rsidRDefault="000565C5" w:rsidP="00200FFB">
      <w:pPr>
        <w:spacing w:line="240" w:lineRule="exact"/>
        <w:jc w:val="both"/>
        <w:rPr>
          <w:rFonts w:ascii="Arial" w:eastAsia="Batang" w:hAnsi="Arial" w:cs="Arial"/>
          <w:sz w:val="23"/>
          <w:szCs w:val="23"/>
        </w:rPr>
      </w:pPr>
    </w:p>
    <w:p w14:paraId="00242C56" w14:textId="30B5AB8E" w:rsidR="00AC3585" w:rsidRDefault="000F4943" w:rsidP="00200FFB">
      <w:pPr>
        <w:spacing w:line="240" w:lineRule="exact"/>
        <w:jc w:val="both"/>
        <w:rPr>
          <w:rFonts w:ascii="Arial" w:eastAsia="Batang" w:hAnsi="Arial" w:cs="Arial"/>
          <w:b/>
          <w:sz w:val="23"/>
          <w:szCs w:val="23"/>
        </w:rPr>
      </w:pPr>
      <w:r>
        <w:rPr>
          <w:rFonts w:ascii="Arial" w:eastAsia="Batang" w:hAnsi="Arial" w:cs="Arial"/>
          <w:b/>
          <w:sz w:val="23"/>
          <w:szCs w:val="23"/>
        </w:rPr>
        <w:t>DÉ</w:t>
      </w:r>
      <w:r w:rsidR="000565C5">
        <w:rPr>
          <w:rFonts w:ascii="Arial" w:eastAsia="Batang" w:hAnsi="Arial" w:cs="Arial"/>
          <w:b/>
          <w:sz w:val="23"/>
          <w:szCs w:val="23"/>
        </w:rPr>
        <w:t>CIMA</w:t>
      </w:r>
      <w:r w:rsidR="000565C5" w:rsidRPr="00554CB7">
        <w:rPr>
          <w:rFonts w:ascii="Arial" w:eastAsia="Batang" w:hAnsi="Arial" w:cs="Arial"/>
          <w:b/>
          <w:sz w:val="23"/>
          <w:szCs w:val="23"/>
        </w:rPr>
        <w:t>:</w:t>
      </w:r>
      <w:r w:rsidR="00185C05">
        <w:rPr>
          <w:rFonts w:ascii="Arial" w:eastAsia="Batang" w:hAnsi="Arial" w:cs="Arial"/>
          <w:b/>
          <w:sz w:val="23"/>
          <w:szCs w:val="23"/>
        </w:rPr>
        <w:t xml:space="preserve"> </w:t>
      </w:r>
      <w:r w:rsidR="00275699" w:rsidRPr="00554CB7">
        <w:rPr>
          <w:rFonts w:ascii="Arial" w:eastAsia="Batang" w:hAnsi="Arial" w:cs="Arial"/>
          <w:b/>
          <w:sz w:val="23"/>
          <w:szCs w:val="23"/>
        </w:rPr>
        <w:t>ADMINISTRACIÓN</w:t>
      </w:r>
      <w:r w:rsidR="00912FFC" w:rsidRPr="00554CB7">
        <w:rPr>
          <w:rFonts w:ascii="Arial" w:eastAsia="Batang" w:hAnsi="Arial" w:cs="Arial"/>
          <w:b/>
          <w:sz w:val="23"/>
          <w:szCs w:val="23"/>
        </w:rPr>
        <w:t>.-</w:t>
      </w:r>
    </w:p>
    <w:p w14:paraId="621F2B19" w14:textId="77777777" w:rsidR="00AC3585" w:rsidRDefault="00AC3585" w:rsidP="00200FFB">
      <w:pPr>
        <w:spacing w:line="240" w:lineRule="exact"/>
        <w:jc w:val="both"/>
        <w:rPr>
          <w:rFonts w:ascii="Arial" w:eastAsia="Batang" w:hAnsi="Arial" w:cs="Arial"/>
          <w:b/>
          <w:sz w:val="23"/>
          <w:szCs w:val="23"/>
        </w:rPr>
      </w:pPr>
    </w:p>
    <w:p w14:paraId="2439646E" w14:textId="06D4BC31" w:rsidR="00753DC5" w:rsidRDefault="00AC3585" w:rsidP="00200FFB">
      <w:pPr>
        <w:spacing w:line="240" w:lineRule="exact"/>
        <w:jc w:val="both"/>
        <w:rPr>
          <w:rFonts w:ascii="Arial" w:eastAsia="Batang" w:hAnsi="Arial" w:cs="Arial"/>
          <w:iCs/>
          <w:sz w:val="23"/>
          <w:szCs w:val="23"/>
        </w:rPr>
      </w:pPr>
      <w:r>
        <w:rPr>
          <w:rFonts w:ascii="Arial" w:eastAsia="Batang" w:hAnsi="Arial" w:cs="Arial"/>
          <w:iCs/>
          <w:sz w:val="23"/>
          <w:szCs w:val="23"/>
        </w:rPr>
        <w:t>L</w:t>
      </w:r>
      <w:r w:rsidR="00912FFC" w:rsidRPr="00554CB7">
        <w:rPr>
          <w:rFonts w:ascii="Arial" w:eastAsia="Batang" w:hAnsi="Arial" w:cs="Arial"/>
          <w:iCs/>
          <w:sz w:val="23"/>
          <w:szCs w:val="23"/>
        </w:rPr>
        <w:t xml:space="preserve">a </w:t>
      </w:r>
      <w:r w:rsidR="00275699" w:rsidRPr="00554CB7">
        <w:rPr>
          <w:rFonts w:ascii="Arial" w:eastAsia="Batang" w:hAnsi="Arial" w:cs="Arial"/>
          <w:iCs/>
          <w:sz w:val="23"/>
          <w:szCs w:val="23"/>
        </w:rPr>
        <w:t>Administración, control, supervisión</w:t>
      </w:r>
      <w:r w:rsidR="00912FFC" w:rsidRPr="00554CB7">
        <w:rPr>
          <w:rFonts w:ascii="Arial" w:eastAsia="Batang" w:hAnsi="Arial" w:cs="Arial"/>
          <w:iCs/>
          <w:sz w:val="23"/>
          <w:szCs w:val="23"/>
        </w:rPr>
        <w:t xml:space="preserve"> y seguimiento del convenio</w:t>
      </w:r>
      <w:r w:rsidR="00753DC5">
        <w:rPr>
          <w:rFonts w:ascii="Arial" w:eastAsia="Batang" w:hAnsi="Arial" w:cs="Arial"/>
          <w:iCs/>
          <w:sz w:val="23"/>
          <w:szCs w:val="23"/>
        </w:rPr>
        <w:t>, se realizará de la siguiente manera:</w:t>
      </w:r>
    </w:p>
    <w:p w14:paraId="7E502BF6" w14:textId="77777777" w:rsidR="00FA4083" w:rsidRDefault="00FA4083" w:rsidP="00200FFB">
      <w:pPr>
        <w:spacing w:line="240" w:lineRule="exact"/>
        <w:jc w:val="both"/>
        <w:rPr>
          <w:rFonts w:ascii="Arial" w:eastAsia="Batang" w:hAnsi="Arial" w:cs="Arial"/>
          <w:iCs/>
          <w:sz w:val="23"/>
          <w:szCs w:val="23"/>
        </w:rPr>
      </w:pPr>
    </w:p>
    <w:p w14:paraId="38208727" w14:textId="64B37B38" w:rsidR="00753DC5" w:rsidRDefault="00753DC5" w:rsidP="00200FFB">
      <w:pPr>
        <w:spacing w:line="240" w:lineRule="exact"/>
        <w:jc w:val="both"/>
        <w:rPr>
          <w:rFonts w:ascii="Arial" w:eastAsia="Batang" w:hAnsi="Arial" w:cs="Arial"/>
          <w:iCs/>
          <w:sz w:val="23"/>
          <w:szCs w:val="23"/>
        </w:rPr>
      </w:pPr>
      <w:r>
        <w:rPr>
          <w:rFonts w:ascii="Arial" w:eastAsia="Batang" w:hAnsi="Arial" w:cs="Arial"/>
          <w:iCs/>
          <w:sz w:val="23"/>
          <w:szCs w:val="23"/>
        </w:rPr>
        <w:t>- P</w:t>
      </w:r>
      <w:r w:rsidRPr="00753DC5">
        <w:rPr>
          <w:rFonts w:ascii="Arial" w:eastAsia="Batang" w:hAnsi="Arial" w:cs="Arial"/>
          <w:iCs/>
          <w:sz w:val="23"/>
          <w:szCs w:val="23"/>
        </w:rPr>
        <w:t xml:space="preserve">or parte del Gobierno Autónomo Descentralizado Provincial de </w:t>
      </w:r>
      <w:r>
        <w:rPr>
          <w:rFonts w:ascii="Arial" w:eastAsia="Batang" w:hAnsi="Arial" w:cs="Arial"/>
          <w:iCs/>
          <w:sz w:val="23"/>
          <w:szCs w:val="23"/>
        </w:rPr>
        <w:t>Orellana</w:t>
      </w:r>
      <w:r w:rsidRPr="00753DC5">
        <w:rPr>
          <w:rFonts w:ascii="Arial" w:eastAsia="Batang" w:hAnsi="Arial" w:cs="Arial"/>
          <w:iCs/>
          <w:sz w:val="23"/>
          <w:szCs w:val="23"/>
        </w:rPr>
        <w:t xml:space="preserve"> estará bajo la responsabilidad de una o un servidor delegado por la máxima autoridad, conforme a su competencia, quien deberá actuar de conformidad a la Ley;</w:t>
      </w:r>
    </w:p>
    <w:p w14:paraId="548B011D" w14:textId="77777777" w:rsidR="00FA4083" w:rsidRDefault="00FA4083" w:rsidP="00200FFB">
      <w:pPr>
        <w:spacing w:line="240" w:lineRule="exact"/>
        <w:jc w:val="both"/>
        <w:rPr>
          <w:rFonts w:ascii="Arial" w:eastAsia="Batang" w:hAnsi="Arial" w:cs="Arial"/>
          <w:iCs/>
          <w:sz w:val="23"/>
          <w:szCs w:val="23"/>
        </w:rPr>
      </w:pPr>
    </w:p>
    <w:p w14:paraId="75A1FC84" w14:textId="7C26C6EC" w:rsidR="00FA4083" w:rsidRDefault="00753DC5" w:rsidP="00200FFB">
      <w:pPr>
        <w:spacing w:line="240" w:lineRule="exact"/>
        <w:jc w:val="both"/>
        <w:rPr>
          <w:rFonts w:ascii="Arial" w:eastAsia="Batang" w:hAnsi="Arial" w:cs="Arial"/>
          <w:iCs/>
          <w:sz w:val="23"/>
          <w:szCs w:val="23"/>
        </w:rPr>
      </w:pPr>
      <w:r>
        <w:rPr>
          <w:rFonts w:ascii="Arial" w:eastAsia="Batang" w:hAnsi="Arial" w:cs="Arial"/>
          <w:iCs/>
          <w:sz w:val="23"/>
          <w:szCs w:val="23"/>
        </w:rPr>
        <w:t xml:space="preserve">- Por parte del </w:t>
      </w:r>
      <w:r w:rsidRPr="00554CB7">
        <w:rPr>
          <w:rFonts w:ascii="Arial" w:eastAsia="BatangChe" w:hAnsi="Arial" w:cs="Arial"/>
          <w:sz w:val="23"/>
          <w:szCs w:val="23"/>
        </w:rPr>
        <w:t xml:space="preserve">Gobierno Autónomo </w:t>
      </w:r>
      <w:r w:rsidRPr="00BF1412">
        <w:rPr>
          <w:rFonts w:ascii="Arial" w:eastAsia="Batang" w:hAnsi="Arial" w:cs="Arial"/>
          <w:iCs/>
          <w:sz w:val="23"/>
          <w:szCs w:val="23"/>
        </w:rPr>
        <w:t xml:space="preserve">Descentralizado Municipal del Cantón La Joya de los Sachas, </w:t>
      </w:r>
      <w:r w:rsidR="00912FFC" w:rsidRPr="00554CB7">
        <w:rPr>
          <w:rFonts w:ascii="Arial" w:eastAsia="Batang" w:hAnsi="Arial" w:cs="Arial"/>
          <w:iCs/>
          <w:sz w:val="23"/>
          <w:szCs w:val="23"/>
        </w:rPr>
        <w:t xml:space="preserve">estará a cargo </w:t>
      </w:r>
      <w:r w:rsidR="00AD7DE8" w:rsidRPr="00753DC5">
        <w:rPr>
          <w:rFonts w:ascii="Arial" w:eastAsia="Batang" w:hAnsi="Arial" w:cs="Arial"/>
          <w:iCs/>
          <w:sz w:val="23"/>
          <w:szCs w:val="23"/>
        </w:rPr>
        <w:t>de una o un servidor delegado por la máxima autoridad, conforme a su competencia, quien deberá actuar de conformidad a la Ley</w:t>
      </w:r>
      <w:r w:rsidR="00AC3585">
        <w:rPr>
          <w:rStyle w:val="markedcontent"/>
          <w:rFonts w:ascii="Arial" w:hAnsi="Arial" w:cs="Arial"/>
          <w:shd w:val="clear" w:color="auto" w:fill="FFFFFF"/>
        </w:rPr>
        <w:t>.</w:t>
      </w:r>
    </w:p>
    <w:p w14:paraId="4BF1A82D" w14:textId="77777777" w:rsidR="00FA4083" w:rsidRDefault="00FA4083" w:rsidP="00200FFB">
      <w:pPr>
        <w:spacing w:line="240" w:lineRule="exact"/>
        <w:jc w:val="both"/>
        <w:rPr>
          <w:rFonts w:ascii="Arial" w:eastAsia="Batang" w:hAnsi="Arial" w:cs="Arial"/>
          <w:iCs/>
          <w:sz w:val="23"/>
          <w:szCs w:val="23"/>
        </w:rPr>
      </w:pPr>
    </w:p>
    <w:p w14:paraId="76AA58BF" w14:textId="5E38D26A" w:rsidR="00AD7DE8" w:rsidRDefault="00AD7DE8" w:rsidP="00200FFB">
      <w:pPr>
        <w:spacing w:line="240" w:lineRule="exact"/>
        <w:jc w:val="both"/>
        <w:rPr>
          <w:rFonts w:ascii="Arial" w:eastAsia="Batang" w:hAnsi="Arial" w:cs="Arial"/>
          <w:iCs/>
          <w:sz w:val="23"/>
          <w:szCs w:val="23"/>
        </w:rPr>
      </w:pPr>
      <w:r>
        <w:rPr>
          <w:rFonts w:ascii="Arial" w:eastAsia="Batang" w:hAnsi="Arial" w:cs="Arial"/>
          <w:iCs/>
          <w:sz w:val="23"/>
          <w:szCs w:val="23"/>
        </w:rPr>
        <w:t>Una vez legalizado el presente Convenio las Partes deberán notificar la designación del administrador de convenio, para las actuaciones correspondientes.</w:t>
      </w:r>
    </w:p>
    <w:p w14:paraId="1A2D7D9E" w14:textId="77777777" w:rsidR="00AD7DE8" w:rsidRDefault="00AD7DE8" w:rsidP="00200FFB">
      <w:pPr>
        <w:spacing w:line="240" w:lineRule="exact"/>
        <w:jc w:val="both"/>
        <w:rPr>
          <w:rFonts w:ascii="Arial" w:eastAsia="Batang" w:hAnsi="Arial" w:cs="Arial"/>
          <w:iCs/>
          <w:sz w:val="23"/>
          <w:szCs w:val="23"/>
        </w:rPr>
      </w:pPr>
    </w:p>
    <w:p w14:paraId="44EDA86A" w14:textId="4D2A5FCF" w:rsidR="00FA4083" w:rsidRPr="00FA4083" w:rsidRDefault="00FA4083" w:rsidP="00200FFB">
      <w:pPr>
        <w:spacing w:line="240" w:lineRule="exact"/>
        <w:jc w:val="both"/>
        <w:rPr>
          <w:rFonts w:ascii="Arial" w:eastAsia="Batang" w:hAnsi="Arial" w:cs="Arial"/>
          <w:iCs/>
          <w:sz w:val="23"/>
          <w:szCs w:val="23"/>
        </w:rPr>
      </w:pPr>
      <w:r w:rsidRPr="00FA4083">
        <w:rPr>
          <w:rFonts w:ascii="Arial" w:hAnsi="Arial" w:cs="Arial"/>
          <w:sz w:val="23"/>
          <w:szCs w:val="23"/>
        </w:rPr>
        <w:t xml:space="preserve">Las partes pueden cambiar de </w:t>
      </w:r>
      <w:r w:rsidR="00BF1412" w:rsidRPr="00FA4083">
        <w:rPr>
          <w:rFonts w:ascii="Arial" w:hAnsi="Arial" w:cs="Arial"/>
          <w:sz w:val="23"/>
          <w:szCs w:val="23"/>
        </w:rPr>
        <w:t>A</w:t>
      </w:r>
      <w:r w:rsidRPr="00FA4083">
        <w:rPr>
          <w:rFonts w:ascii="Arial" w:hAnsi="Arial" w:cs="Arial"/>
          <w:sz w:val="23"/>
          <w:szCs w:val="23"/>
        </w:rPr>
        <w:t>dministrador</w:t>
      </w:r>
      <w:r w:rsidR="00BF1412">
        <w:rPr>
          <w:rFonts w:ascii="Arial" w:hAnsi="Arial" w:cs="Arial"/>
          <w:sz w:val="23"/>
          <w:szCs w:val="23"/>
        </w:rPr>
        <w:t>/a</w:t>
      </w:r>
      <w:r w:rsidRPr="00FA4083">
        <w:rPr>
          <w:rFonts w:ascii="Arial" w:hAnsi="Arial" w:cs="Arial"/>
          <w:sz w:val="23"/>
          <w:szCs w:val="23"/>
        </w:rPr>
        <w:t xml:space="preserve"> de convenio en cualquier momento previa notificación a la otra parte. </w:t>
      </w:r>
    </w:p>
    <w:p w14:paraId="6C62CB3D" w14:textId="77777777" w:rsidR="00FA4083" w:rsidRPr="00FA4083" w:rsidRDefault="00FA4083" w:rsidP="00200FFB">
      <w:pPr>
        <w:pStyle w:val="Sinespaciado"/>
        <w:jc w:val="both"/>
        <w:rPr>
          <w:rFonts w:ascii="Arial" w:hAnsi="Arial" w:cs="Arial"/>
          <w:sz w:val="23"/>
          <w:szCs w:val="23"/>
        </w:rPr>
      </w:pPr>
    </w:p>
    <w:p w14:paraId="251BD01C" w14:textId="3F99479C" w:rsidR="00FA4083" w:rsidRPr="00FA4083" w:rsidRDefault="00FA4083" w:rsidP="00200FFB">
      <w:pPr>
        <w:pStyle w:val="Sinespaciado"/>
        <w:jc w:val="both"/>
        <w:rPr>
          <w:rFonts w:ascii="Arial" w:hAnsi="Arial" w:cs="Arial"/>
          <w:sz w:val="23"/>
          <w:szCs w:val="23"/>
        </w:rPr>
      </w:pPr>
      <w:r w:rsidRPr="00FA4083">
        <w:rPr>
          <w:rFonts w:ascii="Arial" w:hAnsi="Arial" w:cs="Arial"/>
          <w:sz w:val="23"/>
          <w:szCs w:val="23"/>
        </w:rPr>
        <w:t xml:space="preserve">Las responsabilidades del </w:t>
      </w:r>
      <w:r w:rsidR="00BF1412" w:rsidRPr="00FA4083">
        <w:rPr>
          <w:rFonts w:ascii="Arial" w:hAnsi="Arial" w:cs="Arial"/>
          <w:sz w:val="23"/>
          <w:szCs w:val="23"/>
        </w:rPr>
        <w:t>A</w:t>
      </w:r>
      <w:r w:rsidRPr="00FA4083">
        <w:rPr>
          <w:rFonts w:ascii="Arial" w:hAnsi="Arial" w:cs="Arial"/>
          <w:sz w:val="23"/>
          <w:szCs w:val="23"/>
        </w:rPr>
        <w:t>dministrador</w:t>
      </w:r>
      <w:r>
        <w:rPr>
          <w:rFonts w:ascii="Arial" w:hAnsi="Arial" w:cs="Arial"/>
          <w:sz w:val="23"/>
          <w:szCs w:val="23"/>
        </w:rPr>
        <w:t>/a</w:t>
      </w:r>
      <w:r w:rsidRPr="00FA4083">
        <w:rPr>
          <w:rFonts w:ascii="Arial" w:hAnsi="Arial" w:cs="Arial"/>
          <w:sz w:val="23"/>
          <w:szCs w:val="23"/>
        </w:rPr>
        <w:t xml:space="preserve"> del convenio son:</w:t>
      </w:r>
    </w:p>
    <w:p w14:paraId="370B79D8" w14:textId="77777777" w:rsidR="00FA4083" w:rsidRPr="00FA4083" w:rsidRDefault="00FA4083" w:rsidP="00200FFB">
      <w:pPr>
        <w:pStyle w:val="Sinespaciado"/>
        <w:jc w:val="both"/>
        <w:rPr>
          <w:rFonts w:ascii="Arial" w:hAnsi="Arial" w:cs="Arial"/>
          <w:sz w:val="23"/>
          <w:szCs w:val="23"/>
        </w:rPr>
      </w:pPr>
    </w:p>
    <w:p w14:paraId="4E4E2BBC" w14:textId="514DFD88" w:rsidR="00FA4083" w:rsidRPr="00FA4083" w:rsidRDefault="00FA4083" w:rsidP="009D2370">
      <w:pPr>
        <w:pStyle w:val="Sinespaciado"/>
        <w:numPr>
          <w:ilvl w:val="0"/>
          <w:numId w:val="6"/>
        </w:numPr>
        <w:ind w:left="284" w:hanging="283"/>
        <w:jc w:val="both"/>
        <w:rPr>
          <w:rFonts w:ascii="Arial" w:hAnsi="Arial" w:cs="Arial"/>
          <w:sz w:val="23"/>
          <w:szCs w:val="23"/>
        </w:rPr>
      </w:pPr>
      <w:r w:rsidRPr="00FA4083">
        <w:rPr>
          <w:rFonts w:ascii="Arial" w:hAnsi="Arial" w:cs="Arial"/>
          <w:sz w:val="23"/>
          <w:szCs w:val="23"/>
        </w:rPr>
        <w:t>Velar por la correcta ejecución del instrumento convencional.</w:t>
      </w:r>
    </w:p>
    <w:p w14:paraId="27F0A417" w14:textId="77777777" w:rsidR="00FA4083" w:rsidRPr="00FA4083" w:rsidRDefault="00FA4083" w:rsidP="009D2370">
      <w:pPr>
        <w:pStyle w:val="Sinespaciado"/>
        <w:numPr>
          <w:ilvl w:val="0"/>
          <w:numId w:val="6"/>
        </w:numPr>
        <w:ind w:left="284" w:hanging="283"/>
        <w:jc w:val="both"/>
        <w:rPr>
          <w:rFonts w:ascii="Arial" w:hAnsi="Arial" w:cs="Arial"/>
          <w:sz w:val="23"/>
          <w:szCs w:val="23"/>
        </w:rPr>
      </w:pPr>
      <w:r w:rsidRPr="00FA4083">
        <w:rPr>
          <w:rFonts w:ascii="Arial" w:hAnsi="Arial" w:cs="Arial"/>
          <w:sz w:val="23"/>
          <w:szCs w:val="23"/>
        </w:rPr>
        <w:t>Realizar el seguimiento, coordinación, control y evaluación del instrumento.</w:t>
      </w:r>
    </w:p>
    <w:p w14:paraId="55D3C332" w14:textId="77777777" w:rsidR="00FA4083" w:rsidRPr="00FA4083" w:rsidRDefault="00FA4083" w:rsidP="009D2370">
      <w:pPr>
        <w:pStyle w:val="Sinespaciado"/>
        <w:numPr>
          <w:ilvl w:val="0"/>
          <w:numId w:val="6"/>
        </w:numPr>
        <w:ind w:left="284" w:hanging="283"/>
        <w:jc w:val="both"/>
        <w:rPr>
          <w:rFonts w:ascii="Arial" w:hAnsi="Arial" w:cs="Arial"/>
          <w:sz w:val="23"/>
          <w:szCs w:val="23"/>
        </w:rPr>
      </w:pPr>
      <w:r w:rsidRPr="00FA4083">
        <w:rPr>
          <w:rFonts w:ascii="Arial" w:hAnsi="Arial" w:cs="Arial"/>
          <w:sz w:val="23"/>
          <w:szCs w:val="23"/>
        </w:rPr>
        <w:t>Resolver las discrepancias que puedan surgir en su cumplimiento entre las partes.</w:t>
      </w:r>
    </w:p>
    <w:p w14:paraId="37F441E3" w14:textId="77777777" w:rsidR="00FA4083" w:rsidRPr="00FA4083" w:rsidRDefault="00FA4083" w:rsidP="009D2370">
      <w:pPr>
        <w:pStyle w:val="Sinespaciado"/>
        <w:numPr>
          <w:ilvl w:val="0"/>
          <w:numId w:val="6"/>
        </w:numPr>
        <w:ind w:left="284" w:hanging="283"/>
        <w:jc w:val="both"/>
        <w:rPr>
          <w:rFonts w:ascii="Arial" w:hAnsi="Arial" w:cs="Arial"/>
          <w:sz w:val="23"/>
          <w:szCs w:val="23"/>
        </w:rPr>
      </w:pPr>
      <w:r w:rsidRPr="00FA4083">
        <w:rPr>
          <w:rFonts w:ascii="Arial" w:hAnsi="Arial" w:cs="Arial"/>
          <w:sz w:val="23"/>
          <w:szCs w:val="23"/>
        </w:rPr>
        <w:t>Establecer acuerdos y definir procedimientos en los aspectos administrativos, técnicos y logísticos para el cumplimiento del objeto del instrumento.</w:t>
      </w:r>
    </w:p>
    <w:p w14:paraId="30906A72" w14:textId="77777777" w:rsidR="00FA4083" w:rsidRPr="00FA4083" w:rsidRDefault="00FA4083" w:rsidP="009D2370">
      <w:pPr>
        <w:pStyle w:val="Sinespaciado"/>
        <w:numPr>
          <w:ilvl w:val="0"/>
          <w:numId w:val="6"/>
        </w:numPr>
        <w:ind w:left="284" w:hanging="283"/>
        <w:jc w:val="both"/>
        <w:rPr>
          <w:rFonts w:ascii="Arial" w:hAnsi="Arial" w:cs="Arial"/>
          <w:sz w:val="23"/>
          <w:szCs w:val="23"/>
        </w:rPr>
      </w:pPr>
      <w:r w:rsidRPr="00FA4083">
        <w:rPr>
          <w:rFonts w:ascii="Arial" w:hAnsi="Arial" w:cs="Arial"/>
          <w:sz w:val="23"/>
          <w:szCs w:val="23"/>
        </w:rPr>
        <w:t>Informar a las instancias directivas jerárquicas superiores sobre la ejecución del convenio.</w:t>
      </w:r>
    </w:p>
    <w:p w14:paraId="2F506E1C" w14:textId="77777777" w:rsidR="00FA4083" w:rsidRPr="00FA4083" w:rsidRDefault="00FA4083" w:rsidP="009D2370">
      <w:pPr>
        <w:pStyle w:val="Sinespaciado"/>
        <w:numPr>
          <w:ilvl w:val="0"/>
          <w:numId w:val="6"/>
        </w:numPr>
        <w:ind w:left="284" w:hanging="283"/>
        <w:jc w:val="both"/>
        <w:rPr>
          <w:rFonts w:ascii="Arial" w:hAnsi="Arial" w:cs="Arial"/>
          <w:sz w:val="23"/>
          <w:szCs w:val="23"/>
        </w:rPr>
      </w:pPr>
      <w:r w:rsidRPr="00FA4083">
        <w:rPr>
          <w:rFonts w:ascii="Arial" w:hAnsi="Arial" w:cs="Arial"/>
          <w:sz w:val="23"/>
          <w:szCs w:val="23"/>
        </w:rPr>
        <w:t>Resguardar los intereses institucionales respecto de la ejecución, calidad y finalización satisfactoria de las actividades originadas por el instrumento.</w:t>
      </w:r>
    </w:p>
    <w:p w14:paraId="3B9CE1B8" w14:textId="77777777" w:rsidR="00FA4083" w:rsidRPr="00FA4083" w:rsidRDefault="00FA4083" w:rsidP="009D2370">
      <w:pPr>
        <w:pStyle w:val="Sinespaciado"/>
        <w:numPr>
          <w:ilvl w:val="0"/>
          <w:numId w:val="6"/>
        </w:numPr>
        <w:ind w:left="284" w:hanging="283"/>
        <w:jc w:val="both"/>
        <w:rPr>
          <w:rFonts w:ascii="Arial" w:hAnsi="Arial" w:cs="Arial"/>
          <w:sz w:val="23"/>
          <w:szCs w:val="23"/>
        </w:rPr>
      </w:pPr>
      <w:r w:rsidRPr="00FA4083">
        <w:rPr>
          <w:rFonts w:ascii="Arial" w:hAnsi="Arial" w:cs="Arial"/>
          <w:sz w:val="23"/>
          <w:szCs w:val="23"/>
        </w:rPr>
        <w:t xml:space="preserve">Presentar informes de gestión, final y cuando sean requeridos por las máximas autoridades respectivas. </w:t>
      </w:r>
    </w:p>
    <w:p w14:paraId="0C8C1681" w14:textId="77777777" w:rsidR="00FA4083" w:rsidRPr="00FA4083" w:rsidRDefault="00FA4083" w:rsidP="009D2370">
      <w:pPr>
        <w:pStyle w:val="Sinespaciado"/>
        <w:numPr>
          <w:ilvl w:val="0"/>
          <w:numId w:val="6"/>
        </w:numPr>
        <w:ind w:left="284" w:hanging="283"/>
        <w:jc w:val="both"/>
        <w:rPr>
          <w:rFonts w:ascii="Arial" w:hAnsi="Arial" w:cs="Arial"/>
          <w:sz w:val="23"/>
          <w:szCs w:val="23"/>
        </w:rPr>
      </w:pPr>
      <w:r w:rsidRPr="00FA4083">
        <w:rPr>
          <w:rFonts w:ascii="Arial" w:hAnsi="Arial" w:cs="Arial"/>
          <w:sz w:val="23"/>
          <w:szCs w:val="23"/>
        </w:rPr>
        <w:t>Emitir Informe con el debido sustento técnico y económico para realizar adendas modificatorias o terminaciones, según el caso.</w:t>
      </w:r>
    </w:p>
    <w:p w14:paraId="368354D4" w14:textId="77777777" w:rsidR="00575A81" w:rsidRDefault="00FA4083" w:rsidP="009D2370">
      <w:pPr>
        <w:pStyle w:val="Sinespaciado"/>
        <w:numPr>
          <w:ilvl w:val="0"/>
          <w:numId w:val="6"/>
        </w:numPr>
        <w:ind w:left="284" w:hanging="283"/>
        <w:jc w:val="both"/>
        <w:rPr>
          <w:rFonts w:ascii="Arial" w:hAnsi="Arial" w:cs="Arial"/>
          <w:sz w:val="23"/>
          <w:szCs w:val="23"/>
        </w:rPr>
      </w:pPr>
      <w:r w:rsidRPr="00FA4083">
        <w:rPr>
          <w:rFonts w:ascii="Arial" w:hAnsi="Arial" w:cs="Arial"/>
          <w:sz w:val="23"/>
          <w:szCs w:val="23"/>
        </w:rPr>
        <w:t>Solicitar la autorización o aprobación de la Máxima Autoridad para la respectiva prórroga, ampliación, adenda, o terminación, para lo cual deberán contar con un informe debidamente motivado sobre el requerimiento.</w:t>
      </w:r>
    </w:p>
    <w:p w14:paraId="285BCF33" w14:textId="073FD2B6" w:rsidR="00AC2775" w:rsidRPr="00575A81" w:rsidRDefault="00FA4083" w:rsidP="009D2370">
      <w:pPr>
        <w:pStyle w:val="Sinespaciado"/>
        <w:numPr>
          <w:ilvl w:val="0"/>
          <w:numId w:val="6"/>
        </w:numPr>
        <w:ind w:left="284" w:hanging="283"/>
        <w:jc w:val="both"/>
        <w:rPr>
          <w:rFonts w:ascii="Arial" w:hAnsi="Arial" w:cs="Arial"/>
          <w:sz w:val="23"/>
          <w:szCs w:val="23"/>
        </w:rPr>
      </w:pPr>
      <w:r w:rsidRPr="00575A81">
        <w:rPr>
          <w:rFonts w:ascii="Arial" w:hAnsi="Arial" w:cs="Arial"/>
          <w:sz w:val="23"/>
          <w:szCs w:val="23"/>
        </w:rPr>
        <w:t>Consolidar el expediente completo respecto a la ejecución del presente instrumento.</w:t>
      </w:r>
    </w:p>
    <w:p w14:paraId="20D561B4" w14:textId="15AE168D" w:rsidR="00AC2775" w:rsidRPr="00FA4083" w:rsidRDefault="00AC2775" w:rsidP="009D2370">
      <w:pPr>
        <w:spacing w:line="240" w:lineRule="exact"/>
        <w:ind w:left="284"/>
        <w:jc w:val="both"/>
        <w:rPr>
          <w:rFonts w:ascii="Arial" w:eastAsia="Batang" w:hAnsi="Arial" w:cs="Arial"/>
          <w:b/>
          <w:sz w:val="23"/>
          <w:szCs w:val="23"/>
        </w:rPr>
      </w:pPr>
    </w:p>
    <w:p w14:paraId="30921760" w14:textId="152718C7" w:rsidR="00575A81" w:rsidRPr="00575A81" w:rsidRDefault="009D2370" w:rsidP="00200FFB">
      <w:pPr>
        <w:pStyle w:val="Sinespaciado"/>
        <w:jc w:val="both"/>
        <w:rPr>
          <w:rFonts w:ascii="Arial" w:eastAsia="BatangChe" w:hAnsi="Arial" w:cs="Arial"/>
          <w:b/>
          <w:sz w:val="23"/>
          <w:szCs w:val="23"/>
        </w:rPr>
      </w:pPr>
      <w:r>
        <w:rPr>
          <w:rFonts w:ascii="Arial" w:eastAsia="BatangChe" w:hAnsi="Arial" w:cs="Arial"/>
          <w:b/>
          <w:sz w:val="23"/>
          <w:szCs w:val="23"/>
        </w:rPr>
        <w:t>DÉ</w:t>
      </w:r>
      <w:r w:rsidR="00575A81" w:rsidRPr="00575A81">
        <w:rPr>
          <w:rFonts w:ascii="Arial" w:eastAsia="BatangChe" w:hAnsi="Arial" w:cs="Arial"/>
          <w:b/>
          <w:sz w:val="23"/>
          <w:szCs w:val="23"/>
        </w:rPr>
        <w:t xml:space="preserve">CIMA </w:t>
      </w:r>
      <w:r w:rsidR="00AC3585">
        <w:rPr>
          <w:rFonts w:ascii="Arial" w:eastAsia="BatangChe" w:hAnsi="Arial" w:cs="Arial"/>
          <w:b/>
          <w:sz w:val="23"/>
          <w:szCs w:val="23"/>
        </w:rPr>
        <w:t>SEGUNDA</w:t>
      </w:r>
      <w:r w:rsidR="00575A81" w:rsidRPr="00575A81">
        <w:rPr>
          <w:rFonts w:ascii="Arial" w:eastAsia="BatangChe" w:hAnsi="Arial" w:cs="Arial"/>
          <w:b/>
          <w:sz w:val="23"/>
          <w:szCs w:val="23"/>
        </w:rPr>
        <w:t>: ACTA DE LIQUIDACIÓN Y FINIQUITO.-</w:t>
      </w:r>
    </w:p>
    <w:p w14:paraId="6F978FB2" w14:textId="77777777" w:rsidR="00575A81" w:rsidRPr="00575A81" w:rsidRDefault="00575A81" w:rsidP="00200FFB">
      <w:pPr>
        <w:pStyle w:val="Sinespaciado"/>
        <w:jc w:val="both"/>
        <w:rPr>
          <w:rFonts w:eastAsia="BatangChe"/>
          <w:b/>
          <w:sz w:val="23"/>
          <w:szCs w:val="23"/>
        </w:rPr>
      </w:pPr>
    </w:p>
    <w:p w14:paraId="247086FE" w14:textId="3D9573D8" w:rsidR="00575A81" w:rsidRDefault="004F7100" w:rsidP="00200FFB">
      <w:pPr>
        <w:pStyle w:val="Sinespaciado"/>
        <w:jc w:val="both"/>
        <w:rPr>
          <w:rFonts w:ascii="Arial" w:hAnsi="Arial" w:cs="Arial"/>
          <w:sz w:val="23"/>
          <w:szCs w:val="23"/>
        </w:rPr>
      </w:pPr>
      <w:r>
        <w:rPr>
          <w:rFonts w:ascii="Arial" w:hAnsi="Arial" w:cs="Arial"/>
          <w:sz w:val="23"/>
          <w:szCs w:val="23"/>
        </w:rPr>
        <w:lastRenderedPageBreak/>
        <w:t>El Administrador del Convenio</w:t>
      </w:r>
      <w:r w:rsidR="00575A81" w:rsidRPr="00575A81">
        <w:rPr>
          <w:rFonts w:ascii="Arial" w:hAnsi="Arial" w:cs="Arial"/>
          <w:sz w:val="23"/>
          <w:szCs w:val="23"/>
        </w:rPr>
        <w:t xml:space="preserve"> del GAD </w:t>
      </w:r>
      <w:r w:rsidR="00AC3585">
        <w:rPr>
          <w:rFonts w:ascii="Arial" w:hAnsi="Arial" w:cs="Arial"/>
          <w:sz w:val="23"/>
          <w:szCs w:val="23"/>
        </w:rPr>
        <w:t>Municipal de La Joya de los Sa</w:t>
      </w:r>
      <w:r>
        <w:rPr>
          <w:rFonts w:ascii="Arial" w:hAnsi="Arial" w:cs="Arial"/>
          <w:sz w:val="23"/>
          <w:szCs w:val="23"/>
        </w:rPr>
        <w:t>chas</w:t>
      </w:r>
      <w:r w:rsidR="00575A81" w:rsidRPr="00575A81">
        <w:rPr>
          <w:rFonts w:ascii="Arial" w:hAnsi="Arial" w:cs="Arial"/>
          <w:sz w:val="23"/>
          <w:szCs w:val="23"/>
        </w:rPr>
        <w:t>, como área técnica responsable de evaluación, seguimiento del convenio, procederá a la elaboración y suscripción del acta de finiquito</w:t>
      </w:r>
      <w:r w:rsidR="00ED3910">
        <w:rPr>
          <w:rFonts w:ascii="Arial" w:hAnsi="Arial" w:cs="Arial"/>
          <w:sz w:val="23"/>
          <w:szCs w:val="23"/>
        </w:rPr>
        <w:t xml:space="preserve"> una vez terminado el Convenio y determinando el grado de cumplimiento de las obligaciones asumidas por las partes suscriptoras</w:t>
      </w:r>
      <w:r w:rsidR="00575A81" w:rsidRPr="00575A81">
        <w:rPr>
          <w:rFonts w:ascii="Arial" w:hAnsi="Arial" w:cs="Arial"/>
          <w:sz w:val="23"/>
          <w:szCs w:val="23"/>
        </w:rPr>
        <w:t>.</w:t>
      </w:r>
    </w:p>
    <w:p w14:paraId="76D36147" w14:textId="77777777" w:rsidR="004F7100" w:rsidRPr="00575A81" w:rsidRDefault="004F7100" w:rsidP="00200FFB">
      <w:pPr>
        <w:pStyle w:val="Sinespaciado"/>
        <w:jc w:val="both"/>
        <w:rPr>
          <w:rFonts w:ascii="Arial" w:hAnsi="Arial" w:cs="Arial"/>
          <w:sz w:val="23"/>
          <w:szCs w:val="23"/>
        </w:rPr>
      </w:pPr>
    </w:p>
    <w:p w14:paraId="7B9786E5" w14:textId="77777777" w:rsidR="00ED3910" w:rsidRDefault="000F4943" w:rsidP="00200FFB">
      <w:pPr>
        <w:spacing w:line="240" w:lineRule="exact"/>
        <w:jc w:val="both"/>
        <w:rPr>
          <w:rFonts w:ascii="Arial" w:eastAsia="Batang" w:hAnsi="Arial" w:cs="Arial"/>
          <w:b/>
          <w:sz w:val="23"/>
          <w:szCs w:val="23"/>
        </w:rPr>
      </w:pPr>
      <w:r>
        <w:rPr>
          <w:rFonts w:ascii="Arial" w:eastAsia="Batang" w:hAnsi="Arial" w:cs="Arial"/>
          <w:b/>
          <w:sz w:val="23"/>
          <w:szCs w:val="23"/>
        </w:rPr>
        <w:t>DÉ</w:t>
      </w:r>
      <w:r w:rsidR="00552EEF">
        <w:rPr>
          <w:rFonts w:ascii="Arial" w:eastAsia="Batang" w:hAnsi="Arial" w:cs="Arial"/>
          <w:b/>
          <w:sz w:val="23"/>
          <w:szCs w:val="23"/>
        </w:rPr>
        <w:t xml:space="preserve">CIMA </w:t>
      </w:r>
      <w:r w:rsidR="00ED3910">
        <w:rPr>
          <w:rFonts w:ascii="Arial" w:eastAsia="Batang" w:hAnsi="Arial" w:cs="Arial"/>
          <w:b/>
          <w:sz w:val="23"/>
          <w:szCs w:val="23"/>
        </w:rPr>
        <w:t>TERCERA</w:t>
      </w:r>
      <w:r w:rsidR="000B5157" w:rsidRPr="00FA4083">
        <w:rPr>
          <w:rFonts w:ascii="Arial" w:eastAsia="Batang" w:hAnsi="Arial" w:cs="Arial"/>
          <w:b/>
          <w:sz w:val="23"/>
          <w:szCs w:val="23"/>
        </w:rPr>
        <w:t>:</w:t>
      </w:r>
      <w:r w:rsidR="00840D89" w:rsidRPr="00FA4083">
        <w:rPr>
          <w:rFonts w:ascii="Arial" w:eastAsia="Batang" w:hAnsi="Arial" w:cs="Arial"/>
          <w:b/>
          <w:sz w:val="23"/>
          <w:szCs w:val="23"/>
        </w:rPr>
        <w:t xml:space="preserve"> TERMINACIÓ</w:t>
      </w:r>
      <w:r w:rsidR="00912FFC" w:rsidRPr="00FA4083">
        <w:rPr>
          <w:rFonts w:ascii="Arial" w:eastAsia="Batang" w:hAnsi="Arial" w:cs="Arial"/>
          <w:b/>
          <w:sz w:val="23"/>
          <w:szCs w:val="23"/>
        </w:rPr>
        <w:t xml:space="preserve">N DEL CONVENIO.- </w:t>
      </w:r>
    </w:p>
    <w:p w14:paraId="6346F6B7" w14:textId="77777777" w:rsidR="00ED3910" w:rsidRDefault="00ED3910" w:rsidP="00200FFB">
      <w:pPr>
        <w:spacing w:line="240" w:lineRule="exact"/>
        <w:jc w:val="both"/>
        <w:rPr>
          <w:rFonts w:ascii="Arial" w:eastAsia="Batang" w:hAnsi="Arial" w:cs="Arial"/>
          <w:b/>
          <w:sz w:val="23"/>
          <w:szCs w:val="23"/>
        </w:rPr>
      </w:pPr>
    </w:p>
    <w:p w14:paraId="222C8551" w14:textId="7F1EFFC4" w:rsidR="00912FFC" w:rsidRPr="00FA4083" w:rsidRDefault="00912FFC" w:rsidP="00200FFB">
      <w:pPr>
        <w:spacing w:line="240" w:lineRule="exact"/>
        <w:jc w:val="both"/>
        <w:rPr>
          <w:rFonts w:ascii="Arial" w:eastAsia="Batang" w:hAnsi="Arial" w:cs="Arial"/>
          <w:b/>
          <w:sz w:val="23"/>
          <w:szCs w:val="23"/>
        </w:rPr>
      </w:pPr>
      <w:r w:rsidRPr="00FA4083">
        <w:rPr>
          <w:rFonts w:ascii="Arial" w:hAnsi="Arial" w:cs="Arial"/>
          <w:sz w:val="23"/>
          <w:szCs w:val="23"/>
        </w:rPr>
        <w:t xml:space="preserve">Podrá darse por terminado el Convenio en las siguientes  causas: </w:t>
      </w:r>
    </w:p>
    <w:p w14:paraId="21033491" w14:textId="77777777" w:rsidR="00912FFC" w:rsidRPr="00FA4083" w:rsidRDefault="00912FFC" w:rsidP="00200FFB">
      <w:pPr>
        <w:spacing w:line="240" w:lineRule="exact"/>
        <w:jc w:val="both"/>
        <w:rPr>
          <w:rFonts w:ascii="Arial" w:eastAsia="Batang" w:hAnsi="Arial" w:cs="Arial"/>
          <w:b/>
          <w:sz w:val="23"/>
          <w:szCs w:val="23"/>
        </w:rPr>
      </w:pPr>
    </w:p>
    <w:p w14:paraId="3BE2FF95" w14:textId="77777777" w:rsidR="00663466" w:rsidRPr="00663466" w:rsidRDefault="00663466" w:rsidP="004F7100">
      <w:pPr>
        <w:pStyle w:val="Prrafodelista"/>
        <w:numPr>
          <w:ilvl w:val="0"/>
          <w:numId w:val="2"/>
        </w:numPr>
        <w:spacing w:line="240" w:lineRule="exact"/>
        <w:ind w:left="426"/>
        <w:jc w:val="both"/>
        <w:rPr>
          <w:rFonts w:ascii="Arial" w:hAnsi="Arial" w:cs="Arial"/>
          <w:sz w:val="23"/>
          <w:szCs w:val="23"/>
        </w:rPr>
      </w:pPr>
      <w:r w:rsidRPr="00663466">
        <w:rPr>
          <w:rFonts w:ascii="Arial" w:hAnsi="Arial" w:cs="Arial"/>
          <w:sz w:val="23"/>
          <w:szCs w:val="23"/>
        </w:rPr>
        <w:t>Por cumplimiento del objeto o plazo del convenio, sin que se haya acordado la prórroga del mismo.</w:t>
      </w:r>
    </w:p>
    <w:p w14:paraId="130464BD" w14:textId="547587E2" w:rsidR="00912FFC" w:rsidRPr="00663466" w:rsidRDefault="00912FFC" w:rsidP="004F7100">
      <w:pPr>
        <w:pStyle w:val="Prrafodelista"/>
        <w:numPr>
          <w:ilvl w:val="0"/>
          <w:numId w:val="2"/>
        </w:numPr>
        <w:spacing w:line="240" w:lineRule="exact"/>
        <w:ind w:left="426"/>
        <w:jc w:val="both"/>
        <w:rPr>
          <w:rFonts w:ascii="Arial" w:hAnsi="Arial" w:cs="Arial"/>
          <w:sz w:val="23"/>
          <w:szCs w:val="23"/>
        </w:rPr>
      </w:pPr>
      <w:r w:rsidRPr="00663466">
        <w:rPr>
          <w:rFonts w:ascii="Arial" w:hAnsi="Arial" w:cs="Arial"/>
          <w:sz w:val="23"/>
          <w:szCs w:val="23"/>
        </w:rPr>
        <w:t>Por mutuo acuerdo de las partes</w:t>
      </w:r>
    </w:p>
    <w:p w14:paraId="2A9953C5" w14:textId="7C154F60" w:rsidR="00912FFC" w:rsidRPr="00663466" w:rsidRDefault="00175CD4" w:rsidP="004F7100">
      <w:pPr>
        <w:pStyle w:val="Prrafodelista"/>
        <w:numPr>
          <w:ilvl w:val="0"/>
          <w:numId w:val="2"/>
        </w:numPr>
        <w:spacing w:line="240" w:lineRule="exact"/>
        <w:ind w:left="426"/>
        <w:jc w:val="both"/>
        <w:rPr>
          <w:rFonts w:ascii="Arial" w:hAnsi="Arial" w:cs="Arial"/>
          <w:sz w:val="23"/>
          <w:szCs w:val="23"/>
        </w:rPr>
      </w:pPr>
      <w:r w:rsidRPr="00663466">
        <w:rPr>
          <w:rFonts w:ascii="Arial" w:hAnsi="Arial" w:cs="Arial"/>
          <w:sz w:val="23"/>
          <w:szCs w:val="23"/>
        </w:rPr>
        <w:t>Por terminación unilateral</w:t>
      </w:r>
      <w:r w:rsidR="00AC2E3E" w:rsidRPr="00663466">
        <w:rPr>
          <w:rFonts w:ascii="Arial" w:hAnsi="Arial" w:cs="Arial"/>
          <w:sz w:val="23"/>
          <w:szCs w:val="23"/>
        </w:rPr>
        <w:t>:</w:t>
      </w:r>
    </w:p>
    <w:p w14:paraId="52B5ABB3" w14:textId="08AF339A" w:rsidR="00AC2E3E" w:rsidRPr="00663466" w:rsidRDefault="00663466" w:rsidP="004F7100">
      <w:pPr>
        <w:pStyle w:val="Sinespaciado"/>
        <w:ind w:left="426" w:hanging="142"/>
        <w:jc w:val="both"/>
        <w:rPr>
          <w:rFonts w:ascii="Arial" w:hAnsi="Arial" w:cs="Arial"/>
          <w:sz w:val="23"/>
          <w:szCs w:val="23"/>
        </w:rPr>
      </w:pPr>
      <w:proofErr w:type="gramStart"/>
      <w:r>
        <w:rPr>
          <w:rFonts w:ascii="Arial" w:hAnsi="Arial" w:cs="Arial"/>
          <w:sz w:val="23"/>
          <w:szCs w:val="23"/>
        </w:rPr>
        <w:t>c</w:t>
      </w:r>
      <w:r w:rsidR="00AC2E3E" w:rsidRPr="00663466">
        <w:rPr>
          <w:rFonts w:ascii="Arial" w:hAnsi="Arial" w:cs="Arial"/>
          <w:sz w:val="23"/>
          <w:szCs w:val="23"/>
        </w:rPr>
        <w:t>.1.-</w:t>
      </w:r>
      <w:proofErr w:type="gramEnd"/>
      <w:r w:rsidR="00AC2E3E" w:rsidRPr="00663466">
        <w:rPr>
          <w:rFonts w:ascii="Arial" w:hAnsi="Arial" w:cs="Arial"/>
          <w:sz w:val="23"/>
          <w:szCs w:val="23"/>
        </w:rPr>
        <w:t xml:space="preserve"> Incumplimiento del compromiso asumido por una de las partes; </w:t>
      </w:r>
    </w:p>
    <w:p w14:paraId="7F1D8664" w14:textId="7E4991FD" w:rsidR="00552EEF" w:rsidRPr="00663466" w:rsidRDefault="00663466" w:rsidP="004F7100">
      <w:pPr>
        <w:pStyle w:val="Sinespaciado"/>
        <w:ind w:left="426" w:hanging="142"/>
        <w:jc w:val="both"/>
        <w:rPr>
          <w:rFonts w:ascii="Arial" w:hAnsi="Arial" w:cs="Arial"/>
          <w:sz w:val="23"/>
          <w:szCs w:val="23"/>
        </w:rPr>
      </w:pPr>
      <w:proofErr w:type="gramStart"/>
      <w:r>
        <w:rPr>
          <w:rFonts w:ascii="Arial" w:hAnsi="Arial" w:cs="Arial"/>
          <w:sz w:val="23"/>
          <w:szCs w:val="23"/>
        </w:rPr>
        <w:t>c</w:t>
      </w:r>
      <w:r w:rsidR="00552EEF" w:rsidRPr="00663466">
        <w:rPr>
          <w:rFonts w:ascii="Arial" w:hAnsi="Arial" w:cs="Arial"/>
          <w:sz w:val="23"/>
          <w:szCs w:val="23"/>
        </w:rPr>
        <w:t>.2.-</w:t>
      </w:r>
      <w:proofErr w:type="gramEnd"/>
      <w:r w:rsidR="00552EEF" w:rsidRPr="00663466">
        <w:rPr>
          <w:rFonts w:ascii="Arial" w:hAnsi="Arial" w:cs="Arial"/>
          <w:sz w:val="23"/>
          <w:szCs w:val="23"/>
        </w:rPr>
        <w:t xml:space="preserve"> Suspensión de la ejecución del convenio sin autorización del GAD Provincial de </w:t>
      </w:r>
      <w:r w:rsidRPr="00663466">
        <w:rPr>
          <w:rFonts w:ascii="Arial" w:hAnsi="Arial" w:cs="Arial"/>
          <w:sz w:val="23"/>
          <w:szCs w:val="23"/>
        </w:rPr>
        <w:t>Orellana</w:t>
      </w:r>
      <w:r w:rsidR="00552EEF" w:rsidRPr="00663466">
        <w:rPr>
          <w:rFonts w:ascii="Arial" w:hAnsi="Arial" w:cs="Arial"/>
          <w:sz w:val="23"/>
          <w:szCs w:val="23"/>
        </w:rPr>
        <w:t>; y,</w:t>
      </w:r>
    </w:p>
    <w:p w14:paraId="1B48E267" w14:textId="31920B7E" w:rsidR="00663466" w:rsidRPr="00663466" w:rsidRDefault="00663466" w:rsidP="004F7100">
      <w:pPr>
        <w:pStyle w:val="Sinespaciado"/>
        <w:ind w:left="426" w:hanging="142"/>
        <w:jc w:val="both"/>
        <w:rPr>
          <w:rFonts w:ascii="Arial" w:hAnsi="Arial" w:cs="Arial"/>
          <w:sz w:val="23"/>
          <w:szCs w:val="23"/>
        </w:rPr>
      </w:pPr>
      <w:proofErr w:type="gramStart"/>
      <w:r>
        <w:rPr>
          <w:rFonts w:ascii="Arial" w:hAnsi="Arial" w:cs="Arial"/>
          <w:sz w:val="23"/>
          <w:szCs w:val="23"/>
        </w:rPr>
        <w:t>c</w:t>
      </w:r>
      <w:r w:rsidRPr="00663466">
        <w:rPr>
          <w:rFonts w:ascii="Arial" w:hAnsi="Arial" w:cs="Arial"/>
          <w:sz w:val="23"/>
          <w:szCs w:val="23"/>
        </w:rPr>
        <w:t>.3.-</w:t>
      </w:r>
      <w:proofErr w:type="gramEnd"/>
      <w:r w:rsidRPr="00663466">
        <w:rPr>
          <w:rFonts w:ascii="Arial" w:hAnsi="Arial" w:cs="Arial"/>
          <w:sz w:val="23"/>
          <w:szCs w:val="23"/>
        </w:rPr>
        <w:t xml:space="preserve"> Por causas de hecho fortuito o de fuerza mayor que imposibiliten la continuación de la ejecución del Convenio.</w:t>
      </w:r>
    </w:p>
    <w:p w14:paraId="72A60E12" w14:textId="583BA5E5" w:rsidR="00663466" w:rsidRDefault="00663466" w:rsidP="004F7100">
      <w:pPr>
        <w:pStyle w:val="Sinespaciado"/>
        <w:jc w:val="both"/>
        <w:rPr>
          <w:rFonts w:ascii="Arial" w:hAnsi="Arial" w:cs="Arial"/>
          <w:sz w:val="23"/>
          <w:szCs w:val="23"/>
        </w:rPr>
      </w:pPr>
      <w:r w:rsidRPr="00663466">
        <w:rPr>
          <w:rFonts w:ascii="Arial" w:hAnsi="Arial" w:cs="Arial"/>
          <w:b/>
          <w:bCs/>
          <w:sz w:val="23"/>
          <w:szCs w:val="23"/>
        </w:rPr>
        <w:t>d)</w:t>
      </w:r>
      <w:r>
        <w:rPr>
          <w:rFonts w:ascii="Arial" w:hAnsi="Arial" w:cs="Arial"/>
          <w:sz w:val="23"/>
          <w:szCs w:val="23"/>
        </w:rPr>
        <w:t xml:space="preserve"> </w:t>
      </w:r>
      <w:r w:rsidRPr="00663466">
        <w:rPr>
          <w:rFonts w:ascii="Arial" w:hAnsi="Arial" w:cs="Arial"/>
          <w:sz w:val="23"/>
          <w:szCs w:val="23"/>
        </w:rPr>
        <w:t>Las demás establecidas en la ley y el presente Convenio.</w:t>
      </w:r>
    </w:p>
    <w:p w14:paraId="78C47BAA" w14:textId="24C91E40" w:rsidR="00663466" w:rsidRDefault="00663466" w:rsidP="00200FFB">
      <w:pPr>
        <w:pStyle w:val="Sinespaciado"/>
        <w:jc w:val="both"/>
        <w:rPr>
          <w:rFonts w:ascii="Arial" w:hAnsi="Arial" w:cs="Arial"/>
          <w:sz w:val="23"/>
          <w:szCs w:val="23"/>
        </w:rPr>
      </w:pPr>
    </w:p>
    <w:p w14:paraId="02AD85D4" w14:textId="16D22C9E" w:rsidR="00663466" w:rsidRPr="00663466" w:rsidRDefault="00663466" w:rsidP="00200FFB">
      <w:pPr>
        <w:pStyle w:val="Sinespaciado"/>
        <w:jc w:val="both"/>
        <w:rPr>
          <w:rFonts w:ascii="Arial" w:hAnsi="Arial" w:cs="Arial"/>
          <w:sz w:val="23"/>
          <w:szCs w:val="23"/>
        </w:rPr>
      </w:pPr>
      <w:r w:rsidRPr="00663466">
        <w:rPr>
          <w:rFonts w:ascii="Arial" w:hAnsi="Arial" w:cs="Arial"/>
          <w:sz w:val="23"/>
          <w:szCs w:val="23"/>
        </w:rPr>
        <w:t xml:space="preserve">Para los casos b) y c), se comunicará a la contraparte con </w:t>
      </w:r>
      <w:r w:rsidR="00164DC7">
        <w:rPr>
          <w:rFonts w:ascii="Arial" w:hAnsi="Arial" w:cs="Arial"/>
          <w:sz w:val="23"/>
          <w:szCs w:val="23"/>
        </w:rPr>
        <w:t>treinta</w:t>
      </w:r>
      <w:r w:rsidR="00B30D51">
        <w:rPr>
          <w:rFonts w:ascii="Arial" w:hAnsi="Arial" w:cs="Arial"/>
          <w:sz w:val="23"/>
          <w:szCs w:val="23"/>
        </w:rPr>
        <w:t xml:space="preserve"> </w:t>
      </w:r>
      <w:r w:rsidRPr="00663466">
        <w:rPr>
          <w:rFonts w:ascii="Arial" w:hAnsi="Arial" w:cs="Arial"/>
          <w:sz w:val="23"/>
          <w:szCs w:val="23"/>
        </w:rPr>
        <w:t xml:space="preserve">días de anticipación mediante oficio explicativo de las causales de la decisión. </w:t>
      </w:r>
    </w:p>
    <w:p w14:paraId="6D78AF4A" w14:textId="77777777" w:rsidR="00142971" w:rsidRDefault="00142971" w:rsidP="00200FFB">
      <w:pPr>
        <w:pStyle w:val="Sinespaciado"/>
        <w:jc w:val="both"/>
        <w:rPr>
          <w:rFonts w:ascii="Arial" w:hAnsi="Arial" w:cs="Arial"/>
          <w:sz w:val="23"/>
          <w:szCs w:val="23"/>
        </w:rPr>
      </w:pPr>
    </w:p>
    <w:p w14:paraId="141D8F19" w14:textId="68CA390B" w:rsidR="00ED3910" w:rsidRDefault="000F4943" w:rsidP="00200FFB">
      <w:pPr>
        <w:pStyle w:val="Sinespaciado"/>
        <w:jc w:val="both"/>
        <w:rPr>
          <w:rFonts w:eastAsia="BatangChe"/>
          <w:bCs/>
          <w:sz w:val="23"/>
          <w:szCs w:val="23"/>
        </w:rPr>
      </w:pPr>
      <w:r>
        <w:rPr>
          <w:rFonts w:ascii="Arial" w:eastAsia="Batang" w:hAnsi="Arial" w:cs="Arial"/>
          <w:b/>
          <w:sz w:val="23"/>
          <w:szCs w:val="23"/>
        </w:rPr>
        <w:t>DÉ</w:t>
      </w:r>
      <w:r w:rsidR="00E1760F" w:rsidRPr="00554CB7">
        <w:rPr>
          <w:rFonts w:ascii="Arial" w:eastAsia="Batang" w:hAnsi="Arial" w:cs="Arial"/>
          <w:b/>
          <w:sz w:val="23"/>
          <w:szCs w:val="23"/>
        </w:rPr>
        <w:t>CIMA</w:t>
      </w:r>
      <w:r w:rsidR="00663466">
        <w:rPr>
          <w:rFonts w:ascii="Arial" w:eastAsia="Batang" w:hAnsi="Arial" w:cs="Arial"/>
          <w:b/>
          <w:sz w:val="23"/>
          <w:szCs w:val="23"/>
        </w:rPr>
        <w:t xml:space="preserve"> </w:t>
      </w:r>
      <w:r w:rsidR="00ED3910">
        <w:rPr>
          <w:rFonts w:ascii="Arial" w:eastAsia="Batang" w:hAnsi="Arial" w:cs="Arial"/>
          <w:b/>
          <w:sz w:val="23"/>
          <w:szCs w:val="23"/>
        </w:rPr>
        <w:t>CUARTA</w:t>
      </w:r>
      <w:r w:rsidR="00E1760F" w:rsidRPr="00554CB7">
        <w:rPr>
          <w:rFonts w:ascii="Arial" w:eastAsia="Batang" w:hAnsi="Arial" w:cs="Arial"/>
          <w:b/>
          <w:sz w:val="23"/>
          <w:szCs w:val="23"/>
        </w:rPr>
        <w:t>:</w:t>
      </w:r>
      <w:r w:rsidR="00E1760F">
        <w:rPr>
          <w:rFonts w:ascii="Arial" w:eastAsia="Batang" w:hAnsi="Arial" w:cs="Arial"/>
          <w:b/>
          <w:sz w:val="23"/>
          <w:szCs w:val="23"/>
        </w:rPr>
        <w:t xml:space="preserve"> </w:t>
      </w:r>
      <w:r w:rsidR="00E1760F" w:rsidRPr="00E1760F">
        <w:rPr>
          <w:rFonts w:ascii="Arial" w:eastAsia="BatangChe" w:hAnsi="Arial" w:cs="Arial"/>
          <w:b/>
          <w:sz w:val="23"/>
          <w:szCs w:val="23"/>
        </w:rPr>
        <w:t xml:space="preserve">INTERPRETACIÓN DE LOS </w:t>
      </w:r>
      <w:r w:rsidR="00F704EB" w:rsidRPr="00E1760F">
        <w:rPr>
          <w:rFonts w:ascii="Arial" w:eastAsia="BatangChe" w:hAnsi="Arial" w:cs="Arial"/>
          <w:b/>
          <w:sz w:val="23"/>
          <w:szCs w:val="23"/>
        </w:rPr>
        <w:t xml:space="preserve">TÉRMINOS. </w:t>
      </w:r>
      <w:r w:rsidR="00ED3910">
        <w:rPr>
          <w:rFonts w:ascii="Arial" w:eastAsia="BatangChe" w:hAnsi="Arial" w:cs="Arial"/>
          <w:b/>
          <w:sz w:val="23"/>
          <w:szCs w:val="23"/>
        </w:rPr>
        <w:t>–</w:t>
      </w:r>
      <w:r w:rsidR="00E1760F">
        <w:rPr>
          <w:rFonts w:eastAsia="BatangChe"/>
          <w:bCs/>
          <w:sz w:val="23"/>
          <w:szCs w:val="23"/>
        </w:rPr>
        <w:t xml:space="preserve"> </w:t>
      </w:r>
    </w:p>
    <w:p w14:paraId="30FB598D" w14:textId="77777777" w:rsidR="00ED3910" w:rsidRDefault="00ED3910" w:rsidP="00200FFB">
      <w:pPr>
        <w:pStyle w:val="Sinespaciado"/>
        <w:jc w:val="both"/>
        <w:rPr>
          <w:rFonts w:eastAsia="BatangChe"/>
          <w:bCs/>
          <w:sz w:val="23"/>
          <w:szCs w:val="23"/>
        </w:rPr>
      </w:pPr>
    </w:p>
    <w:p w14:paraId="19E26CC5" w14:textId="4D076F39" w:rsidR="00E1760F" w:rsidRPr="00E1760F" w:rsidRDefault="00E1760F" w:rsidP="00200FFB">
      <w:pPr>
        <w:pStyle w:val="Sinespaciado"/>
        <w:jc w:val="both"/>
        <w:rPr>
          <w:rFonts w:eastAsia="BatangChe"/>
          <w:bCs/>
          <w:sz w:val="23"/>
          <w:szCs w:val="23"/>
        </w:rPr>
      </w:pPr>
      <w:r w:rsidRPr="00E1760F">
        <w:rPr>
          <w:rFonts w:ascii="Arial" w:eastAsia="Batang" w:hAnsi="Arial" w:cs="Arial"/>
          <w:sz w:val="23"/>
          <w:szCs w:val="23"/>
        </w:rPr>
        <w:t xml:space="preserve">Los términos del convenio deben interpretarse en sentido literal, en el contexto del mismo, y cuyo objeto revela claramente la intención de las entidades suscriptoras. </w:t>
      </w:r>
    </w:p>
    <w:p w14:paraId="1E7371F9" w14:textId="77777777" w:rsidR="00E1760F" w:rsidRPr="00E1760F" w:rsidRDefault="00E1760F" w:rsidP="00200FFB">
      <w:pPr>
        <w:pStyle w:val="Sinespaciado"/>
        <w:jc w:val="both"/>
        <w:rPr>
          <w:rFonts w:ascii="Arial" w:eastAsia="Batang" w:hAnsi="Arial" w:cs="Arial"/>
          <w:sz w:val="23"/>
          <w:szCs w:val="23"/>
        </w:rPr>
      </w:pPr>
    </w:p>
    <w:p w14:paraId="4DE81DF8" w14:textId="77777777" w:rsidR="00E1760F" w:rsidRPr="00E1760F" w:rsidRDefault="00E1760F" w:rsidP="00200FFB">
      <w:pPr>
        <w:pStyle w:val="Sinespaciado"/>
        <w:jc w:val="both"/>
        <w:rPr>
          <w:rFonts w:ascii="Arial" w:eastAsia="Batang" w:hAnsi="Arial" w:cs="Arial"/>
          <w:sz w:val="23"/>
          <w:szCs w:val="23"/>
        </w:rPr>
      </w:pPr>
      <w:r w:rsidRPr="00E1760F">
        <w:rPr>
          <w:rFonts w:ascii="Arial" w:eastAsia="Batang" w:hAnsi="Arial" w:cs="Arial"/>
          <w:sz w:val="23"/>
          <w:szCs w:val="23"/>
        </w:rPr>
        <w:t xml:space="preserve">En todo caso su interpretación sigue las siguientes normas: </w:t>
      </w:r>
    </w:p>
    <w:p w14:paraId="5CD29BFE" w14:textId="77777777" w:rsidR="00E1760F" w:rsidRPr="00E1760F" w:rsidRDefault="00E1760F" w:rsidP="00200FFB">
      <w:pPr>
        <w:pStyle w:val="Sinespaciado"/>
        <w:jc w:val="both"/>
        <w:rPr>
          <w:rFonts w:ascii="Arial" w:eastAsia="Batang" w:hAnsi="Arial" w:cs="Arial"/>
          <w:sz w:val="23"/>
          <w:szCs w:val="23"/>
        </w:rPr>
      </w:pPr>
    </w:p>
    <w:p w14:paraId="0FCBCB8D" w14:textId="0901CABC" w:rsidR="00E1760F" w:rsidRPr="00E1760F" w:rsidRDefault="00E1760F" w:rsidP="00200FFB">
      <w:pPr>
        <w:pStyle w:val="Sinespaciado"/>
        <w:jc w:val="both"/>
        <w:rPr>
          <w:rFonts w:ascii="Arial" w:eastAsia="Batang" w:hAnsi="Arial" w:cs="Arial"/>
          <w:sz w:val="23"/>
          <w:szCs w:val="23"/>
        </w:rPr>
      </w:pPr>
      <w:r w:rsidRPr="00E1760F">
        <w:rPr>
          <w:rFonts w:ascii="Arial" w:eastAsia="Batang" w:hAnsi="Arial" w:cs="Arial"/>
          <w:sz w:val="23"/>
          <w:szCs w:val="23"/>
        </w:rPr>
        <w:t>1.- Cuando los términos se hallan definidos en leyes ecuatorianas, se estará a tal definición;</w:t>
      </w:r>
    </w:p>
    <w:p w14:paraId="50969FFD" w14:textId="24CB34D0" w:rsidR="00E1760F" w:rsidRPr="00E1760F" w:rsidRDefault="00E1760F" w:rsidP="00200FFB">
      <w:pPr>
        <w:pStyle w:val="Sinespaciado"/>
        <w:jc w:val="both"/>
        <w:rPr>
          <w:rFonts w:ascii="Arial" w:eastAsia="Batang" w:hAnsi="Arial" w:cs="Arial"/>
          <w:sz w:val="23"/>
          <w:szCs w:val="23"/>
        </w:rPr>
      </w:pPr>
      <w:r w:rsidRPr="00E1760F">
        <w:rPr>
          <w:rFonts w:ascii="Arial" w:eastAsia="Batang" w:hAnsi="Arial" w:cs="Arial"/>
          <w:sz w:val="23"/>
          <w:szCs w:val="23"/>
        </w:rPr>
        <w:t>2.- Si no están definidos en las Leyes Ecuatorianas se estará a lo dispuesto en el convenio en su sentido literal y obvio, de conformidad con el objeto del convenio y a la intención de las entidades suscriptoras; y,</w:t>
      </w:r>
    </w:p>
    <w:p w14:paraId="3D847A76" w14:textId="77777777" w:rsidR="00E1760F" w:rsidRPr="00E1760F" w:rsidRDefault="00E1760F" w:rsidP="00200FFB">
      <w:pPr>
        <w:pStyle w:val="Sinespaciado"/>
        <w:jc w:val="both"/>
        <w:rPr>
          <w:rFonts w:ascii="Arial" w:eastAsia="Batang" w:hAnsi="Arial" w:cs="Arial"/>
          <w:sz w:val="23"/>
          <w:szCs w:val="23"/>
        </w:rPr>
      </w:pPr>
      <w:r w:rsidRPr="00E1760F">
        <w:rPr>
          <w:rFonts w:ascii="Arial" w:eastAsia="Batang" w:hAnsi="Arial" w:cs="Arial"/>
          <w:sz w:val="23"/>
          <w:szCs w:val="23"/>
        </w:rPr>
        <w:t>3.- En su falta o insuficiencia se aplicarán las normas contenidas en el Título XIII del Libro IV del Código Civil, De la Interpretación de Contratos.</w:t>
      </w:r>
    </w:p>
    <w:p w14:paraId="7EFCBF51" w14:textId="1E5ADAA2" w:rsidR="00E1760F" w:rsidRDefault="00E1760F" w:rsidP="00200FFB">
      <w:pPr>
        <w:spacing w:line="240" w:lineRule="exact"/>
        <w:jc w:val="both"/>
        <w:rPr>
          <w:rFonts w:ascii="Arial" w:eastAsia="BatangChe" w:hAnsi="Arial" w:cs="Arial"/>
          <w:b/>
          <w:sz w:val="23"/>
          <w:szCs w:val="23"/>
        </w:rPr>
      </w:pPr>
    </w:p>
    <w:p w14:paraId="6B2B3110" w14:textId="77777777" w:rsidR="00CF7547" w:rsidRDefault="000F4943" w:rsidP="00200FFB">
      <w:pPr>
        <w:pStyle w:val="Sinespaciado"/>
        <w:jc w:val="both"/>
        <w:rPr>
          <w:rFonts w:ascii="Arial" w:eastAsia="Calibri" w:hAnsi="Arial" w:cs="Arial"/>
          <w:b/>
          <w:color w:val="000000"/>
          <w:lang w:val="es-EC"/>
        </w:rPr>
      </w:pPr>
      <w:r>
        <w:rPr>
          <w:rFonts w:ascii="Arial" w:eastAsia="Batang" w:hAnsi="Arial" w:cs="Arial"/>
          <w:b/>
          <w:sz w:val="23"/>
          <w:szCs w:val="23"/>
        </w:rPr>
        <w:t>DÉ</w:t>
      </w:r>
      <w:r w:rsidR="00D4364A" w:rsidRPr="00554CB7">
        <w:rPr>
          <w:rFonts w:ascii="Arial" w:eastAsia="Batang" w:hAnsi="Arial" w:cs="Arial"/>
          <w:b/>
          <w:sz w:val="23"/>
          <w:szCs w:val="23"/>
        </w:rPr>
        <w:t>CIMA</w:t>
      </w:r>
      <w:r w:rsidR="00F704EB">
        <w:rPr>
          <w:rFonts w:ascii="Arial" w:eastAsia="Batang" w:hAnsi="Arial" w:cs="Arial"/>
          <w:b/>
          <w:sz w:val="23"/>
          <w:szCs w:val="23"/>
        </w:rPr>
        <w:t xml:space="preserve"> </w:t>
      </w:r>
      <w:r w:rsidR="00CF7547">
        <w:rPr>
          <w:rFonts w:ascii="Arial" w:eastAsia="Batang" w:hAnsi="Arial" w:cs="Arial"/>
          <w:b/>
          <w:sz w:val="23"/>
          <w:szCs w:val="23"/>
        </w:rPr>
        <w:t>QUINTA</w:t>
      </w:r>
      <w:r w:rsidR="00D4364A" w:rsidRPr="00554CB7">
        <w:rPr>
          <w:rFonts w:ascii="Arial" w:eastAsia="Batang" w:hAnsi="Arial" w:cs="Arial"/>
          <w:b/>
          <w:sz w:val="23"/>
          <w:szCs w:val="23"/>
        </w:rPr>
        <w:t>:</w:t>
      </w:r>
      <w:r w:rsidR="00D4364A">
        <w:rPr>
          <w:rFonts w:ascii="Arial" w:eastAsia="Batang" w:hAnsi="Arial" w:cs="Arial"/>
          <w:b/>
          <w:sz w:val="23"/>
          <w:szCs w:val="23"/>
        </w:rPr>
        <w:t xml:space="preserve"> </w:t>
      </w:r>
      <w:r w:rsidR="00D4364A" w:rsidRPr="00D4364A">
        <w:rPr>
          <w:rFonts w:ascii="Arial" w:eastAsia="BatangChe" w:hAnsi="Arial" w:cs="Arial"/>
          <w:b/>
          <w:sz w:val="23"/>
          <w:szCs w:val="23"/>
        </w:rPr>
        <w:t>RESPONSABILIDAD.-</w:t>
      </w:r>
      <w:r w:rsidR="00D4364A">
        <w:rPr>
          <w:rFonts w:ascii="Arial" w:eastAsia="Calibri" w:hAnsi="Arial" w:cs="Arial"/>
          <w:b/>
          <w:color w:val="000000"/>
          <w:lang w:val="es-EC"/>
        </w:rPr>
        <w:t xml:space="preserve"> </w:t>
      </w:r>
    </w:p>
    <w:p w14:paraId="4D08B2FE" w14:textId="77777777" w:rsidR="00CF7547" w:rsidRDefault="00CF7547" w:rsidP="00200FFB">
      <w:pPr>
        <w:pStyle w:val="Sinespaciado"/>
        <w:jc w:val="both"/>
        <w:rPr>
          <w:rFonts w:ascii="Arial" w:eastAsia="Calibri" w:hAnsi="Arial" w:cs="Arial"/>
          <w:b/>
          <w:color w:val="000000"/>
          <w:lang w:val="es-EC"/>
        </w:rPr>
      </w:pPr>
    </w:p>
    <w:p w14:paraId="2EC0881B" w14:textId="7306200E" w:rsidR="00D4364A" w:rsidRDefault="00D4364A" w:rsidP="00200FFB">
      <w:pPr>
        <w:pStyle w:val="Sinespaciado"/>
        <w:jc w:val="both"/>
        <w:rPr>
          <w:rFonts w:ascii="Arial" w:eastAsia="Batang" w:hAnsi="Arial" w:cs="Arial"/>
          <w:sz w:val="23"/>
          <w:szCs w:val="23"/>
        </w:rPr>
      </w:pPr>
      <w:r w:rsidRPr="00D4364A">
        <w:rPr>
          <w:rFonts w:ascii="Arial" w:eastAsia="Batang" w:hAnsi="Arial" w:cs="Arial"/>
          <w:sz w:val="23"/>
          <w:szCs w:val="23"/>
        </w:rPr>
        <w:t>La relación entre las partes se limita única y exclusivamente al objeto del presente Convenio, por lo expuesto, las partes no contraen ningún vínculo laboral o civil, ni ninguna relación de dependencia con el personal que cada una de las partes requiera o contrate para su ejecución.</w:t>
      </w:r>
    </w:p>
    <w:p w14:paraId="2D174636" w14:textId="77777777" w:rsidR="00B30D51" w:rsidRDefault="00B30D51" w:rsidP="00200FFB">
      <w:pPr>
        <w:pStyle w:val="Sinespaciado"/>
        <w:jc w:val="both"/>
        <w:rPr>
          <w:rFonts w:ascii="Arial" w:eastAsia="Batang" w:hAnsi="Arial" w:cs="Arial"/>
          <w:sz w:val="23"/>
          <w:szCs w:val="23"/>
        </w:rPr>
      </w:pPr>
    </w:p>
    <w:p w14:paraId="2266552D" w14:textId="77777777" w:rsidR="00D4364A" w:rsidRPr="00D4364A" w:rsidRDefault="00D4364A" w:rsidP="00200FFB">
      <w:pPr>
        <w:pStyle w:val="Sinespaciado"/>
        <w:jc w:val="both"/>
        <w:rPr>
          <w:rFonts w:ascii="Arial" w:eastAsia="Batang" w:hAnsi="Arial" w:cs="Arial"/>
          <w:sz w:val="23"/>
          <w:szCs w:val="23"/>
        </w:rPr>
      </w:pPr>
      <w:r w:rsidRPr="00D4364A">
        <w:rPr>
          <w:rFonts w:ascii="Arial" w:eastAsia="Batang" w:hAnsi="Arial" w:cs="Arial"/>
          <w:sz w:val="23"/>
          <w:szCs w:val="23"/>
        </w:rPr>
        <w:t xml:space="preserve">Cada una de las partes será responsable por los actos de sus representantes, servidores públicos, funcionarios y empleados según sea el caso.  De igual manera, cada una de las Instituciones será responsable por las obligaciones laborales de su propio personal, sin que ninguna forma adquiera obligación respecto del personal designado por la otra, para la ejecución del presente Convenio. Cualquier responsabilidad frente a terceros será asumida por la Institución cuyos representantes, </w:t>
      </w:r>
      <w:r w:rsidRPr="00D4364A">
        <w:rPr>
          <w:rFonts w:ascii="Arial" w:eastAsia="Batang" w:hAnsi="Arial" w:cs="Arial"/>
          <w:sz w:val="23"/>
          <w:szCs w:val="23"/>
        </w:rPr>
        <w:lastRenderedPageBreak/>
        <w:t>servidores públicos, funcionarios y empleados la hayan ocasionado, ya sea por acción o por omisión.</w:t>
      </w:r>
    </w:p>
    <w:p w14:paraId="4ADE6328" w14:textId="77777777" w:rsidR="00D4364A" w:rsidRPr="00D4364A" w:rsidRDefault="00D4364A" w:rsidP="00200FFB">
      <w:pPr>
        <w:pStyle w:val="Sinespaciado"/>
        <w:jc w:val="both"/>
        <w:rPr>
          <w:rFonts w:ascii="Arial" w:eastAsia="Batang" w:hAnsi="Arial" w:cs="Arial"/>
          <w:sz w:val="23"/>
          <w:szCs w:val="23"/>
        </w:rPr>
      </w:pPr>
    </w:p>
    <w:p w14:paraId="27632A9B" w14:textId="3481E341" w:rsidR="00D4364A" w:rsidRDefault="00D4364A" w:rsidP="00200FFB">
      <w:pPr>
        <w:pStyle w:val="Sinespaciado"/>
        <w:jc w:val="both"/>
        <w:rPr>
          <w:rFonts w:ascii="Arial" w:eastAsia="Batang" w:hAnsi="Arial" w:cs="Arial"/>
          <w:sz w:val="23"/>
          <w:szCs w:val="23"/>
        </w:rPr>
      </w:pPr>
      <w:r w:rsidRPr="00D4364A">
        <w:rPr>
          <w:rFonts w:ascii="Arial" w:eastAsia="Batang" w:hAnsi="Arial" w:cs="Arial"/>
          <w:sz w:val="23"/>
          <w:szCs w:val="23"/>
        </w:rPr>
        <w:t>Ninguna de las partes en forma unilateral y sin expreso consentimiento de la otra parte, podrá realizar acto alguno de carácter civil, mercantil o laboral en nombre de la otra.</w:t>
      </w:r>
    </w:p>
    <w:p w14:paraId="75F804B5" w14:textId="46D99AA0" w:rsidR="00D4364A" w:rsidRDefault="00D4364A" w:rsidP="00200FFB">
      <w:pPr>
        <w:pStyle w:val="Sinespaciado"/>
        <w:jc w:val="both"/>
        <w:rPr>
          <w:rFonts w:ascii="Arial" w:eastAsia="Batang" w:hAnsi="Arial" w:cs="Arial"/>
          <w:sz w:val="23"/>
          <w:szCs w:val="23"/>
        </w:rPr>
      </w:pPr>
    </w:p>
    <w:p w14:paraId="2B785E5B" w14:textId="77777777" w:rsidR="00CF7547" w:rsidRDefault="000F4943" w:rsidP="00200FFB">
      <w:pPr>
        <w:pStyle w:val="Sinespaciado"/>
        <w:jc w:val="both"/>
        <w:rPr>
          <w:rFonts w:ascii="Arial" w:hAnsi="Arial" w:cs="Arial"/>
          <w:b/>
        </w:rPr>
      </w:pPr>
      <w:r>
        <w:rPr>
          <w:rFonts w:ascii="Arial" w:eastAsia="Batang" w:hAnsi="Arial" w:cs="Arial"/>
          <w:b/>
          <w:sz w:val="23"/>
          <w:szCs w:val="23"/>
        </w:rPr>
        <w:t>DÉ</w:t>
      </w:r>
      <w:r w:rsidR="00D4364A" w:rsidRPr="00554CB7">
        <w:rPr>
          <w:rFonts w:ascii="Arial" w:eastAsia="Batang" w:hAnsi="Arial" w:cs="Arial"/>
          <w:b/>
          <w:sz w:val="23"/>
          <w:szCs w:val="23"/>
        </w:rPr>
        <w:t>CIMA</w:t>
      </w:r>
      <w:r>
        <w:rPr>
          <w:rFonts w:ascii="Arial" w:eastAsia="Batang" w:hAnsi="Arial" w:cs="Arial"/>
          <w:b/>
          <w:sz w:val="23"/>
          <w:szCs w:val="23"/>
        </w:rPr>
        <w:t xml:space="preserve"> S</w:t>
      </w:r>
      <w:r w:rsidR="00CF7547">
        <w:rPr>
          <w:rFonts w:ascii="Arial" w:eastAsia="Batang" w:hAnsi="Arial" w:cs="Arial"/>
          <w:b/>
          <w:sz w:val="23"/>
          <w:szCs w:val="23"/>
        </w:rPr>
        <w:t>EXTA</w:t>
      </w:r>
      <w:r w:rsidR="00D4364A" w:rsidRPr="00554CB7">
        <w:rPr>
          <w:rFonts w:ascii="Arial" w:eastAsia="Batang" w:hAnsi="Arial" w:cs="Arial"/>
          <w:b/>
          <w:sz w:val="23"/>
          <w:szCs w:val="23"/>
        </w:rPr>
        <w:t>:</w:t>
      </w:r>
      <w:r w:rsidR="00D4364A">
        <w:rPr>
          <w:rFonts w:ascii="Arial" w:eastAsia="Batang" w:hAnsi="Arial" w:cs="Arial"/>
          <w:b/>
          <w:sz w:val="23"/>
          <w:szCs w:val="23"/>
        </w:rPr>
        <w:t xml:space="preserve"> </w:t>
      </w:r>
      <w:r w:rsidR="00D4364A" w:rsidRPr="00D4364A">
        <w:rPr>
          <w:rFonts w:ascii="Arial" w:eastAsia="BatangChe" w:hAnsi="Arial" w:cs="Arial"/>
          <w:b/>
          <w:sz w:val="23"/>
          <w:szCs w:val="23"/>
        </w:rPr>
        <w:t>LEGISLACIÓN APLICABLE.-</w:t>
      </w:r>
      <w:r w:rsidR="00D4364A">
        <w:rPr>
          <w:rFonts w:ascii="Arial" w:hAnsi="Arial" w:cs="Arial"/>
          <w:b/>
        </w:rPr>
        <w:t xml:space="preserve"> </w:t>
      </w:r>
    </w:p>
    <w:p w14:paraId="03911E0F" w14:textId="77777777" w:rsidR="00CF7547" w:rsidRDefault="00CF7547" w:rsidP="00200FFB">
      <w:pPr>
        <w:pStyle w:val="Sinespaciado"/>
        <w:jc w:val="both"/>
        <w:rPr>
          <w:rFonts w:ascii="Arial" w:hAnsi="Arial" w:cs="Arial"/>
          <w:b/>
        </w:rPr>
      </w:pPr>
    </w:p>
    <w:p w14:paraId="096FA661" w14:textId="43C8A5E5" w:rsidR="00D4364A" w:rsidRPr="00D4364A" w:rsidRDefault="00D4364A" w:rsidP="00200FFB">
      <w:pPr>
        <w:pStyle w:val="Sinespaciado"/>
        <w:jc w:val="both"/>
        <w:rPr>
          <w:rFonts w:ascii="Arial" w:hAnsi="Arial" w:cs="Arial"/>
          <w:b/>
        </w:rPr>
      </w:pPr>
      <w:r w:rsidRPr="00D4364A">
        <w:rPr>
          <w:rFonts w:ascii="Arial" w:eastAsia="Batang" w:hAnsi="Arial" w:cs="Arial"/>
          <w:sz w:val="23"/>
          <w:szCs w:val="23"/>
        </w:rPr>
        <w:t>La legislación que rige tanto a la delegación como al presente convenio, es la ecuatoriana, en especial la que rige al sector público, la cual las partes declaran su conocimiento y acatamiento.</w:t>
      </w:r>
    </w:p>
    <w:p w14:paraId="713ACD15" w14:textId="77777777" w:rsidR="00CF7547" w:rsidRDefault="00CF7547" w:rsidP="00200FFB">
      <w:pPr>
        <w:pStyle w:val="Sinespaciado"/>
        <w:jc w:val="both"/>
        <w:rPr>
          <w:rFonts w:ascii="Arial" w:eastAsia="Batang" w:hAnsi="Arial" w:cs="Arial"/>
          <w:sz w:val="23"/>
          <w:szCs w:val="23"/>
        </w:rPr>
      </w:pPr>
    </w:p>
    <w:p w14:paraId="2DEA6EA3" w14:textId="592BB485" w:rsidR="00D4364A" w:rsidRDefault="00D4364A" w:rsidP="00200FFB">
      <w:pPr>
        <w:pStyle w:val="Sinespaciado"/>
        <w:jc w:val="both"/>
        <w:rPr>
          <w:rFonts w:ascii="Arial" w:eastAsia="Batang" w:hAnsi="Arial" w:cs="Arial"/>
          <w:sz w:val="23"/>
          <w:szCs w:val="23"/>
        </w:rPr>
      </w:pPr>
      <w:r w:rsidRPr="00D4364A">
        <w:rPr>
          <w:rFonts w:ascii="Arial" w:eastAsia="Batang" w:hAnsi="Arial" w:cs="Arial"/>
          <w:sz w:val="23"/>
          <w:szCs w:val="23"/>
        </w:rPr>
        <w:t>Al presente Convenio se incorporan los artículos referentes a este tema y que se encuentren vigentes al momento de la suscripción.</w:t>
      </w:r>
    </w:p>
    <w:p w14:paraId="7CB948B3" w14:textId="6B270664" w:rsidR="00D4364A" w:rsidRDefault="00D4364A" w:rsidP="00200FFB">
      <w:pPr>
        <w:pStyle w:val="Sinespaciado"/>
        <w:jc w:val="both"/>
        <w:rPr>
          <w:rFonts w:ascii="Arial" w:eastAsia="Batang" w:hAnsi="Arial" w:cs="Arial"/>
          <w:sz w:val="23"/>
          <w:szCs w:val="23"/>
        </w:rPr>
      </w:pPr>
    </w:p>
    <w:p w14:paraId="46B87A6F" w14:textId="77777777" w:rsidR="00CF7547" w:rsidRDefault="00D4364A" w:rsidP="00200FFB">
      <w:pPr>
        <w:pStyle w:val="Sinespaciado"/>
        <w:jc w:val="both"/>
        <w:rPr>
          <w:rFonts w:eastAsia="BatangChe"/>
          <w:bCs/>
          <w:sz w:val="23"/>
          <w:szCs w:val="23"/>
        </w:rPr>
      </w:pPr>
      <w:r w:rsidRPr="00D4364A">
        <w:rPr>
          <w:rFonts w:ascii="Arial" w:eastAsia="BatangChe" w:hAnsi="Arial" w:cs="Arial"/>
          <w:b/>
          <w:sz w:val="23"/>
          <w:szCs w:val="23"/>
        </w:rPr>
        <w:t xml:space="preserve">DÉCIMA </w:t>
      </w:r>
      <w:r w:rsidR="00CF7547">
        <w:rPr>
          <w:rFonts w:ascii="Arial" w:eastAsia="BatangChe" w:hAnsi="Arial" w:cs="Arial"/>
          <w:b/>
          <w:sz w:val="23"/>
          <w:szCs w:val="23"/>
        </w:rPr>
        <w:t>SÉPTIMA</w:t>
      </w:r>
      <w:r w:rsidRPr="00D4364A">
        <w:rPr>
          <w:rFonts w:ascii="Arial" w:eastAsia="BatangChe" w:hAnsi="Arial" w:cs="Arial"/>
          <w:b/>
          <w:sz w:val="23"/>
          <w:szCs w:val="23"/>
        </w:rPr>
        <w:t>: SUPLETORIEDAD.-</w:t>
      </w:r>
      <w:r>
        <w:rPr>
          <w:rFonts w:eastAsia="BatangChe"/>
          <w:bCs/>
          <w:sz w:val="23"/>
          <w:szCs w:val="23"/>
        </w:rPr>
        <w:t xml:space="preserve"> </w:t>
      </w:r>
    </w:p>
    <w:p w14:paraId="162EBB02" w14:textId="77777777" w:rsidR="00CF7547" w:rsidRDefault="00CF7547" w:rsidP="00200FFB">
      <w:pPr>
        <w:pStyle w:val="Sinespaciado"/>
        <w:jc w:val="both"/>
        <w:rPr>
          <w:rFonts w:eastAsia="BatangChe"/>
          <w:bCs/>
          <w:sz w:val="23"/>
          <w:szCs w:val="23"/>
        </w:rPr>
      </w:pPr>
    </w:p>
    <w:p w14:paraId="20FFEABD" w14:textId="2E3DDC07" w:rsidR="00D4364A" w:rsidRPr="00D4364A" w:rsidRDefault="00D4364A" w:rsidP="00200FFB">
      <w:pPr>
        <w:pStyle w:val="Sinespaciado"/>
        <w:jc w:val="both"/>
        <w:rPr>
          <w:rFonts w:ascii="Arial" w:eastAsia="Batang" w:hAnsi="Arial" w:cs="Arial"/>
          <w:sz w:val="23"/>
          <w:szCs w:val="23"/>
        </w:rPr>
      </w:pPr>
      <w:r w:rsidRPr="00D4364A">
        <w:rPr>
          <w:rFonts w:ascii="Arial" w:eastAsia="Batang" w:hAnsi="Arial" w:cs="Arial"/>
          <w:sz w:val="23"/>
          <w:szCs w:val="23"/>
        </w:rPr>
        <w:t>En todo aquello no previsto en el presente Convenio, se aplicarán las disposiciones contenidas en la normativa de derecho público.</w:t>
      </w:r>
    </w:p>
    <w:p w14:paraId="60D483EC" w14:textId="2B3252F8" w:rsidR="00D4364A" w:rsidRDefault="00D4364A" w:rsidP="00200FFB">
      <w:pPr>
        <w:spacing w:line="240" w:lineRule="exact"/>
        <w:jc w:val="both"/>
        <w:rPr>
          <w:rFonts w:ascii="Arial" w:eastAsia="BatangChe" w:hAnsi="Arial" w:cs="Arial"/>
          <w:b/>
          <w:sz w:val="23"/>
          <w:szCs w:val="23"/>
        </w:rPr>
      </w:pPr>
    </w:p>
    <w:p w14:paraId="54CCF08C" w14:textId="77777777" w:rsidR="00CF7547" w:rsidRDefault="00B30D51" w:rsidP="00200FFB">
      <w:pPr>
        <w:spacing w:line="240" w:lineRule="exact"/>
        <w:jc w:val="both"/>
        <w:rPr>
          <w:rFonts w:ascii="Arial" w:eastAsia="Batang" w:hAnsi="Arial" w:cs="Arial"/>
          <w:b/>
          <w:sz w:val="23"/>
          <w:szCs w:val="23"/>
        </w:rPr>
      </w:pPr>
      <w:r>
        <w:rPr>
          <w:rFonts w:ascii="Arial" w:eastAsia="Batang" w:hAnsi="Arial" w:cs="Arial"/>
          <w:b/>
          <w:sz w:val="23"/>
          <w:szCs w:val="23"/>
        </w:rPr>
        <w:t xml:space="preserve">DÉCIMA </w:t>
      </w:r>
      <w:r w:rsidR="00CF7547">
        <w:rPr>
          <w:rFonts w:ascii="Arial" w:eastAsia="Batang" w:hAnsi="Arial" w:cs="Arial"/>
          <w:b/>
          <w:sz w:val="23"/>
          <w:szCs w:val="23"/>
        </w:rPr>
        <w:t>OCTAVA</w:t>
      </w:r>
      <w:r w:rsidR="000B5157" w:rsidRPr="00554CB7">
        <w:rPr>
          <w:rFonts w:ascii="Arial" w:eastAsia="Batang" w:hAnsi="Arial" w:cs="Arial"/>
          <w:b/>
          <w:sz w:val="23"/>
          <w:szCs w:val="23"/>
        </w:rPr>
        <w:t xml:space="preserve">: </w:t>
      </w:r>
      <w:r w:rsidR="00941074" w:rsidRPr="00554CB7">
        <w:rPr>
          <w:rFonts w:ascii="Arial" w:eastAsia="Batang" w:hAnsi="Arial" w:cs="Arial"/>
          <w:b/>
          <w:sz w:val="23"/>
          <w:szCs w:val="23"/>
        </w:rPr>
        <w:t>HABILITANTES</w:t>
      </w:r>
      <w:r w:rsidR="00CF7547">
        <w:rPr>
          <w:rFonts w:ascii="Arial" w:eastAsia="Batang" w:hAnsi="Arial" w:cs="Arial"/>
          <w:b/>
          <w:sz w:val="23"/>
          <w:szCs w:val="23"/>
        </w:rPr>
        <w:t>.-</w:t>
      </w:r>
    </w:p>
    <w:p w14:paraId="71BC6DC3" w14:textId="77777777" w:rsidR="00CF7547" w:rsidRDefault="00CF7547" w:rsidP="00200FFB">
      <w:pPr>
        <w:spacing w:line="240" w:lineRule="exact"/>
        <w:jc w:val="both"/>
        <w:rPr>
          <w:rFonts w:ascii="Arial" w:eastAsia="Batang" w:hAnsi="Arial" w:cs="Arial"/>
          <w:b/>
          <w:sz w:val="23"/>
          <w:szCs w:val="23"/>
        </w:rPr>
      </w:pPr>
    </w:p>
    <w:p w14:paraId="18DCAFA0" w14:textId="55351D93" w:rsidR="00912FFC" w:rsidRPr="00554CB7" w:rsidRDefault="00912FFC" w:rsidP="00200FFB">
      <w:pPr>
        <w:spacing w:line="240" w:lineRule="exact"/>
        <w:jc w:val="both"/>
        <w:rPr>
          <w:rFonts w:ascii="Arial" w:eastAsia="Batang" w:hAnsi="Arial" w:cs="Arial"/>
          <w:sz w:val="23"/>
          <w:szCs w:val="23"/>
        </w:rPr>
      </w:pPr>
      <w:r w:rsidRPr="00554CB7">
        <w:rPr>
          <w:rFonts w:ascii="Arial" w:eastAsia="Batang" w:hAnsi="Arial" w:cs="Arial"/>
          <w:sz w:val="23"/>
          <w:szCs w:val="23"/>
        </w:rPr>
        <w:t>Se agregan como habilitantes al Convenio los siguientes documentos:</w:t>
      </w:r>
    </w:p>
    <w:p w14:paraId="654A3B81" w14:textId="77777777" w:rsidR="00721AC0" w:rsidRPr="00554CB7" w:rsidRDefault="00721AC0" w:rsidP="00B30D51">
      <w:pPr>
        <w:spacing w:line="240" w:lineRule="exact"/>
        <w:ind w:left="426"/>
        <w:jc w:val="both"/>
        <w:rPr>
          <w:rFonts w:ascii="Arial" w:eastAsia="Batang" w:hAnsi="Arial" w:cs="Arial"/>
          <w:sz w:val="23"/>
          <w:szCs w:val="23"/>
        </w:rPr>
      </w:pPr>
    </w:p>
    <w:p w14:paraId="365D39AE" w14:textId="33006237" w:rsidR="00230AC9" w:rsidRDefault="00230AC9" w:rsidP="00B30D51">
      <w:pPr>
        <w:pStyle w:val="Prrafodelista"/>
        <w:numPr>
          <w:ilvl w:val="0"/>
          <w:numId w:val="3"/>
        </w:numPr>
        <w:spacing w:line="240" w:lineRule="exact"/>
        <w:ind w:left="426"/>
        <w:jc w:val="both"/>
        <w:rPr>
          <w:rFonts w:ascii="Arial" w:eastAsia="Batang" w:hAnsi="Arial" w:cs="Arial"/>
          <w:sz w:val="23"/>
          <w:szCs w:val="23"/>
        </w:rPr>
      </w:pPr>
      <w:r w:rsidRPr="00230AC9">
        <w:rPr>
          <w:rFonts w:ascii="Arial" w:eastAsia="Batang" w:hAnsi="Arial" w:cs="Arial"/>
          <w:sz w:val="23"/>
          <w:szCs w:val="23"/>
        </w:rPr>
        <w:t>Nombramiento de los representantes legales de las instituciones públicas;</w:t>
      </w:r>
    </w:p>
    <w:p w14:paraId="6BD9AE69" w14:textId="394A444B" w:rsidR="00912FFC" w:rsidRPr="00554CB7" w:rsidRDefault="00912FFC" w:rsidP="00B30D51">
      <w:pPr>
        <w:pStyle w:val="Prrafodelista"/>
        <w:numPr>
          <w:ilvl w:val="0"/>
          <w:numId w:val="3"/>
        </w:numPr>
        <w:spacing w:line="240" w:lineRule="exact"/>
        <w:ind w:left="426"/>
        <w:jc w:val="both"/>
        <w:rPr>
          <w:rFonts w:ascii="Arial" w:eastAsia="Batang" w:hAnsi="Arial" w:cs="Arial"/>
          <w:sz w:val="23"/>
          <w:szCs w:val="23"/>
        </w:rPr>
      </w:pPr>
      <w:r w:rsidRPr="00554CB7">
        <w:rPr>
          <w:rFonts w:ascii="Arial" w:eastAsia="Batang" w:hAnsi="Arial" w:cs="Arial"/>
          <w:sz w:val="23"/>
          <w:szCs w:val="23"/>
        </w:rPr>
        <w:t>Oficio de requerimiento</w:t>
      </w:r>
      <w:r w:rsidR="00E82E46">
        <w:rPr>
          <w:rFonts w:ascii="Arial" w:eastAsia="Batang" w:hAnsi="Arial" w:cs="Arial"/>
          <w:sz w:val="23"/>
          <w:szCs w:val="23"/>
        </w:rPr>
        <w:t xml:space="preserve"> del GAD Municipal</w:t>
      </w:r>
      <w:r w:rsidRPr="00554CB7">
        <w:rPr>
          <w:rFonts w:ascii="Arial" w:eastAsia="Batang" w:hAnsi="Arial" w:cs="Arial"/>
          <w:sz w:val="23"/>
          <w:szCs w:val="23"/>
        </w:rPr>
        <w:t xml:space="preserve">. </w:t>
      </w:r>
    </w:p>
    <w:p w14:paraId="6313ED9C" w14:textId="669BE417" w:rsidR="00F41632" w:rsidRDefault="00AD7DE8" w:rsidP="00B30D51">
      <w:pPr>
        <w:pStyle w:val="Prrafodelista"/>
        <w:numPr>
          <w:ilvl w:val="0"/>
          <w:numId w:val="3"/>
        </w:numPr>
        <w:spacing w:line="240" w:lineRule="exact"/>
        <w:ind w:left="426"/>
        <w:jc w:val="both"/>
        <w:rPr>
          <w:rFonts w:ascii="Arial" w:eastAsia="Batang" w:hAnsi="Arial" w:cs="Arial"/>
          <w:sz w:val="23"/>
          <w:szCs w:val="23"/>
        </w:rPr>
      </w:pPr>
      <w:r>
        <w:rPr>
          <w:rFonts w:ascii="Arial" w:eastAsia="Batang" w:hAnsi="Arial" w:cs="Arial"/>
          <w:sz w:val="23"/>
          <w:szCs w:val="23"/>
        </w:rPr>
        <w:t>Los documentos especificados en los antecedentes del presente Convenio.</w:t>
      </w:r>
    </w:p>
    <w:p w14:paraId="3F7AAD34" w14:textId="27935D9C" w:rsidR="00275699" w:rsidRDefault="004F0D3F" w:rsidP="00B30D51">
      <w:pPr>
        <w:pStyle w:val="Prrafodelista"/>
        <w:numPr>
          <w:ilvl w:val="0"/>
          <w:numId w:val="3"/>
        </w:numPr>
        <w:spacing w:line="240" w:lineRule="exact"/>
        <w:ind w:left="426"/>
        <w:jc w:val="both"/>
        <w:rPr>
          <w:rFonts w:ascii="Arial" w:eastAsia="Batang" w:hAnsi="Arial" w:cs="Arial"/>
          <w:sz w:val="23"/>
          <w:szCs w:val="23"/>
        </w:rPr>
      </w:pPr>
      <w:r w:rsidRPr="00814776">
        <w:rPr>
          <w:rFonts w:ascii="Arial" w:eastAsia="BatangChe" w:hAnsi="Arial" w:cs="Arial"/>
          <w:sz w:val="23"/>
          <w:szCs w:val="23"/>
        </w:rPr>
        <w:t xml:space="preserve">Resolución de </w:t>
      </w:r>
      <w:r w:rsidR="007E6443" w:rsidRPr="00814776">
        <w:rPr>
          <w:rFonts w:ascii="Arial" w:eastAsia="Batang" w:hAnsi="Arial" w:cs="Arial"/>
          <w:sz w:val="23"/>
          <w:szCs w:val="23"/>
        </w:rPr>
        <w:t>Con</w:t>
      </w:r>
      <w:r w:rsidR="00814776" w:rsidRPr="00814776">
        <w:rPr>
          <w:rFonts w:ascii="Arial" w:eastAsia="Batang" w:hAnsi="Arial" w:cs="Arial"/>
          <w:sz w:val="23"/>
          <w:szCs w:val="23"/>
        </w:rPr>
        <w:t>c</w:t>
      </w:r>
      <w:r w:rsidR="007E6443" w:rsidRPr="00814776">
        <w:rPr>
          <w:rFonts w:ascii="Arial" w:eastAsia="Batang" w:hAnsi="Arial" w:cs="Arial"/>
          <w:sz w:val="23"/>
          <w:szCs w:val="23"/>
        </w:rPr>
        <w:t>ejo</w:t>
      </w:r>
      <w:r w:rsidRPr="00814776">
        <w:rPr>
          <w:rFonts w:ascii="Arial" w:eastAsia="BatangChe" w:hAnsi="Arial" w:cs="Arial"/>
          <w:sz w:val="23"/>
          <w:szCs w:val="23"/>
        </w:rPr>
        <w:t xml:space="preserve"> </w:t>
      </w:r>
      <w:r w:rsidRPr="00814776">
        <w:rPr>
          <w:rFonts w:ascii="Arial" w:eastAsia="Batang" w:hAnsi="Arial" w:cs="Arial"/>
          <w:sz w:val="23"/>
          <w:szCs w:val="23"/>
        </w:rPr>
        <w:t>N</w:t>
      </w:r>
      <w:proofErr w:type="gramStart"/>
      <w:r w:rsidRPr="00814776">
        <w:rPr>
          <w:rFonts w:ascii="Arial" w:eastAsia="Batang" w:hAnsi="Arial" w:cs="Arial"/>
          <w:sz w:val="23"/>
          <w:szCs w:val="23"/>
        </w:rPr>
        <w:t>°</w:t>
      </w:r>
      <w:r w:rsidR="00814776" w:rsidRPr="00814776">
        <w:rPr>
          <w:rFonts w:ascii="Arial" w:eastAsia="Batang" w:hAnsi="Arial" w:cs="Arial"/>
          <w:sz w:val="23"/>
          <w:szCs w:val="23"/>
        </w:rPr>
        <w:t xml:space="preserve"> </w:t>
      </w:r>
      <w:r w:rsidR="00AD7DE8">
        <w:rPr>
          <w:rFonts w:ascii="Arial" w:eastAsia="Batang" w:hAnsi="Arial" w:cs="Arial"/>
          <w:sz w:val="23"/>
          <w:szCs w:val="23"/>
        </w:rPr>
        <w:t>…</w:t>
      </w:r>
      <w:proofErr w:type="gramEnd"/>
      <w:r w:rsidR="00814776" w:rsidRPr="00814776">
        <w:rPr>
          <w:rFonts w:ascii="Arial" w:eastAsia="Batang" w:hAnsi="Arial" w:cs="Arial"/>
          <w:sz w:val="23"/>
          <w:szCs w:val="23"/>
        </w:rPr>
        <w:t>-C-GADMCJS-202</w:t>
      </w:r>
      <w:r w:rsidR="00AD7DE8">
        <w:rPr>
          <w:rFonts w:ascii="Arial" w:eastAsia="Batang" w:hAnsi="Arial" w:cs="Arial"/>
          <w:sz w:val="23"/>
          <w:szCs w:val="23"/>
        </w:rPr>
        <w:t>5</w:t>
      </w:r>
      <w:r w:rsidR="00814776">
        <w:rPr>
          <w:rFonts w:ascii="Arial" w:eastAsia="Batang" w:hAnsi="Arial" w:cs="Arial"/>
          <w:sz w:val="23"/>
          <w:szCs w:val="23"/>
        </w:rPr>
        <w:t>.</w:t>
      </w:r>
    </w:p>
    <w:p w14:paraId="62815BEA" w14:textId="15D5D1B5" w:rsidR="00814776" w:rsidRDefault="00814776" w:rsidP="00B30D51">
      <w:pPr>
        <w:pStyle w:val="Prrafodelista"/>
        <w:numPr>
          <w:ilvl w:val="0"/>
          <w:numId w:val="3"/>
        </w:numPr>
        <w:spacing w:line="240" w:lineRule="exact"/>
        <w:ind w:left="426"/>
        <w:jc w:val="both"/>
        <w:rPr>
          <w:rFonts w:ascii="Arial" w:eastAsia="Batang" w:hAnsi="Arial" w:cs="Arial"/>
          <w:sz w:val="23"/>
          <w:szCs w:val="23"/>
        </w:rPr>
      </w:pPr>
      <w:r w:rsidRPr="00130DA9">
        <w:rPr>
          <w:rFonts w:ascii="Arial" w:eastAsia="Batang" w:hAnsi="Arial" w:cs="Arial"/>
          <w:sz w:val="23"/>
          <w:szCs w:val="23"/>
        </w:rPr>
        <w:t>Resolución de Consejo N</w:t>
      </w:r>
      <w:proofErr w:type="gramStart"/>
      <w:r w:rsidRPr="00130DA9">
        <w:rPr>
          <w:rFonts w:ascii="Arial" w:eastAsia="Batang" w:hAnsi="Arial" w:cs="Arial"/>
          <w:sz w:val="23"/>
          <w:szCs w:val="23"/>
        </w:rPr>
        <w:t xml:space="preserve">º </w:t>
      </w:r>
      <w:r w:rsidR="00AD7DE8">
        <w:rPr>
          <w:rFonts w:ascii="Arial" w:eastAsia="Batang" w:hAnsi="Arial" w:cs="Arial"/>
          <w:sz w:val="23"/>
          <w:szCs w:val="23"/>
        </w:rPr>
        <w:t>…</w:t>
      </w:r>
      <w:proofErr w:type="gramEnd"/>
      <w:r w:rsidRPr="00130DA9">
        <w:rPr>
          <w:rFonts w:ascii="Arial" w:eastAsia="Batang" w:hAnsi="Arial" w:cs="Arial"/>
          <w:sz w:val="23"/>
          <w:szCs w:val="23"/>
        </w:rPr>
        <w:t>-202</w:t>
      </w:r>
      <w:r w:rsidR="00AD7DE8">
        <w:rPr>
          <w:rFonts w:ascii="Arial" w:eastAsia="Batang" w:hAnsi="Arial" w:cs="Arial"/>
          <w:sz w:val="23"/>
          <w:szCs w:val="23"/>
        </w:rPr>
        <w:t>5</w:t>
      </w:r>
      <w:r w:rsidRPr="00130DA9">
        <w:rPr>
          <w:rFonts w:ascii="Arial" w:eastAsia="Batang" w:hAnsi="Arial" w:cs="Arial"/>
          <w:sz w:val="23"/>
          <w:szCs w:val="23"/>
        </w:rPr>
        <w:t>-SG-GADPO</w:t>
      </w:r>
      <w:r>
        <w:rPr>
          <w:rFonts w:ascii="Arial" w:eastAsia="Batang" w:hAnsi="Arial" w:cs="Arial"/>
          <w:sz w:val="23"/>
          <w:szCs w:val="23"/>
        </w:rPr>
        <w:t>.</w:t>
      </w:r>
    </w:p>
    <w:p w14:paraId="4148ADDD" w14:textId="77777777" w:rsidR="00814776" w:rsidRDefault="00814776" w:rsidP="00200FFB">
      <w:pPr>
        <w:pStyle w:val="Prrafodelista"/>
        <w:spacing w:line="240" w:lineRule="exact"/>
        <w:ind w:left="0"/>
        <w:jc w:val="both"/>
        <w:rPr>
          <w:rFonts w:ascii="Arial" w:eastAsia="Batang" w:hAnsi="Arial" w:cs="Arial"/>
          <w:sz w:val="23"/>
          <w:szCs w:val="23"/>
        </w:rPr>
      </w:pPr>
    </w:p>
    <w:p w14:paraId="39475A81" w14:textId="77777777" w:rsidR="00CF7547" w:rsidRDefault="00CF7547" w:rsidP="00200FFB">
      <w:pPr>
        <w:pStyle w:val="Sinespaciado"/>
        <w:jc w:val="both"/>
        <w:rPr>
          <w:rFonts w:ascii="Arial" w:eastAsia="Batang" w:hAnsi="Arial" w:cs="Arial"/>
          <w:b/>
          <w:sz w:val="23"/>
          <w:szCs w:val="23"/>
        </w:rPr>
      </w:pPr>
      <w:r>
        <w:rPr>
          <w:rFonts w:ascii="Arial" w:eastAsia="Batang" w:hAnsi="Arial" w:cs="Arial"/>
          <w:b/>
          <w:sz w:val="23"/>
          <w:szCs w:val="23"/>
        </w:rPr>
        <w:t>DÉCIMA NOVENA</w:t>
      </w:r>
      <w:r w:rsidR="000B5157" w:rsidRPr="00554CB7">
        <w:rPr>
          <w:rFonts w:ascii="Arial" w:eastAsia="Batang" w:hAnsi="Arial" w:cs="Arial"/>
          <w:b/>
          <w:sz w:val="23"/>
          <w:szCs w:val="23"/>
        </w:rPr>
        <w:t>:</w:t>
      </w:r>
      <w:r w:rsidR="00912FFC" w:rsidRPr="00554CB7">
        <w:rPr>
          <w:rFonts w:ascii="Arial" w:eastAsia="Batang" w:hAnsi="Arial" w:cs="Arial"/>
          <w:b/>
          <w:sz w:val="23"/>
          <w:szCs w:val="23"/>
        </w:rPr>
        <w:t xml:space="preserve"> CONTROVERSIAS.- </w:t>
      </w:r>
    </w:p>
    <w:p w14:paraId="07EDB909" w14:textId="77777777" w:rsidR="00CF7547" w:rsidRDefault="00CF7547" w:rsidP="00200FFB">
      <w:pPr>
        <w:pStyle w:val="Sinespaciado"/>
        <w:jc w:val="both"/>
        <w:rPr>
          <w:rFonts w:ascii="Arial" w:eastAsia="Batang" w:hAnsi="Arial" w:cs="Arial"/>
          <w:b/>
          <w:sz w:val="23"/>
          <w:szCs w:val="23"/>
        </w:rPr>
      </w:pPr>
    </w:p>
    <w:p w14:paraId="458CC9EA" w14:textId="41CF7B76" w:rsidR="00344835" w:rsidRPr="00344835" w:rsidRDefault="00344835" w:rsidP="00200FFB">
      <w:pPr>
        <w:pStyle w:val="Sinespaciado"/>
        <w:jc w:val="both"/>
        <w:rPr>
          <w:rFonts w:ascii="Arial" w:eastAsia="Batang" w:hAnsi="Arial" w:cs="Arial"/>
          <w:sz w:val="23"/>
          <w:szCs w:val="23"/>
        </w:rPr>
      </w:pPr>
      <w:r w:rsidRPr="00344835">
        <w:rPr>
          <w:rFonts w:ascii="Arial" w:eastAsia="Batang" w:hAnsi="Arial" w:cs="Arial"/>
          <w:sz w:val="23"/>
          <w:szCs w:val="23"/>
        </w:rPr>
        <w:t xml:space="preserve">Si se suscitaren divergencias o controversias en la interpretación o ejecución del presente convenio y de la competencia delegada, las partes tratarán de llegar a un entendimiento amigable que ponga fin a los mismos, dentro de un plazo de treinta (30) días de suscitada la controversia o problema, para lo cual se determinará una reunión de trabajo en donde se resolverá el respectivo inconveniente, en la que se nombrará un secretario Ad- hoc, quien dejará sentado en actas lo ocurrido en dicha reunión. De no lograr un consenso bien por falta de acuerdo o por ausencia de una de las partes, el secretario Ad-hoc dejará constancia sobre el particular en la respectiva acta, documento que habilitará, proseguir con la siguiente fase para la solución de problemas, como es la mediación ante el Centro de Mediación del Consejo de la Judicatura de la </w:t>
      </w:r>
      <w:r>
        <w:rPr>
          <w:rFonts w:ascii="Arial" w:eastAsia="Batang" w:hAnsi="Arial" w:cs="Arial"/>
          <w:sz w:val="23"/>
          <w:szCs w:val="23"/>
        </w:rPr>
        <w:t>P</w:t>
      </w:r>
      <w:r w:rsidRPr="00344835">
        <w:rPr>
          <w:rFonts w:ascii="Arial" w:eastAsia="Batang" w:hAnsi="Arial" w:cs="Arial"/>
          <w:sz w:val="23"/>
          <w:szCs w:val="23"/>
        </w:rPr>
        <w:t xml:space="preserve">rovincia de </w:t>
      </w:r>
      <w:r>
        <w:rPr>
          <w:rFonts w:ascii="Arial" w:eastAsia="Batang" w:hAnsi="Arial" w:cs="Arial"/>
          <w:sz w:val="23"/>
          <w:szCs w:val="23"/>
        </w:rPr>
        <w:t>Orellana</w:t>
      </w:r>
      <w:r w:rsidRPr="00344835">
        <w:rPr>
          <w:rFonts w:ascii="Arial" w:eastAsia="Batang" w:hAnsi="Arial" w:cs="Arial"/>
          <w:sz w:val="23"/>
          <w:szCs w:val="23"/>
        </w:rPr>
        <w:t xml:space="preserve">, con sede en </w:t>
      </w:r>
      <w:r w:rsidR="00CF7547">
        <w:rPr>
          <w:rFonts w:ascii="Arial" w:eastAsia="Batang" w:hAnsi="Arial" w:cs="Arial"/>
          <w:sz w:val="23"/>
          <w:szCs w:val="23"/>
        </w:rPr>
        <w:t>el cantón La Joya de los Sachas</w:t>
      </w:r>
      <w:r w:rsidRPr="00344835">
        <w:rPr>
          <w:rFonts w:ascii="Arial" w:eastAsia="Batang" w:hAnsi="Arial" w:cs="Arial"/>
          <w:sz w:val="23"/>
          <w:szCs w:val="23"/>
        </w:rPr>
        <w:t>, sometiéndose expresamente a la Ley de Mediación y Arbitraje y al Reglamento del Centro de Mediación.</w:t>
      </w:r>
    </w:p>
    <w:p w14:paraId="452AF05F" w14:textId="77777777" w:rsidR="00344835" w:rsidRPr="00344835" w:rsidRDefault="00344835" w:rsidP="00200FFB">
      <w:pPr>
        <w:pStyle w:val="Sinespaciado"/>
        <w:jc w:val="both"/>
        <w:rPr>
          <w:rFonts w:ascii="Arial" w:eastAsia="Batang" w:hAnsi="Arial" w:cs="Arial"/>
          <w:sz w:val="23"/>
          <w:szCs w:val="23"/>
        </w:rPr>
      </w:pPr>
    </w:p>
    <w:p w14:paraId="1B54489A" w14:textId="549B7DD7" w:rsidR="00344835" w:rsidRDefault="00344835" w:rsidP="00200FFB">
      <w:pPr>
        <w:pStyle w:val="Sinespaciado"/>
        <w:jc w:val="both"/>
        <w:rPr>
          <w:rFonts w:ascii="Arial" w:eastAsia="Batang" w:hAnsi="Arial" w:cs="Arial"/>
          <w:sz w:val="23"/>
          <w:szCs w:val="23"/>
        </w:rPr>
      </w:pPr>
      <w:r w:rsidRPr="00344835">
        <w:rPr>
          <w:rFonts w:ascii="Arial" w:eastAsia="Batang" w:hAnsi="Arial" w:cs="Arial"/>
          <w:sz w:val="23"/>
          <w:szCs w:val="23"/>
        </w:rPr>
        <w:t>A falta de acuerdo, en la instancia de mediación, se someterá el caso ante el fuero competente, de acuerdo a la Ley que estuviere vigente al momento que surja la controversia.</w:t>
      </w:r>
    </w:p>
    <w:p w14:paraId="6C37838F" w14:textId="77777777" w:rsidR="00496C9D" w:rsidRPr="00344835" w:rsidRDefault="00496C9D" w:rsidP="00200FFB">
      <w:pPr>
        <w:pStyle w:val="Sinespaciado"/>
        <w:jc w:val="both"/>
        <w:rPr>
          <w:rFonts w:ascii="Arial" w:eastAsia="Batang" w:hAnsi="Arial" w:cs="Arial"/>
          <w:sz w:val="23"/>
          <w:szCs w:val="23"/>
        </w:rPr>
      </w:pPr>
    </w:p>
    <w:p w14:paraId="1F83A3BF" w14:textId="77777777" w:rsidR="00CF7547" w:rsidRDefault="001B4C96" w:rsidP="00200FFB">
      <w:pPr>
        <w:pStyle w:val="Sinespaciado"/>
        <w:jc w:val="both"/>
        <w:rPr>
          <w:rFonts w:ascii="Arial" w:hAnsi="Arial" w:cs="Arial"/>
          <w:b/>
          <w:bCs/>
        </w:rPr>
      </w:pPr>
      <w:r>
        <w:rPr>
          <w:rFonts w:ascii="Arial" w:eastAsia="Batang" w:hAnsi="Arial" w:cs="Arial"/>
          <w:b/>
          <w:sz w:val="23"/>
          <w:szCs w:val="23"/>
        </w:rPr>
        <w:t>VIGÉ</w:t>
      </w:r>
      <w:r w:rsidR="00344835">
        <w:rPr>
          <w:rFonts w:ascii="Arial" w:eastAsia="Batang" w:hAnsi="Arial" w:cs="Arial"/>
          <w:b/>
          <w:sz w:val="23"/>
          <w:szCs w:val="23"/>
        </w:rPr>
        <w:t>SIMA</w:t>
      </w:r>
      <w:r w:rsidR="00F704EB" w:rsidRPr="00554CB7">
        <w:rPr>
          <w:rFonts w:ascii="Arial" w:eastAsia="Batang" w:hAnsi="Arial" w:cs="Arial"/>
          <w:b/>
          <w:sz w:val="23"/>
          <w:szCs w:val="23"/>
        </w:rPr>
        <w:t xml:space="preserve">: </w:t>
      </w:r>
      <w:r w:rsidR="00230AC9" w:rsidRPr="00F704EB">
        <w:rPr>
          <w:rFonts w:ascii="Arial" w:eastAsia="Batang" w:hAnsi="Arial" w:cs="Arial"/>
          <w:b/>
          <w:sz w:val="23"/>
          <w:szCs w:val="23"/>
        </w:rPr>
        <w:t>DOMICILIO.-</w:t>
      </w:r>
      <w:r w:rsidR="00F704EB">
        <w:rPr>
          <w:rFonts w:ascii="Arial" w:hAnsi="Arial" w:cs="Arial"/>
          <w:b/>
          <w:bCs/>
        </w:rPr>
        <w:t xml:space="preserve"> </w:t>
      </w:r>
    </w:p>
    <w:p w14:paraId="26E92B21" w14:textId="77777777" w:rsidR="00CF7547" w:rsidRDefault="00CF7547" w:rsidP="00200FFB">
      <w:pPr>
        <w:pStyle w:val="Sinespaciado"/>
        <w:jc w:val="both"/>
        <w:rPr>
          <w:rFonts w:ascii="Arial" w:hAnsi="Arial" w:cs="Arial"/>
          <w:b/>
          <w:bCs/>
        </w:rPr>
      </w:pPr>
    </w:p>
    <w:p w14:paraId="20F64A30" w14:textId="182D8F8F" w:rsidR="00230AC9" w:rsidRPr="00F704EB" w:rsidRDefault="00230AC9" w:rsidP="00200FFB">
      <w:pPr>
        <w:pStyle w:val="Sinespaciado"/>
        <w:jc w:val="both"/>
        <w:rPr>
          <w:rFonts w:ascii="Arial" w:hAnsi="Arial" w:cs="Arial"/>
          <w:b/>
          <w:bCs/>
        </w:rPr>
      </w:pPr>
      <w:r w:rsidRPr="00230AC9">
        <w:rPr>
          <w:rFonts w:ascii="Arial" w:eastAsia="Batang" w:hAnsi="Arial" w:cs="Arial"/>
          <w:sz w:val="23"/>
          <w:szCs w:val="23"/>
        </w:rPr>
        <w:lastRenderedPageBreak/>
        <w:t>Las comunicaciones entre las Partes suscriptoras y derivadas de la ejecución del presente convenio, se realizarán por escrito y/o vía correo electrónico con la misma validez legal, para tal efecto las partes fijan las siguientes direcciones:</w:t>
      </w:r>
    </w:p>
    <w:p w14:paraId="2388CF75" w14:textId="77777777" w:rsidR="00230AC9" w:rsidRPr="00230AC9" w:rsidRDefault="00230AC9" w:rsidP="00200FFB">
      <w:pPr>
        <w:pStyle w:val="Sinespaciado"/>
        <w:jc w:val="both"/>
        <w:rPr>
          <w:rFonts w:ascii="Arial" w:eastAsia="Batang" w:hAnsi="Arial" w:cs="Arial"/>
          <w:sz w:val="23"/>
          <w:szCs w:val="23"/>
        </w:rPr>
      </w:pPr>
    </w:p>
    <w:p w14:paraId="528B81F0" w14:textId="50E003A5" w:rsidR="00230AC9" w:rsidRPr="00230AC9" w:rsidRDefault="00230AC9" w:rsidP="00200FFB">
      <w:pPr>
        <w:pStyle w:val="Sinespaciado"/>
        <w:jc w:val="both"/>
        <w:rPr>
          <w:rFonts w:ascii="Arial" w:eastAsia="Batang" w:hAnsi="Arial" w:cs="Arial"/>
          <w:sz w:val="23"/>
          <w:szCs w:val="23"/>
        </w:rPr>
      </w:pPr>
      <w:r w:rsidRPr="00230AC9">
        <w:rPr>
          <w:rFonts w:ascii="Arial" w:eastAsia="Batang" w:hAnsi="Arial" w:cs="Arial"/>
          <w:sz w:val="23"/>
          <w:szCs w:val="23"/>
        </w:rPr>
        <w:t xml:space="preserve">El GAD Provincial de </w:t>
      </w:r>
      <w:r w:rsidR="00F704EB">
        <w:rPr>
          <w:rFonts w:ascii="Arial" w:eastAsia="Batang" w:hAnsi="Arial" w:cs="Arial"/>
          <w:sz w:val="23"/>
          <w:szCs w:val="23"/>
        </w:rPr>
        <w:t>Orellana</w:t>
      </w:r>
      <w:r w:rsidRPr="00230AC9">
        <w:rPr>
          <w:rFonts w:ascii="Arial" w:eastAsia="Batang" w:hAnsi="Arial" w:cs="Arial"/>
          <w:sz w:val="23"/>
          <w:szCs w:val="23"/>
        </w:rPr>
        <w:t xml:space="preserve">: </w:t>
      </w:r>
      <w:r w:rsidR="00F704EB" w:rsidRPr="00F704EB">
        <w:rPr>
          <w:rFonts w:ascii="Arial" w:eastAsia="Batang" w:hAnsi="Arial" w:cs="Arial"/>
          <w:sz w:val="23"/>
          <w:szCs w:val="23"/>
        </w:rPr>
        <w:t xml:space="preserve">Av. 9 de Octubre entre </w:t>
      </w:r>
      <w:proofErr w:type="spellStart"/>
      <w:r w:rsidR="00F704EB" w:rsidRPr="00F704EB">
        <w:rPr>
          <w:rFonts w:ascii="Arial" w:eastAsia="Batang" w:hAnsi="Arial" w:cs="Arial"/>
          <w:sz w:val="23"/>
          <w:szCs w:val="23"/>
        </w:rPr>
        <w:t>Dayuma</w:t>
      </w:r>
      <w:proofErr w:type="spellEnd"/>
      <w:r w:rsidR="00F704EB" w:rsidRPr="00F704EB">
        <w:rPr>
          <w:rFonts w:ascii="Arial" w:eastAsia="Batang" w:hAnsi="Arial" w:cs="Arial"/>
          <w:sz w:val="23"/>
          <w:szCs w:val="23"/>
        </w:rPr>
        <w:t xml:space="preserve"> y Cesar Andy</w:t>
      </w:r>
      <w:r w:rsidRPr="00230AC9">
        <w:rPr>
          <w:rFonts w:ascii="Arial" w:eastAsia="Batang" w:hAnsi="Arial" w:cs="Arial"/>
          <w:sz w:val="23"/>
          <w:szCs w:val="23"/>
        </w:rPr>
        <w:t xml:space="preserve"> </w:t>
      </w:r>
      <w:r w:rsidR="00F704EB">
        <w:rPr>
          <w:rFonts w:ascii="Arial" w:eastAsia="Batang" w:hAnsi="Arial" w:cs="Arial"/>
          <w:sz w:val="23"/>
          <w:szCs w:val="23"/>
        </w:rPr>
        <w:t>(</w:t>
      </w:r>
      <w:r w:rsidRPr="00230AC9">
        <w:rPr>
          <w:rFonts w:ascii="Arial" w:eastAsia="Batang" w:hAnsi="Arial" w:cs="Arial"/>
          <w:sz w:val="23"/>
          <w:szCs w:val="23"/>
        </w:rPr>
        <w:t>esquina</w:t>
      </w:r>
      <w:r w:rsidR="00F704EB">
        <w:rPr>
          <w:rFonts w:ascii="Arial" w:eastAsia="Batang" w:hAnsi="Arial" w:cs="Arial"/>
          <w:sz w:val="23"/>
          <w:szCs w:val="23"/>
        </w:rPr>
        <w:t>)</w:t>
      </w:r>
      <w:r w:rsidRPr="00230AC9">
        <w:rPr>
          <w:rFonts w:ascii="Arial" w:eastAsia="Batang" w:hAnsi="Arial" w:cs="Arial"/>
          <w:sz w:val="23"/>
          <w:szCs w:val="23"/>
        </w:rPr>
        <w:t xml:space="preserve">. Teléfono: </w:t>
      </w:r>
      <w:hyperlink r:id="rId9" w:history="1">
        <w:r w:rsidR="00B53A1A" w:rsidRPr="00B53A1A">
          <w:rPr>
            <w:rFonts w:ascii="Arial" w:eastAsia="Batang" w:hAnsi="Arial" w:cs="Arial"/>
            <w:sz w:val="23"/>
            <w:szCs w:val="23"/>
          </w:rPr>
          <w:t>(+593) 062-863024</w:t>
        </w:r>
      </w:hyperlink>
      <w:r w:rsidRPr="00230AC9">
        <w:rPr>
          <w:rFonts w:ascii="Arial" w:eastAsia="Batang" w:hAnsi="Arial" w:cs="Arial"/>
          <w:sz w:val="23"/>
          <w:szCs w:val="23"/>
        </w:rPr>
        <w:t xml:space="preserve">. </w:t>
      </w:r>
      <w:r w:rsidR="00F704EB">
        <w:rPr>
          <w:rFonts w:ascii="Arial" w:eastAsia="Batang" w:hAnsi="Arial" w:cs="Arial"/>
          <w:sz w:val="23"/>
          <w:szCs w:val="23"/>
        </w:rPr>
        <w:t>Francisco de Orellana -</w:t>
      </w:r>
      <w:r w:rsidRPr="00230AC9">
        <w:rPr>
          <w:rFonts w:ascii="Arial" w:eastAsia="Batang" w:hAnsi="Arial" w:cs="Arial"/>
          <w:sz w:val="23"/>
          <w:szCs w:val="23"/>
        </w:rPr>
        <w:t xml:space="preserve"> Ecuador, correo electrónico:</w:t>
      </w:r>
      <w:r w:rsidR="00F704EB">
        <w:rPr>
          <w:rFonts w:ascii="Arial" w:eastAsia="Batang" w:hAnsi="Arial" w:cs="Arial"/>
          <w:sz w:val="23"/>
          <w:szCs w:val="23"/>
        </w:rPr>
        <w:t xml:space="preserve"> </w:t>
      </w:r>
      <w:hyperlink r:id="rId10" w:history="1">
        <w:r w:rsidR="00F704EB" w:rsidRPr="00F704EB">
          <w:rPr>
            <w:rFonts w:ascii="Arial" w:eastAsia="Batang" w:hAnsi="Arial" w:cs="Arial"/>
            <w:sz w:val="23"/>
            <w:szCs w:val="23"/>
          </w:rPr>
          <w:t>prefectura@gporellana.gob.ec</w:t>
        </w:r>
      </w:hyperlink>
    </w:p>
    <w:p w14:paraId="4D04A423" w14:textId="77777777" w:rsidR="00230AC9" w:rsidRPr="00230AC9" w:rsidRDefault="00230AC9" w:rsidP="00200FFB">
      <w:pPr>
        <w:pStyle w:val="Sinespaciado"/>
        <w:jc w:val="both"/>
        <w:rPr>
          <w:rFonts w:ascii="Arial" w:eastAsia="Batang" w:hAnsi="Arial" w:cs="Arial"/>
          <w:sz w:val="23"/>
          <w:szCs w:val="23"/>
        </w:rPr>
      </w:pPr>
    </w:p>
    <w:p w14:paraId="4F6FD5F8" w14:textId="0595A134" w:rsidR="005E6F17" w:rsidRPr="005E6F17" w:rsidRDefault="00230AC9" w:rsidP="00200FFB">
      <w:pPr>
        <w:pStyle w:val="Sinespaciado"/>
        <w:jc w:val="both"/>
        <w:rPr>
          <w:rFonts w:ascii="Arial" w:eastAsia="Batang" w:hAnsi="Arial" w:cs="Arial"/>
          <w:sz w:val="23"/>
          <w:szCs w:val="23"/>
        </w:rPr>
      </w:pPr>
      <w:r w:rsidRPr="00230AC9">
        <w:rPr>
          <w:rFonts w:ascii="Arial" w:eastAsia="Batang" w:hAnsi="Arial" w:cs="Arial"/>
          <w:sz w:val="23"/>
          <w:szCs w:val="23"/>
        </w:rPr>
        <w:t>Del GAD Municipal de</w:t>
      </w:r>
      <w:r w:rsidR="00B53A1A">
        <w:rPr>
          <w:rFonts w:ascii="Arial" w:eastAsia="Batang" w:hAnsi="Arial" w:cs="Arial"/>
          <w:sz w:val="23"/>
          <w:szCs w:val="23"/>
        </w:rPr>
        <w:t>l Cantón La Joya de los Sachas</w:t>
      </w:r>
      <w:r w:rsidRPr="00230AC9">
        <w:rPr>
          <w:rFonts w:ascii="Arial" w:eastAsia="Batang" w:hAnsi="Arial" w:cs="Arial"/>
          <w:sz w:val="23"/>
          <w:szCs w:val="23"/>
        </w:rPr>
        <w:t xml:space="preserve">: Av. </w:t>
      </w:r>
      <w:r w:rsidR="00B53A1A">
        <w:rPr>
          <w:rFonts w:ascii="Arial" w:eastAsia="Batang" w:hAnsi="Arial" w:cs="Arial"/>
          <w:sz w:val="23"/>
          <w:szCs w:val="23"/>
        </w:rPr>
        <w:t xml:space="preserve">Fundadores y Jaime </w:t>
      </w:r>
      <w:proofErr w:type="spellStart"/>
      <w:r w:rsidR="00B53A1A">
        <w:rPr>
          <w:rFonts w:ascii="Arial" w:eastAsia="Batang" w:hAnsi="Arial" w:cs="Arial"/>
          <w:sz w:val="23"/>
          <w:szCs w:val="23"/>
        </w:rPr>
        <w:t>Roldós</w:t>
      </w:r>
      <w:proofErr w:type="spellEnd"/>
      <w:r w:rsidRPr="00230AC9">
        <w:rPr>
          <w:rFonts w:ascii="Arial" w:eastAsia="Batang" w:hAnsi="Arial" w:cs="Arial"/>
          <w:sz w:val="23"/>
          <w:szCs w:val="23"/>
        </w:rPr>
        <w:t>, teléfono: 06</w:t>
      </w:r>
      <w:r w:rsidR="00B53A1A">
        <w:rPr>
          <w:rFonts w:ascii="Arial" w:eastAsia="Batang" w:hAnsi="Arial" w:cs="Arial"/>
          <w:sz w:val="23"/>
          <w:szCs w:val="23"/>
        </w:rPr>
        <w:t>3700700</w:t>
      </w:r>
      <w:r w:rsidRPr="00230AC9">
        <w:rPr>
          <w:rFonts w:ascii="Arial" w:eastAsia="Batang" w:hAnsi="Arial" w:cs="Arial"/>
          <w:sz w:val="23"/>
          <w:szCs w:val="23"/>
        </w:rPr>
        <w:t xml:space="preserve"> ext. </w:t>
      </w:r>
      <w:r w:rsidR="00B53A1A">
        <w:rPr>
          <w:rFonts w:ascii="Arial" w:eastAsia="Batang" w:hAnsi="Arial" w:cs="Arial"/>
          <w:sz w:val="23"/>
          <w:szCs w:val="23"/>
        </w:rPr>
        <w:t>208</w:t>
      </w:r>
      <w:r w:rsidRPr="00230AC9">
        <w:rPr>
          <w:rFonts w:ascii="Arial" w:eastAsia="Batang" w:hAnsi="Arial" w:cs="Arial"/>
          <w:sz w:val="23"/>
          <w:szCs w:val="23"/>
        </w:rPr>
        <w:t>, correo electrónico:</w:t>
      </w:r>
      <w:r w:rsidR="00B53A1A">
        <w:rPr>
          <w:rFonts w:ascii="Arial" w:eastAsia="Batang" w:hAnsi="Arial" w:cs="Arial"/>
          <w:sz w:val="23"/>
          <w:szCs w:val="23"/>
        </w:rPr>
        <w:t xml:space="preserve"> </w:t>
      </w:r>
      <w:hyperlink r:id="rId11" w:history="1">
        <w:r w:rsidR="005E6F17" w:rsidRPr="005E6F17">
          <w:rPr>
            <w:rFonts w:ascii="Arial" w:eastAsia="Batang" w:hAnsi="Arial" w:cs="Arial"/>
            <w:sz w:val="23"/>
            <w:szCs w:val="23"/>
          </w:rPr>
          <w:t>alcaldia@gadjoyasachas.gob.ec</w:t>
        </w:r>
      </w:hyperlink>
    </w:p>
    <w:p w14:paraId="60E6C1CD" w14:textId="77777777" w:rsidR="00230AC9" w:rsidRPr="00230AC9" w:rsidRDefault="00230AC9" w:rsidP="00200FFB">
      <w:pPr>
        <w:pStyle w:val="Sinespaciado"/>
        <w:jc w:val="both"/>
        <w:rPr>
          <w:rFonts w:ascii="Arial" w:eastAsia="Batang" w:hAnsi="Arial" w:cs="Arial"/>
          <w:sz w:val="23"/>
          <w:szCs w:val="23"/>
        </w:rPr>
      </w:pPr>
    </w:p>
    <w:p w14:paraId="0FA5BEFA" w14:textId="77777777" w:rsidR="00230AC9" w:rsidRPr="00230AC9" w:rsidRDefault="00230AC9" w:rsidP="00200FFB">
      <w:pPr>
        <w:pStyle w:val="Sinespaciado"/>
        <w:jc w:val="both"/>
        <w:rPr>
          <w:rFonts w:ascii="Arial" w:eastAsia="Batang" w:hAnsi="Arial" w:cs="Arial"/>
          <w:sz w:val="23"/>
          <w:szCs w:val="23"/>
        </w:rPr>
      </w:pPr>
      <w:r w:rsidRPr="00230AC9">
        <w:rPr>
          <w:rFonts w:ascii="Arial" w:eastAsia="Batang" w:hAnsi="Arial" w:cs="Arial"/>
          <w:sz w:val="23"/>
          <w:szCs w:val="23"/>
        </w:rPr>
        <w:t>En caso de cambio de domicilio, es obligación de la parte que lo genere el informar por escrito, a la contraparte institucional, la nueva dirección que deberá tenerse en cuenta para tales efectos.</w:t>
      </w:r>
    </w:p>
    <w:p w14:paraId="20EA8C66" w14:textId="77777777" w:rsidR="00230AC9" w:rsidRDefault="00230AC9" w:rsidP="00200FFB">
      <w:pPr>
        <w:spacing w:line="240" w:lineRule="exact"/>
        <w:jc w:val="both"/>
        <w:rPr>
          <w:rFonts w:ascii="Arial" w:eastAsia="Batang" w:hAnsi="Arial" w:cs="Arial"/>
          <w:sz w:val="23"/>
          <w:szCs w:val="23"/>
        </w:rPr>
      </w:pPr>
    </w:p>
    <w:p w14:paraId="7BACDBF5" w14:textId="77777777" w:rsidR="00CF7547" w:rsidRDefault="001B4C96" w:rsidP="00200FFB">
      <w:pPr>
        <w:spacing w:line="240" w:lineRule="exact"/>
        <w:jc w:val="both"/>
        <w:rPr>
          <w:rFonts w:ascii="Arial" w:eastAsia="Batang" w:hAnsi="Arial" w:cs="Arial"/>
          <w:b/>
          <w:sz w:val="23"/>
          <w:szCs w:val="23"/>
        </w:rPr>
      </w:pPr>
      <w:r>
        <w:rPr>
          <w:rFonts w:ascii="Arial" w:eastAsia="Batang" w:hAnsi="Arial" w:cs="Arial"/>
          <w:b/>
          <w:sz w:val="23"/>
          <w:szCs w:val="23"/>
        </w:rPr>
        <w:t>VIGÉ</w:t>
      </w:r>
      <w:r w:rsidR="00B82489">
        <w:rPr>
          <w:rFonts w:ascii="Arial" w:eastAsia="Batang" w:hAnsi="Arial" w:cs="Arial"/>
          <w:b/>
          <w:sz w:val="23"/>
          <w:szCs w:val="23"/>
        </w:rPr>
        <w:t xml:space="preserve">SIMA </w:t>
      </w:r>
      <w:r w:rsidR="00CF7547">
        <w:rPr>
          <w:rFonts w:ascii="Arial" w:eastAsia="Batang" w:hAnsi="Arial" w:cs="Arial"/>
          <w:b/>
          <w:sz w:val="23"/>
          <w:szCs w:val="23"/>
        </w:rPr>
        <w:t>PRIMERA</w:t>
      </w:r>
      <w:r w:rsidR="00FD617C" w:rsidRPr="00554CB7">
        <w:rPr>
          <w:rFonts w:ascii="Arial" w:eastAsia="Batang" w:hAnsi="Arial" w:cs="Arial"/>
          <w:b/>
          <w:sz w:val="23"/>
          <w:szCs w:val="23"/>
        </w:rPr>
        <w:t xml:space="preserve">: </w:t>
      </w:r>
      <w:r>
        <w:rPr>
          <w:rFonts w:ascii="Arial" w:eastAsia="Batang" w:hAnsi="Arial" w:cs="Arial"/>
          <w:b/>
          <w:sz w:val="23"/>
          <w:szCs w:val="23"/>
        </w:rPr>
        <w:t>ACEPTACIÓ</w:t>
      </w:r>
      <w:r w:rsidR="00912FFC" w:rsidRPr="00554CB7">
        <w:rPr>
          <w:rFonts w:ascii="Arial" w:eastAsia="Batang" w:hAnsi="Arial" w:cs="Arial"/>
          <w:b/>
          <w:sz w:val="23"/>
          <w:szCs w:val="23"/>
        </w:rPr>
        <w:t>N</w:t>
      </w:r>
      <w:r w:rsidR="00230AC9">
        <w:rPr>
          <w:rFonts w:ascii="Arial" w:eastAsia="Batang" w:hAnsi="Arial" w:cs="Arial"/>
          <w:b/>
          <w:sz w:val="23"/>
          <w:szCs w:val="23"/>
        </w:rPr>
        <w:t xml:space="preserve"> </w:t>
      </w:r>
      <w:r w:rsidR="00230AC9" w:rsidRPr="00230AC9">
        <w:rPr>
          <w:rFonts w:ascii="Arial" w:eastAsia="Batang" w:hAnsi="Arial" w:cs="Arial"/>
          <w:b/>
          <w:sz w:val="23"/>
          <w:szCs w:val="23"/>
        </w:rPr>
        <w:t>DE LAS PARTES</w:t>
      </w:r>
      <w:r w:rsidR="00912FFC" w:rsidRPr="00554CB7">
        <w:rPr>
          <w:rFonts w:ascii="Arial" w:eastAsia="Batang" w:hAnsi="Arial" w:cs="Arial"/>
          <w:b/>
          <w:sz w:val="23"/>
          <w:szCs w:val="23"/>
        </w:rPr>
        <w:t xml:space="preserve">.- </w:t>
      </w:r>
    </w:p>
    <w:p w14:paraId="7B77384E" w14:textId="77777777" w:rsidR="00CF7547" w:rsidRDefault="00CF7547" w:rsidP="00200FFB">
      <w:pPr>
        <w:spacing w:line="240" w:lineRule="exact"/>
        <w:jc w:val="both"/>
        <w:rPr>
          <w:rFonts w:ascii="Arial" w:eastAsia="Batang" w:hAnsi="Arial" w:cs="Arial"/>
          <w:b/>
          <w:sz w:val="23"/>
          <w:szCs w:val="23"/>
        </w:rPr>
      </w:pPr>
    </w:p>
    <w:p w14:paraId="53E838D2" w14:textId="5F4425DB" w:rsidR="002E6EBB" w:rsidRDefault="002E6EBB" w:rsidP="002E6EBB">
      <w:pPr>
        <w:pStyle w:val="Sinespaciado"/>
        <w:jc w:val="both"/>
        <w:rPr>
          <w:rFonts w:ascii="Arial" w:hAnsi="Arial" w:cs="Arial"/>
        </w:rPr>
      </w:pPr>
      <w:r w:rsidRPr="0094587D">
        <w:rPr>
          <w:rFonts w:ascii="Arial" w:hAnsi="Arial" w:cs="Arial"/>
        </w:rPr>
        <w:t>Las partes declaran que todos los términos, palabras, frases, fórmulas y definiciones, conceptos, derechos y obligaciones que se estipulan en el presente con</w:t>
      </w:r>
      <w:r>
        <w:rPr>
          <w:rFonts w:ascii="Arial" w:hAnsi="Arial" w:cs="Arial"/>
        </w:rPr>
        <w:t>venio</w:t>
      </w:r>
      <w:r w:rsidRPr="0094587D">
        <w:rPr>
          <w:rFonts w:ascii="Arial" w:hAnsi="Arial" w:cs="Arial"/>
        </w:rPr>
        <w:t xml:space="preserve"> son absolutamente claros y perfectamente conocidos por ellos, en su sentido y alcance gramatical, semántico, lógico, legal y jurídico, en todo cuanto mira al entendimiento de los efectos que están llamados a producir las estipulaciones, acuerdos y compromisos que en este con</w:t>
      </w:r>
      <w:r>
        <w:rPr>
          <w:rFonts w:ascii="Arial" w:hAnsi="Arial" w:cs="Arial"/>
        </w:rPr>
        <w:t>venio</w:t>
      </w:r>
      <w:r w:rsidRPr="0094587D">
        <w:rPr>
          <w:rFonts w:ascii="Arial" w:hAnsi="Arial" w:cs="Arial"/>
        </w:rPr>
        <w:t xml:space="preserve"> se establecen. En lo que no estuviese acordado en el presente convenio, las partes se remiten a las leyes vigentes sobre la materia.</w:t>
      </w:r>
    </w:p>
    <w:p w14:paraId="7D28638A" w14:textId="77777777" w:rsidR="000E1E56" w:rsidRPr="0094587D" w:rsidRDefault="000E1E56" w:rsidP="002E6EBB">
      <w:pPr>
        <w:pStyle w:val="Sinespaciado"/>
        <w:jc w:val="both"/>
        <w:rPr>
          <w:rFonts w:ascii="Arial" w:hAnsi="Arial" w:cs="Arial"/>
        </w:rPr>
      </w:pPr>
    </w:p>
    <w:p w14:paraId="328E9F92" w14:textId="317F4B44" w:rsidR="00231563" w:rsidRPr="00554CB7" w:rsidRDefault="00912FFC" w:rsidP="00200FFB">
      <w:pPr>
        <w:spacing w:line="240" w:lineRule="exact"/>
        <w:jc w:val="both"/>
        <w:rPr>
          <w:rFonts w:ascii="Arial Narrow" w:eastAsia="Batang" w:hAnsi="Arial Narrow" w:cs="Arial"/>
        </w:rPr>
      </w:pPr>
      <w:r w:rsidRPr="00554CB7">
        <w:rPr>
          <w:rFonts w:ascii="Arial" w:eastAsia="Batang" w:hAnsi="Arial" w:cs="Arial"/>
          <w:sz w:val="23"/>
          <w:szCs w:val="23"/>
        </w:rPr>
        <w:t xml:space="preserve">Para constancia y plena aceptación de lo anteriormente estipulado las partes firman en unidad de acto el presente instrumento, </w:t>
      </w:r>
      <w:r w:rsidRPr="005E6F17">
        <w:rPr>
          <w:rFonts w:ascii="Arial" w:eastAsia="Batang" w:hAnsi="Arial" w:cs="Arial"/>
          <w:sz w:val="23"/>
          <w:szCs w:val="23"/>
        </w:rPr>
        <w:t>en el lugar y fecha determinados al inicio del presente</w:t>
      </w:r>
      <w:r w:rsidR="005E6F17">
        <w:rPr>
          <w:rFonts w:ascii="Arial" w:eastAsia="Batang" w:hAnsi="Arial" w:cs="Arial"/>
          <w:sz w:val="23"/>
          <w:szCs w:val="23"/>
        </w:rPr>
        <w:t xml:space="preserve"> </w:t>
      </w:r>
      <w:r w:rsidRPr="005E6F17">
        <w:rPr>
          <w:rFonts w:ascii="Arial" w:eastAsia="Batang" w:hAnsi="Arial" w:cs="Arial"/>
          <w:sz w:val="23"/>
          <w:szCs w:val="23"/>
        </w:rPr>
        <w:t>instrumento.</w:t>
      </w:r>
      <w:r w:rsidRPr="00554CB7">
        <w:rPr>
          <w:rFonts w:ascii="Arial" w:eastAsia="Batang" w:hAnsi="Arial" w:cs="Arial"/>
          <w:sz w:val="23"/>
          <w:szCs w:val="23"/>
        </w:rPr>
        <w:t xml:space="preserve"> </w:t>
      </w:r>
    </w:p>
    <w:p w14:paraId="39DA9409" w14:textId="77777777" w:rsidR="00231563" w:rsidRPr="00554CB7" w:rsidRDefault="00231563" w:rsidP="00200FFB">
      <w:pPr>
        <w:jc w:val="both"/>
        <w:rPr>
          <w:rFonts w:ascii="Arial Narrow" w:eastAsia="Batang" w:hAnsi="Arial Narrow" w:cs="Arial"/>
        </w:rPr>
      </w:pPr>
    </w:p>
    <w:p w14:paraId="116DF3F7" w14:textId="77777777" w:rsidR="00912FFC" w:rsidRPr="00554CB7" w:rsidRDefault="00912FFC" w:rsidP="00200FFB">
      <w:pPr>
        <w:rPr>
          <w:rFonts w:ascii="Arial Narrow" w:eastAsia="Batang" w:hAnsi="Arial Narrow"/>
        </w:rPr>
      </w:pPr>
    </w:p>
    <w:p w14:paraId="42350447" w14:textId="5F8698BD" w:rsidR="008C4F55" w:rsidRDefault="008C4F55" w:rsidP="00200FFB">
      <w:pPr>
        <w:spacing w:line="260" w:lineRule="exact"/>
        <w:jc w:val="both"/>
        <w:rPr>
          <w:rFonts w:ascii="Arial Narrow" w:eastAsia="Batang" w:hAnsi="Arial Narrow"/>
        </w:rPr>
      </w:pPr>
    </w:p>
    <w:p w14:paraId="1E5A1810" w14:textId="0159E992" w:rsidR="00566ACD" w:rsidRDefault="00566ACD" w:rsidP="00200FFB">
      <w:pPr>
        <w:spacing w:line="260" w:lineRule="exact"/>
        <w:jc w:val="both"/>
        <w:rPr>
          <w:rFonts w:ascii="Arial Narrow" w:eastAsia="Batang" w:hAnsi="Arial Narrow"/>
        </w:rPr>
      </w:pPr>
    </w:p>
    <w:p w14:paraId="71622BA6" w14:textId="77777777" w:rsidR="00566ACD" w:rsidRDefault="00566ACD" w:rsidP="00200FFB">
      <w:pPr>
        <w:spacing w:line="260" w:lineRule="exact"/>
        <w:jc w:val="both"/>
        <w:rPr>
          <w:rFonts w:ascii="Arial Narrow" w:eastAsia="Batang" w:hAnsi="Arial Narrow"/>
        </w:rPr>
      </w:pPr>
    </w:p>
    <w:p w14:paraId="7D0B4227" w14:textId="77777777" w:rsidR="005E6F17" w:rsidRPr="00554CB7" w:rsidRDefault="005E6F17" w:rsidP="00200FFB">
      <w:pPr>
        <w:spacing w:line="260" w:lineRule="exact"/>
        <w:jc w:val="both"/>
        <w:rPr>
          <w:rFonts w:ascii="Arial Narrow" w:eastAsia="Batang" w:hAnsi="Arial Narrow"/>
        </w:rPr>
      </w:pPr>
    </w:p>
    <w:p w14:paraId="06F1DE74" w14:textId="68FC3DA3" w:rsidR="00BC0982" w:rsidRPr="00AD7DE8" w:rsidRDefault="00084EEB" w:rsidP="00200FFB">
      <w:pPr>
        <w:rPr>
          <w:rFonts w:ascii="Arial Narrow" w:eastAsia="Batang" w:hAnsi="Arial Narrow" w:cs="Arial Unicode MS"/>
          <w:lang w:val="en-US"/>
        </w:rPr>
      </w:pPr>
      <w:r w:rsidRPr="00554CB7">
        <w:rPr>
          <w:rFonts w:ascii="Arial Narrow" w:eastAsia="Batang" w:hAnsi="Arial Narrow"/>
        </w:rPr>
        <w:t xml:space="preserve">       </w:t>
      </w:r>
      <w:r w:rsidR="00EF77F4" w:rsidRPr="00554CB7">
        <w:rPr>
          <w:rFonts w:ascii="Arial Narrow" w:eastAsia="Batang" w:hAnsi="Arial Narrow"/>
        </w:rPr>
        <w:t xml:space="preserve">        </w:t>
      </w:r>
      <w:r w:rsidR="00F41632" w:rsidRPr="00AD7DE8">
        <w:rPr>
          <w:rFonts w:ascii="Arial Narrow" w:eastAsia="Batang" w:hAnsi="Arial Narrow" w:cs="Arial Unicode MS"/>
          <w:lang w:val="en-US"/>
        </w:rPr>
        <w:t>Mgs. Katherin Lizeth Hinojosa Rojas</w:t>
      </w:r>
      <w:r w:rsidR="00BC0982" w:rsidRPr="00AD7DE8">
        <w:rPr>
          <w:rFonts w:ascii="Arial Narrow" w:eastAsia="Batang" w:hAnsi="Arial Narrow"/>
          <w:lang w:val="en-US"/>
        </w:rPr>
        <w:t xml:space="preserve">         </w:t>
      </w:r>
      <w:r w:rsidR="00505F47" w:rsidRPr="00AD7DE8">
        <w:rPr>
          <w:rFonts w:ascii="Arial Narrow" w:eastAsia="Batang" w:hAnsi="Arial Narrow"/>
          <w:lang w:val="en-US"/>
        </w:rPr>
        <w:t xml:space="preserve">       </w:t>
      </w:r>
      <w:r w:rsidR="00A86559" w:rsidRPr="00AD7DE8">
        <w:rPr>
          <w:rFonts w:ascii="Arial Narrow" w:eastAsia="Batang" w:hAnsi="Arial Narrow"/>
          <w:lang w:val="en-US"/>
        </w:rPr>
        <w:t xml:space="preserve"> </w:t>
      </w:r>
      <w:r w:rsidR="00B04743" w:rsidRPr="00AD7DE8">
        <w:rPr>
          <w:rFonts w:ascii="Arial Narrow" w:eastAsia="Batang" w:hAnsi="Arial Narrow"/>
          <w:lang w:val="en-US"/>
        </w:rPr>
        <w:t xml:space="preserve"> </w:t>
      </w:r>
      <w:r w:rsidR="00566ACD" w:rsidRPr="00AD7DE8">
        <w:rPr>
          <w:rFonts w:ascii="Arial Narrow" w:eastAsia="Batang" w:hAnsi="Arial Narrow"/>
          <w:lang w:val="en-US"/>
        </w:rPr>
        <w:t xml:space="preserve">        </w:t>
      </w:r>
      <w:r w:rsidR="00AD7DE8" w:rsidRPr="00AD7DE8">
        <w:rPr>
          <w:rFonts w:ascii="Arial Narrow" w:eastAsia="Batang" w:hAnsi="Arial Narrow"/>
          <w:lang w:val="en-US"/>
        </w:rPr>
        <w:t>………………</w:t>
      </w:r>
      <w:r w:rsidR="00AD7DE8">
        <w:rPr>
          <w:rFonts w:ascii="Arial Narrow" w:eastAsia="Batang" w:hAnsi="Arial Narrow"/>
          <w:lang w:val="en-US"/>
        </w:rPr>
        <w:t>……………………</w:t>
      </w:r>
    </w:p>
    <w:p w14:paraId="07EFC6A2" w14:textId="34E048F2" w:rsidR="00505F47" w:rsidRPr="00554CB7" w:rsidRDefault="00084EEB" w:rsidP="00200FFB">
      <w:pPr>
        <w:spacing w:line="260" w:lineRule="exact"/>
        <w:rPr>
          <w:rFonts w:ascii="Arial Narrow" w:eastAsia="Batang" w:hAnsi="Arial Narrow"/>
          <w:b/>
        </w:rPr>
      </w:pPr>
      <w:r w:rsidRPr="00AD7DE8">
        <w:rPr>
          <w:rFonts w:ascii="Arial Narrow" w:eastAsia="Batang" w:hAnsi="Arial Narrow"/>
          <w:b/>
          <w:lang w:val="en-US"/>
        </w:rPr>
        <w:t xml:space="preserve"> </w:t>
      </w:r>
      <w:r w:rsidR="00EF77F4" w:rsidRPr="00AD7DE8">
        <w:rPr>
          <w:rFonts w:ascii="Arial Narrow" w:eastAsia="Batang" w:hAnsi="Arial Narrow"/>
          <w:b/>
          <w:lang w:val="en-US"/>
        </w:rPr>
        <w:t xml:space="preserve">     </w:t>
      </w:r>
      <w:r w:rsidR="00505F47" w:rsidRPr="00554CB7">
        <w:rPr>
          <w:rFonts w:ascii="Arial Narrow" w:eastAsia="Batang" w:hAnsi="Arial Narrow"/>
          <w:b/>
        </w:rPr>
        <w:t>ALCALDE</w:t>
      </w:r>
      <w:r w:rsidR="00F41632" w:rsidRPr="00554CB7">
        <w:rPr>
          <w:rFonts w:ascii="Arial Narrow" w:eastAsia="Batang" w:hAnsi="Arial Narrow"/>
          <w:b/>
        </w:rPr>
        <w:t>SA</w:t>
      </w:r>
      <w:r w:rsidR="00505F47" w:rsidRPr="00554CB7">
        <w:rPr>
          <w:rFonts w:ascii="Arial Narrow" w:eastAsia="Batang" w:hAnsi="Arial Narrow"/>
          <w:b/>
        </w:rPr>
        <w:t xml:space="preserve"> DEL G</w:t>
      </w:r>
      <w:r w:rsidR="00EF77F4" w:rsidRPr="00554CB7">
        <w:rPr>
          <w:rFonts w:ascii="Arial Narrow" w:eastAsia="Batang" w:hAnsi="Arial Narrow"/>
          <w:b/>
        </w:rPr>
        <w:t xml:space="preserve">OBIERNO </w:t>
      </w:r>
      <w:r w:rsidR="00505F47" w:rsidRPr="00554CB7">
        <w:rPr>
          <w:rFonts w:ascii="Arial Narrow" w:eastAsia="Batang" w:hAnsi="Arial Narrow"/>
          <w:b/>
        </w:rPr>
        <w:t>A</w:t>
      </w:r>
      <w:r w:rsidR="000F4943">
        <w:rPr>
          <w:rFonts w:ascii="Arial Narrow" w:eastAsia="Batang" w:hAnsi="Arial Narrow"/>
          <w:b/>
        </w:rPr>
        <w:t>UTÓ</w:t>
      </w:r>
      <w:r w:rsidR="00EF77F4" w:rsidRPr="00554CB7">
        <w:rPr>
          <w:rFonts w:ascii="Arial Narrow" w:eastAsia="Batang" w:hAnsi="Arial Narrow"/>
          <w:b/>
        </w:rPr>
        <w:t>NOMO</w:t>
      </w:r>
      <w:r w:rsidR="00505F47" w:rsidRPr="00554CB7">
        <w:rPr>
          <w:rFonts w:ascii="Arial Narrow" w:eastAsia="Batang" w:hAnsi="Arial Narrow"/>
          <w:b/>
        </w:rPr>
        <w:t xml:space="preserve">     </w:t>
      </w:r>
      <w:r w:rsidR="00EF77F4" w:rsidRPr="00554CB7">
        <w:rPr>
          <w:rFonts w:ascii="Arial Narrow" w:eastAsia="Batang" w:hAnsi="Arial Narrow"/>
          <w:b/>
        </w:rPr>
        <w:t xml:space="preserve"> </w:t>
      </w:r>
      <w:r w:rsidR="00E13E98" w:rsidRPr="00554CB7">
        <w:rPr>
          <w:rFonts w:ascii="Arial Narrow" w:eastAsia="Batang" w:hAnsi="Arial Narrow"/>
          <w:b/>
        </w:rPr>
        <w:t xml:space="preserve">    </w:t>
      </w:r>
      <w:r w:rsidR="00566ACD">
        <w:rPr>
          <w:rFonts w:ascii="Arial Narrow" w:eastAsia="Batang" w:hAnsi="Arial Narrow"/>
          <w:b/>
        </w:rPr>
        <w:t xml:space="preserve">             </w:t>
      </w:r>
      <w:r w:rsidR="00AD7DE8">
        <w:rPr>
          <w:rFonts w:ascii="Arial Narrow" w:eastAsia="Batang" w:hAnsi="Arial Narrow"/>
          <w:b/>
        </w:rPr>
        <w:t>………………………………</w:t>
      </w:r>
    </w:p>
    <w:p w14:paraId="14A3FB10" w14:textId="5D4B50C6" w:rsidR="00084EEB" w:rsidRPr="00554CB7" w:rsidRDefault="00EF77F4" w:rsidP="00200FFB">
      <w:pPr>
        <w:spacing w:line="260" w:lineRule="exact"/>
        <w:rPr>
          <w:rFonts w:ascii="Arial Narrow" w:eastAsia="Batang" w:hAnsi="Arial Narrow"/>
          <w:b/>
        </w:rPr>
      </w:pPr>
      <w:r w:rsidRPr="00554CB7">
        <w:rPr>
          <w:rFonts w:ascii="Arial Narrow" w:eastAsia="Batang" w:hAnsi="Arial Narrow"/>
        </w:rPr>
        <w:t xml:space="preserve"> </w:t>
      </w:r>
      <w:r w:rsidRPr="00554CB7">
        <w:rPr>
          <w:rFonts w:ascii="Arial Narrow" w:eastAsia="Batang" w:hAnsi="Arial Narrow"/>
          <w:b/>
        </w:rPr>
        <w:t>DESCENTRALIZADO MUNICIPAL</w:t>
      </w:r>
      <w:r w:rsidR="00084EEB" w:rsidRPr="00554CB7">
        <w:rPr>
          <w:rFonts w:ascii="Arial Narrow" w:eastAsia="Batang" w:hAnsi="Arial Narrow"/>
          <w:b/>
        </w:rPr>
        <w:t xml:space="preserve"> </w:t>
      </w:r>
      <w:r w:rsidRPr="00554CB7">
        <w:rPr>
          <w:rFonts w:ascii="Arial Narrow" w:eastAsia="Batang" w:hAnsi="Arial Narrow"/>
          <w:b/>
        </w:rPr>
        <w:t>DEL CANTÓN</w:t>
      </w:r>
      <w:r w:rsidR="00E13E98" w:rsidRPr="00554CB7">
        <w:rPr>
          <w:rFonts w:ascii="Arial Narrow" w:eastAsia="Batang" w:hAnsi="Arial Narrow"/>
        </w:rPr>
        <w:t xml:space="preserve">           </w:t>
      </w:r>
      <w:r w:rsidR="006B3569" w:rsidRPr="00554CB7">
        <w:rPr>
          <w:rFonts w:ascii="Arial Narrow" w:eastAsia="Batang" w:hAnsi="Arial Narrow"/>
        </w:rPr>
        <w:t xml:space="preserve"> </w:t>
      </w:r>
      <w:r w:rsidR="005272E2">
        <w:rPr>
          <w:rFonts w:ascii="Arial Narrow" w:eastAsia="Batang" w:hAnsi="Arial Narrow"/>
        </w:rPr>
        <w:t xml:space="preserve">   </w:t>
      </w:r>
      <w:r w:rsidR="00566ACD">
        <w:rPr>
          <w:rFonts w:ascii="Arial Narrow" w:eastAsia="Batang" w:hAnsi="Arial Narrow"/>
          <w:b/>
        </w:rPr>
        <w:t>DELEGADO DE PREFECTURA</w:t>
      </w:r>
      <w:r w:rsidRPr="00554CB7">
        <w:rPr>
          <w:rFonts w:ascii="Arial Narrow" w:eastAsia="Batang" w:hAnsi="Arial Narrow"/>
        </w:rPr>
        <w:t xml:space="preserve">                   </w:t>
      </w:r>
    </w:p>
    <w:p w14:paraId="0F8234CA" w14:textId="46DADD14" w:rsidR="008236B9" w:rsidRPr="00AD7DE8" w:rsidRDefault="00962C41" w:rsidP="00AD7DE8">
      <w:pPr>
        <w:tabs>
          <w:tab w:val="center" w:pos="4252"/>
          <w:tab w:val="left" w:pos="5274"/>
        </w:tabs>
        <w:rPr>
          <w:rFonts w:ascii="Arial Narrow" w:eastAsia="Batang" w:hAnsi="Arial Narrow"/>
          <w:b/>
        </w:rPr>
      </w:pPr>
      <w:r w:rsidRPr="00554CB7">
        <w:rPr>
          <w:rFonts w:ascii="Arial Narrow" w:eastAsia="Batang" w:hAnsi="Arial Narrow"/>
        </w:rPr>
        <w:t xml:space="preserve">  </w:t>
      </w:r>
      <w:r w:rsidR="00EF77F4" w:rsidRPr="00554CB7">
        <w:rPr>
          <w:rFonts w:ascii="Arial Narrow" w:eastAsia="Batang" w:hAnsi="Arial Narrow"/>
        </w:rPr>
        <w:t xml:space="preserve">             </w:t>
      </w:r>
      <w:r w:rsidR="00EF77F4" w:rsidRPr="00554CB7">
        <w:rPr>
          <w:rFonts w:ascii="Arial Narrow" w:eastAsia="Batang" w:hAnsi="Arial Narrow"/>
          <w:b/>
        </w:rPr>
        <w:t>LA JOYA DE LOS SACHAS</w:t>
      </w:r>
      <w:r w:rsidR="00884203" w:rsidRPr="00554CB7">
        <w:rPr>
          <w:rFonts w:ascii="Arial Narrow" w:eastAsia="Batang" w:hAnsi="Arial Narrow"/>
          <w:b/>
        </w:rPr>
        <w:t>.</w:t>
      </w:r>
      <w:r w:rsidRPr="00554CB7">
        <w:rPr>
          <w:rFonts w:ascii="Arial Narrow" w:eastAsia="Batang" w:hAnsi="Arial Narrow"/>
          <w:b/>
        </w:rPr>
        <w:t xml:space="preserve">  </w:t>
      </w:r>
      <w:r w:rsidR="0034258B" w:rsidRPr="00554CB7">
        <w:rPr>
          <w:rFonts w:ascii="Arial Narrow" w:eastAsia="Batang" w:hAnsi="Arial Narrow"/>
          <w:b/>
        </w:rPr>
        <w:t xml:space="preserve">                                  </w:t>
      </w:r>
      <w:r w:rsidR="00E13E98" w:rsidRPr="00554CB7">
        <w:rPr>
          <w:rFonts w:ascii="Arial Narrow" w:eastAsia="Batang" w:hAnsi="Arial Narrow"/>
          <w:b/>
        </w:rPr>
        <w:t xml:space="preserve">       </w:t>
      </w:r>
      <w:r w:rsidR="006B3569" w:rsidRPr="00554CB7">
        <w:rPr>
          <w:rFonts w:ascii="Arial Narrow" w:eastAsia="Batang" w:hAnsi="Arial Narrow"/>
          <w:b/>
        </w:rPr>
        <w:t xml:space="preserve">         </w:t>
      </w:r>
    </w:p>
    <w:sectPr w:rsidR="008236B9" w:rsidRPr="00AD7DE8" w:rsidSect="00E030F0">
      <w:headerReference w:type="even" r:id="rId12"/>
      <w:headerReference w:type="default" r:id="rId13"/>
      <w:footerReference w:type="default" r:id="rId14"/>
      <w:pgSz w:w="11906" w:h="16838"/>
      <w:pgMar w:top="1701"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02305" w14:textId="77777777" w:rsidR="00AC3657" w:rsidRDefault="00AC3657">
      <w:r>
        <w:separator/>
      </w:r>
    </w:p>
  </w:endnote>
  <w:endnote w:type="continuationSeparator" w:id="0">
    <w:p w14:paraId="4E723F71" w14:textId="77777777" w:rsidR="00AC3657" w:rsidRDefault="00AC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42309"/>
      <w:docPartObj>
        <w:docPartGallery w:val="Page Numbers (Bottom of Page)"/>
        <w:docPartUnique/>
      </w:docPartObj>
    </w:sdtPr>
    <w:sdtContent>
      <w:p w14:paraId="621612D6" w14:textId="064E83FD" w:rsidR="00AC3657" w:rsidRDefault="00AC3657">
        <w:pPr>
          <w:pStyle w:val="Piedepgina"/>
          <w:jc w:val="center"/>
        </w:pPr>
        <w:r>
          <w:fldChar w:fldCharType="begin"/>
        </w:r>
        <w:r>
          <w:instrText xml:space="preserve"> PAGE   \* MERGEFORMAT </w:instrText>
        </w:r>
        <w:r>
          <w:fldChar w:fldCharType="separate"/>
        </w:r>
        <w:r w:rsidR="00527367">
          <w:rPr>
            <w:noProof/>
          </w:rPr>
          <w:t>7</w:t>
        </w:r>
        <w:r>
          <w:rPr>
            <w:noProof/>
          </w:rPr>
          <w:fldChar w:fldCharType="end"/>
        </w:r>
      </w:p>
    </w:sdtContent>
  </w:sdt>
  <w:p w14:paraId="03DD86F8" w14:textId="77777777" w:rsidR="00AC3657" w:rsidRPr="00763F0F" w:rsidRDefault="00AC3657" w:rsidP="004E236D">
    <w:pPr>
      <w:pStyle w:val="Piedepgina"/>
      <w:jc w:val="both"/>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10C3E" w14:textId="77777777" w:rsidR="00AC3657" w:rsidRDefault="00AC3657">
      <w:r>
        <w:separator/>
      </w:r>
    </w:p>
  </w:footnote>
  <w:footnote w:type="continuationSeparator" w:id="0">
    <w:p w14:paraId="164FEE94" w14:textId="77777777" w:rsidR="00AC3657" w:rsidRDefault="00AC3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F7C22" w14:textId="77777777" w:rsidR="00AC3657" w:rsidRDefault="00AC3657"/>
  <w:p w14:paraId="398A1857" w14:textId="77777777" w:rsidR="00AC3657" w:rsidRDefault="00AC36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4AA30" w14:textId="631487FB" w:rsidR="00AC3657" w:rsidRDefault="00AC3657">
    <w:pPr>
      <w:pStyle w:val="Encabezado"/>
    </w:pPr>
    <w:r>
      <w:rPr>
        <w:noProof/>
        <w:lang w:val="es-EC" w:eastAsia="es-EC"/>
      </w:rPr>
      <w:drawing>
        <wp:anchor distT="0" distB="0" distL="114300" distR="114300" simplePos="0" relativeHeight="251658240" behindDoc="1" locked="0" layoutInCell="1" allowOverlap="1" wp14:anchorId="25B1A6BD" wp14:editId="68FBFB12">
          <wp:simplePos x="0" y="0"/>
          <wp:positionH relativeFrom="margin">
            <wp:posOffset>-1118235</wp:posOffset>
          </wp:positionH>
          <wp:positionV relativeFrom="margin">
            <wp:posOffset>-1264920</wp:posOffset>
          </wp:positionV>
          <wp:extent cx="7559040" cy="10601325"/>
          <wp:effectExtent l="0" t="0" r="381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01325"/>
                  </a:xfrm>
                  <a:prstGeom prst="rect">
                    <a:avLst/>
                  </a:prstGeom>
                </pic:spPr>
              </pic:pic>
            </a:graphicData>
          </a:graphic>
          <wp14:sizeRelH relativeFrom="page">
            <wp14:pctWidth>0</wp14:pctWidth>
          </wp14:sizeRelH>
          <wp14:sizeRelV relativeFrom="page">
            <wp14:pctHeight>0</wp14:pctHeight>
          </wp14:sizeRelV>
        </wp:anchor>
      </w:drawing>
    </w:r>
  </w:p>
  <w:p w14:paraId="11E1D154" w14:textId="5DEF1850" w:rsidR="00AC3657" w:rsidRPr="008B2CF7" w:rsidRDefault="00AC3657" w:rsidP="004E236D">
    <w:pPr>
      <w:rPr>
        <w:i/>
      </w:rPr>
    </w:pPr>
  </w:p>
  <w:p w14:paraId="1F283E7D" w14:textId="174A94B0" w:rsidR="00AC3657" w:rsidRPr="008B2CF7" w:rsidRDefault="00AC3657" w:rsidP="00F41632">
    <w:pPr>
      <w:tabs>
        <w:tab w:val="left" w:pos="1491"/>
      </w:tabs>
      <w:rPr>
        <w:i/>
      </w:rPr>
    </w:pPr>
    <w:r>
      <w:rPr>
        <w:i/>
      </w:rPr>
      <w:tab/>
    </w:r>
  </w:p>
  <w:p w14:paraId="65F1F303" w14:textId="53230F3C" w:rsidR="00AC3657" w:rsidRDefault="00AC3657" w:rsidP="00F41632">
    <w:pPr>
      <w:pStyle w:val="Encabezado"/>
      <w:tabs>
        <w:tab w:val="clear" w:pos="4252"/>
        <w:tab w:val="clear" w:pos="8504"/>
        <w:tab w:val="left" w:pos="370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4ECDC0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F466DCA"/>
    <w:multiLevelType w:val="hybridMultilevel"/>
    <w:tmpl w:val="F160B416"/>
    <w:lvl w:ilvl="0" w:tplc="2D7C72F0">
      <w:start w:val="1"/>
      <w:numFmt w:val="lowerLetter"/>
      <w:lvlText w:val="%1)"/>
      <w:lvlJc w:val="left"/>
      <w:pPr>
        <w:ind w:left="720" w:hanging="360"/>
      </w:pPr>
      <w:rPr>
        <w:rFonts w:ascii="Arial Narrow" w:eastAsia="Batang" w:hAnsi="Arial Narrow" w:cs="Arial"/>
        <w:b/>
        <w:bCs/>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8E04ED"/>
    <w:multiLevelType w:val="hybridMultilevel"/>
    <w:tmpl w:val="3356B168"/>
    <w:lvl w:ilvl="0" w:tplc="7A70AE5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6513517"/>
    <w:multiLevelType w:val="hybridMultilevel"/>
    <w:tmpl w:val="DF4E67B0"/>
    <w:lvl w:ilvl="0" w:tplc="6B6A2864">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747795D"/>
    <w:multiLevelType w:val="hybridMultilevel"/>
    <w:tmpl w:val="59E40232"/>
    <w:lvl w:ilvl="0" w:tplc="A018418E">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nsid w:val="3F3D57FD"/>
    <w:multiLevelType w:val="hybridMultilevel"/>
    <w:tmpl w:val="818E8DF2"/>
    <w:lvl w:ilvl="0" w:tplc="1DE0A33A">
      <w:start w:val="1"/>
      <w:numFmt w:val="decimal"/>
      <w:lvlText w:val="%1."/>
      <w:lvlJc w:val="left"/>
      <w:pPr>
        <w:ind w:left="720" w:hanging="360"/>
      </w:pPr>
      <w:rPr>
        <w:rFonts w:eastAsia="BatangChe"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FE833BA"/>
    <w:multiLevelType w:val="hybridMultilevel"/>
    <w:tmpl w:val="127C5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ED664C5"/>
    <w:multiLevelType w:val="hybridMultilevel"/>
    <w:tmpl w:val="4E28D62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7ED33BF4"/>
    <w:multiLevelType w:val="hybridMultilevel"/>
    <w:tmpl w:val="21B0A28A"/>
    <w:lvl w:ilvl="0" w:tplc="FCF0158C">
      <w:start w:val="1"/>
      <w:numFmt w:val="decimal"/>
      <w:lvlText w:val="%1."/>
      <w:lvlJc w:val="left"/>
      <w:pPr>
        <w:ind w:left="720" w:hanging="360"/>
      </w:pPr>
      <w:rPr>
        <w:rFonts w:ascii="Arial" w:eastAsia="BatangChe"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0"/>
  </w:num>
  <w:num w:numId="6">
    <w:abstractNumId w:val="2"/>
  </w:num>
  <w:num w:numId="7">
    <w:abstractNumId w:val="3"/>
  </w:num>
  <w:num w:numId="8">
    <w:abstractNumId w:val="7"/>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9D"/>
    <w:rsid w:val="00001CED"/>
    <w:rsid w:val="000036A4"/>
    <w:rsid w:val="00003DED"/>
    <w:rsid w:val="00004688"/>
    <w:rsid w:val="00004824"/>
    <w:rsid w:val="00006A72"/>
    <w:rsid w:val="00010B40"/>
    <w:rsid w:val="0001192A"/>
    <w:rsid w:val="00012222"/>
    <w:rsid w:val="0001548D"/>
    <w:rsid w:val="0001590D"/>
    <w:rsid w:val="00015954"/>
    <w:rsid w:val="00016F75"/>
    <w:rsid w:val="000173F9"/>
    <w:rsid w:val="00017BE2"/>
    <w:rsid w:val="00023935"/>
    <w:rsid w:val="00025067"/>
    <w:rsid w:val="00030346"/>
    <w:rsid w:val="00032247"/>
    <w:rsid w:val="0003261F"/>
    <w:rsid w:val="00036118"/>
    <w:rsid w:val="000375CE"/>
    <w:rsid w:val="0004593F"/>
    <w:rsid w:val="00045D95"/>
    <w:rsid w:val="000462B0"/>
    <w:rsid w:val="000467F5"/>
    <w:rsid w:val="00046C2F"/>
    <w:rsid w:val="00053482"/>
    <w:rsid w:val="00054DA4"/>
    <w:rsid w:val="00054F7E"/>
    <w:rsid w:val="00055276"/>
    <w:rsid w:val="000565C5"/>
    <w:rsid w:val="00056AA8"/>
    <w:rsid w:val="000606FD"/>
    <w:rsid w:val="00061711"/>
    <w:rsid w:val="00061D8C"/>
    <w:rsid w:val="0006375E"/>
    <w:rsid w:val="00063EB4"/>
    <w:rsid w:val="0006440C"/>
    <w:rsid w:val="000644D4"/>
    <w:rsid w:val="00065DF2"/>
    <w:rsid w:val="00066E19"/>
    <w:rsid w:val="00071D73"/>
    <w:rsid w:val="00074BB2"/>
    <w:rsid w:val="000764C2"/>
    <w:rsid w:val="00084EEB"/>
    <w:rsid w:val="00087191"/>
    <w:rsid w:val="00091530"/>
    <w:rsid w:val="000933B7"/>
    <w:rsid w:val="00095A67"/>
    <w:rsid w:val="00096176"/>
    <w:rsid w:val="00097089"/>
    <w:rsid w:val="000A0CCE"/>
    <w:rsid w:val="000A0D3D"/>
    <w:rsid w:val="000A1793"/>
    <w:rsid w:val="000A1C53"/>
    <w:rsid w:val="000B1707"/>
    <w:rsid w:val="000B25B3"/>
    <w:rsid w:val="000B30B6"/>
    <w:rsid w:val="000B3312"/>
    <w:rsid w:val="000B3F5F"/>
    <w:rsid w:val="000B5157"/>
    <w:rsid w:val="000C0B3D"/>
    <w:rsid w:val="000C24DC"/>
    <w:rsid w:val="000C3EC0"/>
    <w:rsid w:val="000C6500"/>
    <w:rsid w:val="000D137C"/>
    <w:rsid w:val="000E04C4"/>
    <w:rsid w:val="000E1B6F"/>
    <w:rsid w:val="000E1E56"/>
    <w:rsid w:val="000E456F"/>
    <w:rsid w:val="000E6255"/>
    <w:rsid w:val="000E7260"/>
    <w:rsid w:val="000E7BC8"/>
    <w:rsid w:val="000F420C"/>
    <w:rsid w:val="000F488F"/>
    <w:rsid w:val="000F4943"/>
    <w:rsid w:val="0010023C"/>
    <w:rsid w:val="0010471F"/>
    <w:rsid w:val="0011029A"/>
    <w:rsid w:val="00113148"/>
    <w:rsid w:val="001133B0"/>
    <w:rsid w:val="00121330"/>
    <w:rsid w:val="00123D15"/>
    <w:rsid w:val="001244FD"/>
    <w:rsid w:val="0013066B"/>
    <w:rsid w:val="00130DA9"/>
    <w:rsid w:val="001340CB"/>
    <w:rsid w:val="00137DEE"/>
    <w:rsid w:val="00141461"/>
    <w:rsid w:val="001418E5"/>
    <w:rsid w:val="00142050"/>
    <w:rsid w:val="00142971"/>
    <w:rsid w:val="00142A2F"/>
    <w:rsid w:val="00142EF1"/>
    <w:rsid w:val="001435E1"/>
    <w:rsid w:val="001444AF"/>
    <w:rsid w:val="001456A5"/>
    <w:rsid w:val="00145FC3"/>
    <w:rsid w:val="0014713A"/>
    <w:rsid w:val="0015093D"/>
    <w:rsid w:val="00151150"/>
    <w:rsid w:val="00151C56"/>
    <w:rsid w:val="001615AD"/>
    <w:rsid w:val="0016378E"/>
    <w:rsid w:val="00163D62"/>
    <w:rsid w:val="001648F7"/>
    <w:rsid w:val="00164A0B"/>
    <w:rsid w:val="00164DC7"/>
    <w:rsid w:val="00171171"/>
    <w:rsid w:val="00175CD4"/>
    <w:rsid w:val="00177F5C"/>
    <w:rsid w:val="00183708"/>
    <w:rsid w:val="00184449"/>
    <w:rsid w:val="0018466C"/>
    <w:rsid w:val="00185C05"/>
    <w:rsid w:val="00190EB8"/>
    <w:rsid w:val="001925C4"/>
    <w:rsid w:val="001932B7"/>
    <w:rsid w:val="00194F5A"/>
    <w:rsid w:val="00196A57"/>
    <w:rsid w:val="001977D2"/>
    <w:rsid w:val="001A1127"/>
    <w:rsid w:val="001A1653"/>
    <w:rsid w:val="001A1C8E"/>
    <w:rsid w:val="001A2264"/>
    <w:rsid w:val="001A2E23"/>
    <w:rsid w:val="001A3D67"/>
    <w:rsid w:val="001A45C2"/>
    <w:rsid w:val="001A4DB9"/>
    <w:rsid w:val="001A65B3"/>
    <w:rsid w:val="001A6FA2"/>
    <w:rsid w:val="001B4C96"/>
    <w:rsid w:val="001B5ACD"/>
    <w:rsid w:val="001C4E30"/>
    <w:rsid w:val="001C4F06"/>
    <w:rsid w:val="001C51A1"/>
    <w:rsid w:val="001D024D"/>
    <w:rsid w:val="001D23E8"/>
    <w:rsid w:val="001D23F1"/>
    <w:rsid w:val="001D42F1"/>
    <w:rsid w:val="001D6A50"/>
    <w:rsid w:val="001D70B4"/>
    <w:rsid w:val="001D7688"/>
    <w:rsid w:val="001D7B82"/>
    <w:rsid w:val="001E2457"/>
    <w:rsid w:val="001E4205"/>
    <w:rsid w:val="001F2CA1"/>
    <w:rsid w:val="001F4910"/>
    <w:rsid w:val="001F7F3A"/>
    <w:rsid w:val="00200FFB"/>
    <w:rsid w:val="00203120"/>
    <w:rsid w:val="0020603C"/>
    <w:rsid w:val="0020745C"/>
    <w:rsid w:val="002172C5"/>
    <w:rsid w:val="002204F1"/>
    <w:rsid w:val="002232F8"/>
    <w:rsid w:val="00223872"/>
    <w:rsid w:val="00224297"/>
    <w:rsid w:val="0022738A"/>
    <w:rsid w:val="00230AC9"/>
    <w:rsid w:val="00231563"/>
    <w:rsid w:val="002454D2"/>
    <w:rsid w:val="00245F9F"/>
    <w:rsid w:val="00246F4D"/>
    <w:rsid w:val="00250E94"/>
    <w:rsid w:val="00253244"/>
    <w:rsid w:val="00262A8C"/>
    <w:rsid w:val="00264E7B"/>
    <w:rsid w:val="00265C67"/>
    <w:rsid w:val="002712A0"/>
    <w:rsid w:val="00271585"/>
    <w:rsid w:val="00271643"/>
    <w:rsid w:val="00274C11"/>
    <w:rsid w:val="002754CC"/>
    <w:rsid w:val="00275699"/>
    <w:rsid w:val="00276EDA"/>
    <w:rsid w:val="00292AB2"/>
    <w:rsid w:val="00295B0C"/>
    <w:rsid w:val="002A2CAF"/>
    <w:rsid w:val="002A5D19"/>
    <w:rsid w:val="002A668A"/>
    <w:rsid w:val="002A7A80"/>
    <w:rsid w:val="002B36D4"/>
    <w:rsid w:val="002B3FE5"/>
    <w:rsid w:val="002B4F26"/>
    <w:rsid w:val="002B5DA3"/>
    <w:rsid w:val="002C2486"/>
    <w:rsid w:val="002C47C8"/>
    <w:rsid w:val="002C5300"/>
    <w:rsid w:val="002D0A41"/>
    <w:rsid w:val="002D49E0"/>
    <w:rsid w:val="002D5392"/>
    <w:rsid w:val="002D68E1"/>
    <w:rsid w:val="002D6B00"/>
    <w:rsid w:val="002E3E06"/>
    <w:rsid w:val="002E6EBB"/>
    <w:rsid w:val="002F021C"/>
    <w:rsid w:val="002F08F1"/>
    <w:rsid w:val="002F227F"/>
    <w:rsid w:val="002F7473"/>
    <w:rsid w:val="00300BB8"/>
    <w:rsid w:val="00302990"/>
    <w:rsid w:val="00306D3D"/>
    <w:rsid w:val="00313441"/>
    <w:rsid w:val="00313F33"/>
    <w:rsid w:val="00316612"/>
    <w:rsid w:val="00321F9B"/>
    <w:rsid w:val="0032303A"/>
    <w:rsid w:val="00327356"/>
    <w:rsid w:val="0033048E"/>
    <w:rsid w:val="00331232"/>
    <w:rsid w:val="0033162E"/>
    <w:rsid w:val="00332E5C"/>
    <w:rsid w:val="003339A4"/>
    <w:rsid w:val="00334CB3"/>
    <w:rsid w:val="00335537"/>
    <w:rsid w:val="0034017E"/>
    <w:rsid w:val="0034258B"/>
    <w:rsid w:val="0034439F"/>
    <w:rsid w:val="00344835"/>
    <w:rsid w:val="0034658B"/>
    <w:rsid w:val="0034758F"/>
    <w:rsid w:val="00351EA2"/>
    <w:rsid w:val="00356E9E"/>
    <w:rsid w:val="00360A4A"/>
    <w:rsid w:val="0036293A"/>
    <w:rsid w:val="00365155"/>
    <w:rsid w:val="0036724E"/>
    <w:rsid w:val="00367BFE"/>
    <w:rsid w:val="003707A8"/>
    <w:rsid w:val="00371EA1"/>
    <w:rsid w:val="003766D2"/>
    <w:rsid w:val="0038083D"/>
    <w:rsid w:val="00383F88"/>
    <w:rsid w:val="00386ABF"/>
    <w:rsid w:val="00390B1B"/>
    <w:rsid w:val="00394D97"/>
    <w:rsid w:val="00396EB9"/>
    <w:rsid w:val="003A11B5"/>
    <w:rsid w:val="003A141A"/>
    <w:rsid w:val="003A14B9"/>
    <w:rsid w:val="003A20E4"/>
    <w:rsid w:val="003A3546"/>
    <w:rsid w:val="003A3E60"/>
    <w:rsid w:val="003A5FB8"/>
    <w:rsid w:val="003B0898"/>
    <w:rsid w:val="003B18C1"/>
    <w:rsid w:val="003B543A"/>
    <w:rsid w:val="003B729A"/>
    <w:rsid w:val="003C2C50"/>
    <w:rsid w:val="003C2FD4"/>
    <w:rsid w:val="003D0617"/>
    <w:rsid w:val="003D23DA"/>
    <w:rsid w:val="003D58EB"/>
    <w:rsid w:val="003E0566"/>
    <w:rsid w:val="003E0D28"/>
    <w:rsid w:val="003E248D"/>
    <w:rsid w:val="003E3286"/>
    <w:rsid w:val="003E4DA5"/>
    <w:rsid w:val="003F0062"/>
    <w:rsid w:val="003F38E9"/>
    <w:rsid w:val="003F493F"/>
    <w:rsid w:val="003F5277"/>
    <w:rsid w:val="004048A8"/>
    <w:rsid w:val="004060BC"/>
    <w:rsid w:val="00406D92"/>
    <w:rsid w:val="0041011D"/>
    <w:rsid w:val="00410E8E"/>
    <w:rsid w:val="0041373D"/>
    <w:rsid w:val="00415A99"/>
    <w:rsid w:val="00420A06"/>
    <w:rsid w:val="004241F7"/>
    <w:rsid w:val="00426A04"/>
    <w:rsid w:val="00426F34"/>
    <w:rsid w:val="004274D2"/>
    <w:rsid w:val="004338BE"/>
    <w:rsid w:val="00433E63"/>
    <w:rsid w:val="00440F02"/>
    <w:rsid w:val="00442339"/>
    <w:rsid w:val="0044265A"/>
    <w:rsid w:val="00443F22"/>
    <w:rsid w:val="00450BE6"/>
    <w:rsid w:val="00452101"/>
    <w:rsid w:val="004524F9"/>
    <w:rsid w:val="00453CDF"/>
    <w:rsid w:val="00453EC5"/>
    <w:rsid w:val="00453FEF"/>
    <w:rsid w:val="00454D9D"/>
    <w:rsid w:val="00454E69"/>
    <w:rsid w:val="00455270"/>
    <w:rsid w:val="004562D6"/>
    <w:rsid w:val="00456D0F"/>
    <w:rsid w:val="00460592"/>
    <w:rsid w:val="0047176C"/>
    <w:rsid w:val="0047354C"/>
    <w:rsid w:val="004762FF"/>
    <w:rsid w:val="00476963"/>
    <w:rsid w:val="0047788A"/>
    <w:rsid w:val="00477BB8"/>
    <w:rsid w:val="004803A2"/>
    <w:rsid w:val="004829D2"/>
    <w:rsid w:val="00490DB7"/>
    <w:rsid w:val="00492F5E"/>
    <w:rsid w:val="0049558A"/>
    <w:rsid w:val="004966CF"/>
    <w:rsid w:val="00496C9D"/>
    <w:rsid w:val="00496E20"/>
    <w:rsid w:val="00497C7D"/>
    <w:rsid w:val="004A06BE"/>
    <w:rsid w:val="004A2CEA"/>
    <w:rsid w:val="004B15F0"/>
    <w:rsid w:val="004B2152"/>
    <w:rsid w:val="004B564B"/>
    <w:rsid w:val="004B658E"/>
    <w:rsid w:val="004B6F01"/>
    <w:rsid w:val="004B7766"/>
    <w:rsid w:val="004B787E"/>
    <w:rsid w:val="004C5F8A"/>
    <w:rsid w:val="004D648A"/>
    <w:rsid w:val="004D79B6"/>
    <w:rsid w:val="004D7CB0"/>
    <w:rsid w:val="004E236D"/>
    <w:rsid w:val="004E26ED"/>
    <w:rsid w:val="004F0D3F"/>
    <w:rsid w:val="004F1ED5"/>
    <w:rsid w:val="004F421D"/>
    <w:rsid w:val="004F7100"/>
    <w:rsid w:val="005023BD"/>
    <w:rsid w:val="005050E1"/>
    <w:rsid w:val="00505F47"/>
    <w:rsid w:val="00507C7D"/>
    <w:rsid w:val="00511351"/>
    <w:rsid w:val="00513B91"/>
    <w:rsid w:val="005163C8"/>
    <w:rsid w:val="00520384"/>
    <w:rsid w:val="005216E5"/>
    <w:rsid w:val="00523D81"/>
    <w:rsid w:val="00524C78"/>
    <w:rsid w:val="005272E2"/>
    <w:rsid w:val="00527367"/>
    <w:rsid w:val="0053349D"/>
    <w:rsid w:val="00535019"/>
    <w:rsid w:val="005358A2"/>
    <w:rsid w:val="005359C9"/>
    <w:rsid w:val="00535BE7"/>
    <w:rsid w:val="005369BC"/>
    <w:rsid w:val="00541965"/>
    <w:rsid w:val="00542B92"/>
    <w:rsid w:val="00542DDB"/>
    <w:rsid w:val="005455DE"/>
    <w:rsid w:val="005519C8"/>
    <w:rsid w:val="00552EEF"/>
    <w:rsid w:val="00553118"/>
    <w:rsid w:val="00553EBE"/>
    <w:rsid w:val="00554003"/>
    <w:rsid w:val="00554505"/>
    <w:rsid w:val="005545B7"/>
    <w:rsid w:val="005548F4"/>
    <w:rsid w:val="00554CB7"/>
    <w:rsid w:val="00557633"/>
    <w:rsid w:val="00557EA3"/>
    <w:rsid w:val="005613F9"/>
    <w:rsid w:val="00564264"/>
    <w:rsid w:val="00565756"/>
    <w:rsid w:val="00566ACD"/>
    <w:rsid w:val="00566D0F"/>
    <w:rsid w:val="00567B8D"/>
    <w:rsid w:val="00574278"/>
    <w:rsid w:val="00575A81"/>
    <w:rsid w:val="00576495"/>
    <w:rsid w:val="00576E36"/>
    <w:rsid w:val="00577FF0"/>
    <w:rsid w:val="00586C8C"/>
    <w:rsid w:val="005873CB"/>
    <w:rsid w:val="0059111A"/>
    <w:rsid w:val="00595574"/>
    <w:rsid w:val="00595B2B"/>
    <w:rsid w:val="00595D99"/>
    <w:rsid w:val="0059614B"/>
    <w:rsid w:val="00596FF0"/>
    <w:rsid w:val="00597544"/>
    <w:rsid w:val="005A10A7"/>
    <w:rsid w:val="005A5E14"/>
    <w:rsid w:val="005A6B29"/>
    <w:rsid w:val="005A6D9B"/>
    <w:rsid w:val="005A7A27"/>
    <w:rsid w:val="005C00F6"/>
    <w:rsid w:val="005C2444"/>
    <w:rsid w:val="005C684C"/>
    <w:rsid w:val="005D0B33"/>
    <w:rsid w:val="005D2B93"/>
    <w:rsid w:val="005D353B"/>
    <w:rsid w:val="005D4C57"/>
    <w:rsid w:val="005E071F"/>
    <w:rsid w:val="005E1687"/>
    <w:rsid w:val="005E4331"/>
    <w:rsid w:val="005E6291"/>
    <w:rsid w:val="005E6F17"/>
    <w:rsid w:val="005F11F6"/>
    <w:rsid w:val="005F1E92"/>
    <w:rsid w:val="005F2BF4"/>
    <w:rsid w:val="005F4800"/>
    <w:rsid w:val="005F5AB3"/>
    <w:rsid w:val="005F69E9"/>
    <w:rsid w:val="005F7FB6"/>
    <w:rsid w:val="00600096"/>
    <w:rsid w:val="006003E6"/>
    <w:rsid w:val="00601258"/>
    <w:rsid w:val="00602102"/>
    <w:rsid w:val="006056AD"/>
    <w:rsid w:val="00605807"/>
    <w:rsid w:val="00606DBE"/>
    <w:rsid w:val="00622277"/>
    <w:rsid w:val="00622D92"/>
    <w:rsid w:val="0062355F"/>
    <w:rsid w:val="00625207"/>
    <w:rsid w:val="006351C6"/>
    <w:rsid w:val="00636245"/>
    <w:rsid w:val="006407FF"/>
    <w:rsid w:val="00652F9D"/>
    <w:rsid w:val="00654A5A"/>
    <w:rsid w:val="00654F42"/>
    <w:rsid w:val="00661BA1"/>
    <w:rsid w:val="00663466"/>
    <w:rsid w:val="0066559E"/>
    <w:rsid w:val="0066597E"/>
    <w:rsid w:val="00670308"/>
    <w:rsid w:val="00670792"/>
    <w:rsid w:val="00670919"/>
    <w:rsid w:val="0068217A"/>
    <w:rsid w:val="0068416D"/>
    <w:rsid w:val="006846D1"/>
    <w:rsid w:val="0068519A"/>
    <w:rsid w:val="006909F9"/>
    <w:rsid w:val="00691B19"/>
    <w:rsid w:val="00693930"/>
    <w:rsid w:val="00694D27"/>
    <w:rsid w:val="006965C7"/>
    <w:rsid w:val="006A438B"/>
    <w:rsid w:val="006A5A56"/>
    <w:rsid w:val="006A7AF9"/>
    <w:rsid w:val="006B3569"/>
    <w:rsid w:val="006B460E"/>
    <w:rsid w:val="006B4775"/>
    <w:rsid w:val="006C1160"/>
    <w:rsid w:val="006C16C3"/>
    <w:rsid w:val="006C4692"/>
    <w:rsid w:val="006C5A1A"/>
    <w:rsid w:val="006D4AF4"/>
    <w:rsid w:val="006D60BB"/>
    <w:rsid w:val="006D6188"/>
    <w:rsid w:val="006E2130"/>
    <w:rsid w:val="006E36C0"/>
    <w:rsid w:val="006E3D8A"/>
    <w:rsid w:val="006F1662"/>
    <w:rsid w:val="006F2778"/>
    <w:rsid w:val="006F34FC"/>
    <w:rsid w:val="006F405D"/>
    <w:rsid w:val="006F5EA0"/>
    <w:rsid w:val="006F72D2"/>
    <w:rsid w:val="00702679"/>
    <w:rsid w:val="00703D92"/>
    <w:rsid w:val="00704688"/>
    <w:rsid w:val="00705858"/>
    <w:rsid w:val="0071236C"/>
    <w:rsid w:val="00713B1A"/>
    <w:rsid w:val="0071410F"/>
    <w:rsid w:val="007145E6"/>
    <w:rsid w:val="007160E2"/>
    <w:rsid w:val="007177F0"/>
    <w:rsid w:val="007206B5"/>
    <w:rsid w:val="00721AC0"/>
    <w:rsid w:val="00721E9A"/>
    <w:rsid w:val="00723280"/>
    <w:rsid w:val="00723E08"/>
    <w:rsid w:val="0072708D"/>
    <w:rsid w:val="0072769C"/>
    <w:rsid w:val="00733644"/>
    <w:rsid w:val="0073390C"/>
    <w:rsid w:val="007340A8"/>
    <w:rsid w:val="00735106"/>
    <w:rsid w:val="00742141"/>
    <w:rsid w:val="00742D70"/>
    <w:rsid w:val="00744A4A"/>
    <w:rsid w:val="00746FAD"/>
    <w:rsid w:val="00750944"/>
    <w:rsid w:val="00751399"/>
    <w:rsid w:val="00751858"/>
    <w:rsid w:val="00751FA9"/>
    <w:rsid w:val="007523A0"/>
    <w:rsid w:val="00753DC5"/>
    <w:rsid w:val="00761ADC"/>
    <w:rsid w:val="00762771"/>
    <w:rsid w:val="00770EE8"/>
    <w:rsid w:val="0077156D"/>
    <w:rsid w:val="00775522"/>
    <w:rsid w:val="0077740E"/>
    <w:rsid w:val="00777D47"/>
    <w:rsid w:val="00780CD5"/>
    <w:rsid w:val="00783CE7"/>
    <w:rsid w:val="00787698"/>
    <w:rsid w:val="007915FE"/>
    <w:rsid w:val="007937C9"/>
    <w:rsid w:val="0079451F"/>
    <w:rsid w:val="00797BA5"/>
    <w:rsid w:val="007A0884"/>
    <w:rsid w:val="007A11D3"/>
    <w:rsid w:val="007A1391"/>
    <w:rsid w:val="007A383A"/>
    <w:rsid w:val="007B0234"/>
    <w:rsid w:val="007B2BA8"/>
    <w:rsid w:val="007B4CC7"/>
    <w:rsid w:val="007B6814"/>
    <w:rsid w:val="007B792E"/>
    <w:rsid w:val="007B799D"/>
    <w:rsid w:val="007C3BB5"/>
    <w:rsid w:val="007C4829"/>
    <w:rsid w:val="007C5E3B"/>
    <w:rsid w:val="007C6E8D"/>
    <w:rsid w:val="007C7EA1"/>
    <w:rsid w:val="007D056A"/>
    <w:rsid w:val="007D7D50"/>
    <w:rsid w:val="007E011C"/>
    <w:rsid w:val="007E217E"/>
    <w:rsid w:val="007E621D"/>
    <w:rsid w:val="007E6443"/>
    <w:rsid w:val="007F18FD"/>
    <w:rsid w:val="007F2F64"/>
    <w:rsid w:val="007F4863"/>
    <w:rsid w:val="007F7AED"/>
    <w:rsid w:val="008025DA"/>
    <w:rsid w:val="0080662A"/>
    <w:rsid w:val="008106CD"/>
    <w:rsid w:val="00811300"/>
    <w:rsid w:val="00814776"/>
    <w:rsid w:val="00815763"/>
    <w:rsid w:val="00816A6D"/>
    <w:rsid w:val="008201AD"/>
    <w:rsid w:val="0082220E"/>
    <w:rsid w:val="008236B9"/>
    <w:rsid w:val="00825B66"/>
    <w:rsid w:val="00825D1C"/>
    <w:rsid w:val="008265BC"/>
    <w:rsid w:val="0082765B"/>
    <w:rsid w:val="00830CC7"/>
    <w:rsid w:val="00835809"/>
    <w:rsid w:val="00840BA8"/>
    <w:rsid w:val="00840D89"/>
    <w:rsid w:val="0084169B"/>
    <w:rsid w:val="0084526A"/>
    <w:rsid w:val="00850584"/>
    <w:rsid w:val="00850898"/>
    <w:rsid w:val="00850D56"/>
    <w:rsid w:val="00852FEA"/>
    <w:rsid w:val="008621E6"/>
    <w:rsid w:val="00867D75"/>
    <w:rsid w:val="00870536"/>
    <w:rsid w:val="00873B90"/>
    <w:rsid w:val="00874DB8"/>
    <w:rsid w:val="0088079B"/>
    <w:rsid w:val="008826A1"/>
    <w:rsid w:val="00884203"/>
    <w:rsid w:val="00884C23"/>
    <w:rsid w:val="00885304"/>
    <w:rsid w:val="00885DD5"/>
    <w:rsid w:val="00890A9C"/>
    <w:rsid w:val="00891B5B"/>
    <w:rsid w:val="00893BA7"/>
    <w:rsid w:val="00893C42"/>
    <w:rsid w:val="008941E9"/>
    <w:rsid w:val="00897DD4"/>
    <w:rsid w:val="008A0659"/>
    <w:rsid w:val="008A625D"/>
    <w:rsid w:val="008A6B8B"/>
    <w:rsid w:val="008A6F16"/>
    <w:rsid w:val="008A7887"/>
    <w:rsid w:val="008B238D"/>
    <w:rsid w:val="008B325A"/>
    <w:rsid w:val="008B34E1"/>
    <w:rsid w:val="008C04B4"/>
    <w:rsid w:val="008C3786"/>
    <w:rsid w:val="008C49DE"/>
    <w:rsid w:val="008C4F55"/>
    <w:rsid w:val="008C5216"/>
    <w:rsid w:val="008D22F2"/>
    <w:rsid w:val="008D358E"/>
    <w:rsid w:val="008D5A42"/>
    <w:rsid w:val="008D640B"/>
    <w:rsid w:val="008E0898"/>
    <w:rsid w:val="008E089D"/>
    <w:rsid w:val="008E1E21"/>
    <w:rsid w:val="008E529E"/>
    <w:rsid w:val="008E5EE7"/>
    <w:rsid w:val="008E7127"/>
    <w:rsid w:val="008F4D8C"/>
    <w:rsid w:val="008F632B"/>
    <w:rsid w:val="0090106A"/>
    <w:rsid w:val="00901DD6"/>
    <w:rsid w:val="00902A54"/>
    <w:rsid w:val="00906432"/>
    <w:rsid w:val="00906629"/>
    <w:rsid w:val="009067EE"/>
    <w:rsid w:val="009101E7"/>
    <w:rsid w:val="00912881"/>
    <w:rsid w:val="00912FFC"/>
    <w:rsid w:val="009235EB"/>
    <w:rsid w:val="00923925"/>
    <w:rsid w:val="00925301"/>
    <w:rsid w:val="009303A8"/>
    <w:rsid w:val="00934580"/>
    <w:rsid w:val="00934C77"/>
    <w:rsid w:val="00941074"/>
    <w:rsid w:val="009442DA"/>
    <w:rsid w:val="009522F3"/>
    <w:rsid w:val="00952456"/>
    <w:rsid w:val="00955D71"/>
    <w:rsid w:val="00962C41"/>
    <w:rsid w:val="0096314E"/>
    <w:rsid w:val="009640B4"/>
    <w:rsid w:val="00966975"/>
    <w:rsid w:val="009801AA"/>
    <w:rsid w:val="00982AAC"/>
    <w:rsid w:val="00982E52"/>
    <w:rsid w:val="0098307B"/>
    <w:rsid w:val="0098594B"/>
    <w:rsid w:val="009913C3"/>
    <w:rsid w:val="009935D6"/>
    <w:rsid w:val="00995A1F"/>
    <w:rsid w:val="009971F1"/>
    <w:rsid w:val="009A23DB"/>
    <w:rsid w:val="009A34A1"/>
    <w:rsid w:val="009A6773"/>
    <w:rsid w:val="009A6E1C"/>
    <w:rsid w:val="009A7288"/>
    <w:rsid w:val="009B19E5"/>
    <w:rsid w:val="009B2E5C"/>
    <w:rsid w:val="009B3DFB"/>
    <w:rsid w:val="009C37A9"/>
    <w:rsid w:val="009C48FF"/>
    <w:rsid w:val="009D191E"/>
    <w:rsid w:val="009D2370"/>
    <w:rsid w:val="009D29E9"/>
    <w:rsid w:val="009D5BA3"/>
    <w:rsid w:val="009E2F02"/>
    <w:rsid w:val="009E6518"/>
    <w:rsid w:val="009F0BAD"/>
    <w:rsid w:val="009F1B44"/>
    <w:rsid w:val="009F35DB"/>
    <w:rsid w:val="009F4DB7"/>
    <w:rsid w:val="009F6EA4"/>
    <w:rsid w:val="00A021F9"/>
    <w:rsid w:val="00A03046"/>
    <w:rsid w:val="00A0350E"/>
    <w:rsid w:val="00A0363F"/>
    <w:rsid w:val="00A1168F"/>
    <w:rsid w:val="00A12F71"/>
    <w:rsid w:val="00A13880"/>
    <w:rsid w:val="00A14420"/>
    <w:rsid w:val="00A17541"/>
    <w:rsid w:val="00A21509"/>
    <w:rsid w:val="00A22616"/>
    <w:rsid w:val="00A247F9"/>
    <w:rsid w:val="00A24AD2"/>
    <w:rsid w:val="00A25234"/>
    <w:rsid w:val="00A25BB8"/>
    <w:rsid w:val="00A26365"/>
    <w:rsid w:val="00A26884"/>
    <w:rsid w:val="00A34A12"/>
    <w:rsid w:val="00A35128"/>
    <w:rsid w:val="00A35393"/>
    <w:rsid w:val="00A4244A"/>
    <w:rsid w:val="00A45F90"/>
    <w:rsid w:val="00A46E6D"/>
    <w:rsid w:val="00A4794C"/>
    <w:rsid w:val="00A5071A"/>
    <w:rsid w:val="00A50927"/>
    <w:rsid w:val="00A50BF0"/>
    <w:rsid w:val="00A52495"/>
    <w:rsid w:val="00A5520D"/>
    <w:rsid w:val="00A563CD"/>
    <w:rsid w:val="00A56F67"/>
    <w:rsid w:val="00A61E0D"/>
    <w:rsid w:val="00A71815"/>
    <w:rsid w:val="00A71B5C"/>
    <w:rsid w:val="00A71D04"/>
    <w:rsid w:val="00A72005"/>
    <w:rsid w:val="00A77B2C"/>
    <w:rsid w:val="00A8271E"/>
    <w:rsid w:val="00A82DB5"/>
    <w:rsid w:val="00A832C4"/>
    <w:rsid w:val="00A86559"/>
    <w:rsid w:val="00A868C8"/>
    <w:rsid w:val="00A954B8"/>
    <w:rsid w:val="00AA0F80"/>
    <w:rsid w:val="00AA19F3"/>
    <w:rsid w:val="00AA2F87"/>
    <w:rsid w:val="00AA4B2D"/>
    <w:rsid w:val="00AA68F8"/>
    <w:rsid w:val="00AA6F99"/>
    <w:rsid w:val="00AA7E40"/>
    <w:rsid w:val="00AB3968"/>
    <w:rsid w:val="00AB71CC"/>
    <w:rsid w:val="00AC0979"/>
    <w:rsid w:val="00AC0B5B"/>
    <w:rsid w:val="00AC1258"/>
    <w:rsid w:val="00AC2775"/>
    <w:rsid w:val="00AC2E3E"/>
    <w:rsid w:val="00AC3585"/>
    <w:rsid w:val="00AC3657"/>
    <w:rsid w:val="00AC4B53"/>
    <w:rsid w:val="00AC7512"/>
    <w:rsid w:val="00AC7C6A"/>
    <w:rsid w:val="00AD327F"/>
    <w:rsid w:val="00AD3EDF"/>
    <w:rsid w:val="00AD40FD"/>
    <w:rsid w:val="00AD7DE8"/>
    <w:rsid w:val="00AE1483"/>
    <w:rsid w:val="00AE4807"/>
    <w:rsid w:val="00AF3530"/>
    <w:rsid w:val="00AF4600"/>
    <w:rsid w:val="00AF4C2D"/>
    <w:rsid w:val="00AF534B"/>
    <w:rsid w:val="00AF57E8"/>
    <w:rsid w:val="00AF5FE0"/>
    <w:rsid w:val="00AF61B8"/>
    <w:rsid w:val="00B0022A"/>
    <w:rsid w:val="00B04743"/>
    <w:rsid w:val="00B07F51"/>
    <w:rsid w:val="00B1175E"/>
    <w:rsid w:val="00B14CFD"/>
    <w:rsid w:val="00B17A38"/>
    <w:rsid w:val="00B244A5"/>
    <w:rsid w:val="00B24986"/>
    <w:rsid w:val="00B30D51"/>
    <w:rsid w:val="00B33816"/>
    <w:rsid w:val="00B34F8A"/>
    <w:rsid w:val="00B35027"/>
    <w:rsid w:val="00B364A6"/>
    <w:rsid w:val="00B379E2"/>
    <w:rsid w:val="00B45210"/>
    <w:rsid w:val="00B53A1A"/>
    <w:rsid w:val="00B5476D"/>
    <w:rsid w:val="00B54BB1"/>
    <w:rsid w:val="00B60674"/>
    <w:rsid w:val="00B62865"/>
    <w:rsid w:val="00B644C4"/>
    <w:rsid w:val="00B644C6"/>
    <w:rsid w:val="00B65910"/>
    <w:rsid w:val="00B66043"/>
    <w:rsid w:val="00B66CB0"/>
    <w:rsid w:val="00B73D08"/>
    <w:rsid w:val="00B7401E"/>
    <w:rsid w:val="00B81959"/>
    <w:rsid w:val="00B82489"/>
    <w:rsid w:val="00B82980"/>
    <w:rsid w:val="00B86152"/>
    <w:rsid w:val="00B9018E"/>
    <w:rsid w:val="00B93BF0"/>
    <w:rsid w:val="00B94CD6"/>
    <w:rsid w:val="00B95603"/>
    <w:rsid w:val="00B96C39"/>
    <w:rsid w:val="00BA38A1"/>
    <w:rsid w:val="00BA4590"/>
    <w:rsid w:val="00BA59D1"/>
    <w:rsid w:val="00BB1B60"/>
    <w:rsid w:val="00BB531A"/>
    <w:rsid w:val="00BB54CA"/>
    <w:rsid w:val="00BB7FD2"/>
    <w:rsid w:val="00BC0322"/>
    <w:rsid w:val="00BC0982"/>
    <w:rsid w:val="00BC1DFA"/>
    <w:rsid w:val="00BC26A6"/>
    <w:rsid w:val="00BC4414"/>
    <w:rsid w:val="00BC5268"/>
    <w:rsid w:val="00BC7F83"/>
    <w:rsid w:val="00BD0B25"/>
    <w:rsid w:val="00BD5CA1"/>
    <w:rsid w:val="00BD7F64"/>
    <w:rsid w:val="00BE0016"/>
    <w:rsid w:val="00BE518C"/>
    <w:rsid w:val="00BE64BA"/>
    <w:rsid w:val="00BF1412"/>
    <w:rsid w:val="00BF181D"/>
    <w:rsid w:val="00C004A6"/>
    <w:rsid w:val="00C0063C"/>
    <w:rsid w:val="00C04AA5"/>
    <w:rsid w:val="00C07C4C"/>
    <w:rsid w:val="00C1531C"/>
    <w:rsid w:val="00C23D27"/>
    <w:rsid w:val="00C31594"/>
    <w:rsid w:val="00C33F3C"/>
    <w:rsid w:val="00C35E7F"/>
    <w:rsid w:val="00C41395"/>
    <w:rsid w:val="00C422B9"/>
    <w:rsid w:val="00C472B6"/>
    <w:rsid w:val="00C50D4E"/>
    <w:rsid w:val="00C50F0B"/>
    <w:rsid w:val="00C51AEA"/>
    <w:rsid w:val="00C529BE"/>
    <w:rsid w:val="00C53428"/>
    <w:rsid w:val="00C53F8D"/>
    <w:rsid w:val="00C6772D"/>
    <w:rsid w:val="00C679E4"/>
    <w:rsid w:val="00C67A1A"/>
    <w:rsid w:val="00C70202"/>
    <w:rsid w:val="00C72D76"/>
    <w:rsid w:val="00C72E82"/>
    <w:rsid w:val="00C7376A"/>
    <w:rsid w:val="00C826E4"/>
    <w:rsid w:val="00C85665"/>
    <w:rsid w:val="00C86099"/>
    <w:rsid w:val="00C902F0"/>
    <w:rsid w:val="00C93B08"/>
    <w:rsid w:val="00C953F0"/>
    <w:rsid w:val="00CA02C3"/>
    <w:rsid w:val="00CA207F"/>
    <w:rsid w:val="00CA29FB"/>
    <w:rsid w:val="00CA3AD8"/>
    <w:rsid w:val="00CA4283"/>
    <w:rsid w:val="00CA54E1"/>
    <w:rsid w:val="00CA6897"/>
    <w:rsid w:val="00CB0CCA"/>
    <w:rsid w:val="00CB344B"/>
    <w:rsid w:val="00CB5E81"/>
    <w:rsid w:val="00CC0DEE"/>
    <w:rsid w:val="00CC122C"/>
    <w:rsid w:val="00CC1877"/>
    <w:rsid w:val="00CC49CC"/>
    <w:rsid w:val="00CC7B4C"/>
    <w:rsid w:val="00CD50E3"/>
    <w:rsid w:val="00CE2035"/>
    <w:rsid w:val="00CE3515"/>
    <w:rsid w:val="00CE7B11"/>
    <w:rsid w:val="00CF0951"/>
    <w:rsid w:val="00CF1A72"/>
    <w:rsid w:val="00CF3B61"/>
    <w:rsid w:val="00CF3F7A"/>
    <w:rsid w:val="00CF7547"/>
    <w:rsid w:val="00D03CCD"/>
    <w:rsid w:val="00D06B18"/>
    <w:rsid w:val="00D13BC7"/>
    <w:rsid w:val="00D17110"/>
    <w:rsid w:val="00D174C1"/>
    <w:rsid w:val="00D2187C"/>
    <w:rsid w:val="00D2317E"/>
    <w:rsid w:val="00D250B5"/>
    <w:rsid w:val="00D259B5"/>
    <w:rsid w:val="00D35E61"/>
    <w:rsid w:val="00D37F9E"/>
    <w:rsid w:val="00D40552"/>
    <w:rsid w:val="00D4364A"/>
    <w:rsid w:val="00D44B94"/>
    <w:rsid w:val="00D4585E"/>
    <w:rsid w:val="00D503DA"/>
    <w:rsid w:val="00D51792"/>
    <w:rsid w:val="00D51FAB"/>
    <w:rsid w:val="00D550CA"/>
    <w:rsid w:val="00D60F31"/>
    <w:rsid w:val="00D64E39"/>
    <w:rsid w:val="00D66DDD"/>
    <w:rsid w:val="00D721AB"/>
    <w:rsid w:val="00D7393D"/>
    <w:rsid w:val="00D75A85"/>
    <w:rsid w:val="00D82452"/>
    <w:rsid w:val="00D84829"/>
    <w:rsid w:val="00D8641C"/>
    <w:rsid w:val="00D921B0"/>
    <w:rsid w:val="00D92258"/>
    <w:rsid w:val="00D92F0E"/>
    <w:rsid w:val="00D96223"/>
    <w:rsid w:val="00D965BD"/>
    <w:rsid w:val="00D96BB9"/>
    <w:rsid w:val="00D973A7"/>
    <w:rsid w:val="00DA11E0"/>
    <w:rsid w:val="00DA1298"/>
    <w:rsid w:val="00DA1DA7"/>
    <w:rsid w:val="00DA1EBC"/>
    <w:rsid w:val="00DA4CD1"/>
    <w:rsid w:val="00DA70F1"/>
    <w:rsid w:val="00DB3702"/>
    <w:rsid w:val="00DB3AD6"/>
    <w:rsid w:val="00DC0A2C"/>
    <w:rsid w:val="00DC19C7"/>
    <w:rsid w:val="00DC1CFE"/>
    <w:rsid w:val="00DC5B7D"/>
    <w:rsid w:val="00DC639F"/>
    <w:rsid w:val="00DD064F"/>
    <w:rsid w:val="00DD1D2A"/>
    <w:rsid w:val="00DD24F5"/>
    <w:rsid w:val="00DD2E15"/>
    <w:rsid w:val="00DD39C0"/>
    <w:rsid w:val="00DD5D30"/>
    <w:rsid w:val="00DE3344"/>
    <w:rsid w:val="00DE401B"/>
    <w:rsid w:val="00DE61FA"/>
    <w:rsid w:val="00DE7146"/>
    <w:rsid w:val="00DF269A"/>
    <w:rsid w:val="00DF270F"/>
    <w:rsid w:val="00E01A23"/>
    <w:rsid w:val="00E02287"/>
    <w:rsid w:val="00E030F0"/>
    <w:rsid w:val="00E04D5F"/>
    <w:rsid w:val="00E06DED"/>
    <w:rsid w:val="00E13E98"/>
    <w:rsid w:val="00E1675C"/>
    <w:rsid w:val="00E16B3D"/>
    <w:rsid w:val="00E1760F"/>
    <w:rsid w:val="00E22139"/>
    <w:rsid w:val="00E235C3"/>
    <w:rsid w:val="00E259A9"/>
    <w:rsid w:val="00E276AB"/>
    <w:rsid w:val="00E30B82"/>
    <w:rsid w:val="00E320CA"/>
    <w:rsid w:val="00E33782"/>
    <w:rsid w:val="00E37CC9"/>
    <w:rsid w:val="00E42BAB"/>
    <w:rsid w:val="00E44AC8"/>
    <w:rsid w:val="00E455F0"/>
    <w:rsid w:val="00E54EE5"/>
    <w:rsid w:val="00E574C4"/>
    <w:rsid w:val="00E60009"/>
    <w:rsid w:val="00E670AA"/>
    <w:rsid w:val="00E730C5"/>
    <w:rsid w:val="00E73E8F"/>
    <w:rsid w:val="00E74138"/>
    <w:rsid w:val="00E77FD9"/>
    <w:rsid w:val="00E82E46"/>
    <w:rsid w:val="00E84645"/>
    <w:rsid w:val="00E84E0E"/>
    <w:rsid w:val="00E87D77"/>
    <w:rsid w:val="00E90628"/>
    <w:rsid w:val="00E9271E"/>
    <w:rsid w:val="00E92E65"/>
    <w:rsid w:val="00E94311"/>
    <w:rsid w:val="00E965AC"/>
    <w:rsid w:val="00EA124A"/>
    <w:rsid w:val="00EA1AE9"/>
    <w:rsid w:val="00EA3082"/>
    <w:rsid w:val="00EA4BAA"/>
    <w:rsid w:val="00EA4EE3"/>
    <w:rsid w:val="00EA6F4D"/>
    <w:rsid w:val="00EB7341"/>
    <w:rsid w:val="00EB74F7"/>
    <w:rsid w:val="00EB78DC"/>
    <w:rsid w:val="00EC19B1"/>
    <w:rsid w:val="00EC29B7"/>
    <w:rsid w:val="00EC698C"/>
    <w:rsid w:val="00EC6A99"/>
    <w:rsid w:val="00EC7C5B"/>
    <w:rsid w:val="00ED03E8"/>
    <w:rsid w:val="00ED189D"/>
    <w:rsid w:val="00ED3910"/>
    <w:rsid w:val="00ED429A"/>
    <w:rsid w:val="00ED5AD0"/>
    <w:rsid w:val="00ED746C"/>
    <w:rsid w:val="00ED7508"/>
    <w:rsid w:val="00EE278E"/>
    <w:rsid w:val="00EE5E10"/>
    <w:rsid w:val="00EE7475"/>
    <w:rsid w:val="00EF1EB9"/>
    <w:rsid w:val="00EF3B8F"/>
    <w:rsid w:val="00EF41B4"/>
    <w:rsid w:val="00EF517D"/>
    <w:rsid w:val="00EF77F4"/>
    <w:rsid w:val="00F03D84"/>
    <w:rsid w:val="00F06F85"/>
    <w:rsid w:val="00F10C0E"/>
    <w:rsid w:val="00F1160F"/>
    <w:rsid w:val="00F116BC"/>
    <w:rsid w:val="00F1628C"/>
    <w:rsid w:val="00F20431"/>
    <w:rsid w:val="00F21FF5"/>
    <w:rsid w:val="00F220CE"/>
    <w:rsid w:val="00F2302A"/>
    <w:rsid w:val="00F239A4"/>
    <w:rsid w:val="00F24941"/>
    <w:rsid w:val="00F25BE9"/>
    <w:rsid w:val="00F266DC"/>
    <w:rsid w:val="00F314B4"/>
    <w:rsid w:val="00F31985"/>
    <w:rsid w:val="00F32D4A"/>
    <w:rsid w:val="00F33E2E"/>
    <w:rsid w:val="00F37374"/>
    <w:rsid w:val="00F40619"/>
    <w:rsid w:val="00F41632"/>
    <w:rsid w:val="00F42916"/>
    <w:rsid w:val="00F50B0B"/>
    <w:rsid w:val="00F51517"/>
    <w:rsid w:val="00F526D0"/>
    <w:rsid w:val="00F527C8"/>
    <w:rsid w:val="00F537AD"/>
    <w:rsid w:val="00F56242"/>
    <w:rsid w:val="00F62D85"/>
    <w:rsid w:val="00F6474D"/>
    <w:rsid w:val="00F703D8"/>
    <w:rsid w:val="00F704EB"/>
    <w:rsid w:val="00F75C57"/>
    <w:rsid w:val="00F814AF"/>
    <w:rsid w:val="00F8233F"/>
    <w:rsid w:val="00F82507"/>
    <w:rsid w:val="00F833A9"/>
    <w:rsid w:val="00F84657"/>
    <w:rsid w:val="00F8510C"/>
    <w:rsid w:val="00F9053A"/>
    <w:rsid w:val="00F928F7"/>
    <w:rsid w:val="00F93E09"/>
    <w:rsid w:val="00F97693"/>
    <w:rsid w:val="00FA1F94"/>
    <w:rsid w:val="00FA3E1C"/>
    <w:rsid w:val="00FA4083"/>
    <w:rsid w:val="00FA4B63"/>
    <w:rsid w:val="00FA4C33"/>
    <w:rsid w:val="00FA6CD5"/>
    <w:rsid w:val="00FB07E1"/>
    <w:rsid w:val="00FC060B"/>
    <w:rsid w:val="00FC3139"/>
    <w:rsid w:val="00FC6381"/>
    <w:rsid w:val="00FD101E"/>
    <w:rsid w:val="00FD498E"/>
    <w:rsid w:val="00FD617C"/>
    <w:rsid w:val="00FE40E1"/>
    <w:rsid w:val="00FE47C8"/>
    <w:rsid w:val="00FE7B10"/>
    <w:rsid w:val="00FF37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933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9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8E08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9"/>
    <w:unhideWhenUsed/>
    <w:qFormat/>
    <w:rsid w:val="008E089D"/>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ar"/>
    <w:qFormat/>
    <w:rsid w:val="008E089D"/>
    <w:pPr>
      <w:overflowPunct w:val="0"/>
      <w:autoSpaceDE w:val="0"/>
      <w:autoSpaceDN w:val="0"/>
      <w:adjustRightInd w:val="0"/>
      <w:spacing w:before="240" w:after="60"/>
      <w:textAlignment w:val="baseline"/>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89D"/>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9"/>
    <w:rsid w:val="008E089D"/>
    <w:rPr>
      <w:rFonts w:asciiTheme="majorHAnsi" w:eastAsiaTheme="majorEastAsia" w:hAnsiTheme="majorHAnsi" w:cstheme="majorBidi"/>
      <w:b/>
      <w:bCs/>
      <w:color w:val="4F81BD" w:themeColor="accent1"/>
      <w:sz w:val="24"/>
      <w:szCs w:val="24"/>
      <w:lang w:eastAsia="es-ES"/>
    </w:rPr>
  </w:style>
  <w:style w:type="character" w:customStyle="1" w:styleId="Ttulo8Car">
    <w:name w:val="Título 8 Car"/>
    <w:basedOn w:val="Fuentedeprrafopredeter"/>
    <w:link w:val="Ttulo8"/>
    <w:rsid w:val="008E089D"/>
    <w:rPr>
      <w:rFonts w:ascii="Times New Roman" w:eastAsia="Times New Roman" w:hAnsi="Times New Roman" w:cs="Times New Roman"/>
      <w:i/>
      <w:iCs/>
      <w:sz w:val="24"/>
      <w:szCs w:val="24"/>
      <w:lang w:eastAsia="es-ES"/>
    </w:rPr>
  </w:style>
  <w:style w:type="paragraph" w:styleId="Encabezado">
    <w:name w:val="header"/>
    <w:basedOn w:val="Normal"/>
    <w:link w:val="EncabezadoCar"/>
    <w:uiPriority w:val="99"/>
    <w:rsid w:val="008E089D"/>
    <w:pPr>
      <w:tabs>
        <w:tab w:val="center" w:pos="4252"/>
        <w:tab w:val="right" w:pos="8504"/>
      </w:tabs>
    </w:pPr>
  </w:style>
  <w:style w:type="character" w:customStyle="1" w:styleId="EncabezadoCar">
    <w:name w:val="Encabezado Car"/>
    <w:basedOn w:val="Fuentedeprrafopredeter"/>
    <w:link w:val="Encabezado"/>
    <w:uiPriority w:val="99"/>
    <w:rsid w:val="008E089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8E089D"/>
    <w:pPr>
      <w:tabs>
        <w:tab w:val="center" w:pos="4252"/>
        <w:tab w:val="right" w:pos="8504"/>
      </w:tabs>
    </w:pPr>
  </w:style>
  <w:style w:type="character" w:customStyle="1" w:styleId="PiedepginaCar">
    <w:name w:val="Pie de página Car"/>
    <w:basedOn w:val="Fuentedeprrafopredeter"/>
    <w:link w:val="Piedepgina"/>
    <w:uiPriority w:val="99"/>
    <w:rsid w:val="008E089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8E08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1,TIT 2 IND,Texto,List Paragraph1,Lista vistosa - Énfasis 11,Capítulo,Bullet List,FooterText,numbered,Paragraphe de liste1,lp1,Párrafo de lista ANEXO"/>
    <w:basedOn w:val="Normal"/>
    <w:link w:val="PrrafodelistaCar"/>
    <w:uiPriority w:val="34"/>
    <w:qFormat/>
    <w:rsid w:val="008E089D"/>
    <w:pPr>
      <w:ind w:left="720"/>
      <w:contextualSpacing/>
    </w:pPr>
  </w:style>
  <w:style w:type="paragraph" w:styleId="Ttulo">
    <w:name w:val="Title"/>
    <w:basedOn w:val="Normal"/>
    <w:next w:val="Normal"/>
    <w:link w:val="TtuloCar"/>
    <w:uiPriority w:val="10"/>
    <w:qFormat/>
    <w:rsid w:val="008E08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E089D"/>
    <w:rPr>
      <w:rFonts w:asciiTheme="majorHAnsi" w:eastAsiaTheme="majorEastAsia" w:hAnsiTheme="majorHAnsi" w:cstheme="majorBidi"/>
      <w:color w:val="17365D" w:themeColor="text2" w:themeShade="BF"/>
      <w:spacing w:val="5"/>
      <w:kern w:val="28"/>
      <w:sz w:val="52"/>
      <w:szCs w:val="52"/>
      <w:lang w:eastAsia="es-ES"/>
    </w:rPr>
  </w:style>
  <w:style w:type="character" w:styleId="Hipervnculo">
    <w:name w:val="Hyperlink"/>
    <w:rsid w:val="008E089D"/>
    <w:rPr>
      <w:color w:val="0000FF"/>
      <w:u w:val="single"/>
    </w:rPr>
  </w:style>
  <w:style w:type="paragraph" w:styleId="Encabezadodemensaje">
    <w:name w:val="Message Header"/>
    <w:basedOn w:val="Normal"/>
    <w:link w:val="EncabezadodemensajeCar"/>
    <w:uiPriority w:val="99"/>
    <w:unhideWhenUsed/>
    <w:rsid w:val="008E08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EncabezadodemensajeCar">
    <w:name w:val="Encabezado de mensaje Car"/>
    <w:basedOn w:val="Fuentedeprrafopredeter"/>
    <w:link w:val="Encabezadodemensaje"/>
    <w:uiPriority w:val="99"/>
    <w:rsid w:val="008E089D"/>
    <w:rPr>
      <w:rFonts w:asciiTheme="majorHAnsi" w:eastAsiaTheme="majorEastAsia" w:hAnsiTheme="majorHAnsi" w:cstheme="majorBidi"/>
      <w:sz w:val="24"/>
      <w:szCs w:val="24"/>
      <w:shd w:val="pct20" w:color="auto" w:fill="auto"/>
    </w:rPr>
  </w:style>
  <w:style w:type="paragraph" w:styleId="Sinespaciado">
    <w:name w:val="No Spacing"/>
    <w:link w:val="SinespaciadoCar"/>
    <w:uiPriority w:val="1"/>
    <w:qFormat/>
    <w:rsid w:val="00553118"/>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76495"/>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495"/>
    <w:rPr>
      <w:rFonts w:ascii="Tahoma" w:eastAsia="Times New Roman" w:hAnsi="Tahoma" w:cs="Tahoma"/>
      <w:sz w:val="16"/>
      <w:szCs w:val="16"/>
      <w:lang w:eastAsia="es-ES"/>
    </w:rPr>
  </w:style>
  <w:style w:type="paragraph" w:customStyle="1" w:styleId="Textoindependiente21">
    <w:name w:val="Texto independiente 21"/>
    <w:basedOn w:val="Normal"/>
    <w:rsid w:val="00520384"/>
    <w:pPr>
      <w:overflowPunct w:val="0"/>
      <w:autoSpaceDE w:val="0"/>
      <w:autoSpaceDN w:val="0"/>
      <w:adjustRightInd w:val="0"/>
      <w:jc w:val="both"/>
      <w:textAlignment w:val="baseline"/>
    </w:pPr>
    <w:rPr>
      <w:szCs w:val="20"/>
    </w:rPr>
  </w:style>
  <w:style w:type="character" w:customStyle="1" w:styleId="SinespaciadoCar">
    <w:name w:val="Sin espaciado Car"/>
    <w:basedOn w:val="Fuentedeprrafopredeter"/>
    <w:link w:val="Sinespaciado"/>
    <w:uiPriority w:val="1"/>
    <w:qFormat/>
    <w:locked/>
    <w:rsid w:val="003D0617"/>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ED429A"/>
    <w:rPr>
      <w:color w:val="800080" w:themeColor="followedHyperlink"/>
      <w:u w:val="single"/>
    </w:rPr>
  </w:style>
  <w:style w:type="character" w:customStyle="1" w:styleId="PrrafodelistaCar">
    <w:name w:val="Párrafo de lista Car"/>
    <w:aliases w:val="Titulo 1 Car,TIT 2 IND Car,Texto Car,List Paragraph1 Car,Lista vistosa - Énfasis 11 Car,Capítulo Car,Bullet List Car,FooterText Car,numbered Car,Paragraphe de liste1 Car,lp1 Car,Párrafo de lista ANEXO Car"/>
    <w:link w:val="Prrafodelista"/>
    <w:uiPriority w:val="34"/>
    <w:locked/>
    <w:rsid w:val="001A3D67"/>
    <w:rPr>
      <w:rFonts w:ascii="Times New Roman" w:eastAsia="Times New Roman" w:hAnsi="Times New Roman" w:cs="Times New Roman"/>
      <w:sz w:val="24"/>
      <w:szCs w:val="24"/>
      <w:lang w:eastAsia="es-ES"/>
    </w:rPr>
  </w:style>
  <w:style w:type="character" w:customStyle="1" w:styleId="nrmar">
    <w:name w:val="nrmar"/>
    <w:rsid w:val="005D4C57"/>
  </w:style>
  <w:style w:type="character" w:customStyle="1" w:styleId="hit">
    <w:name w:val="hit"/>
    <w:basedOn w:val="Fuentedeprrafopredeter"/>
    <w:rsid w:val="005D4C57"/>
  </w:style>
  <w:style w:type="numbering" w:customStyle="1" w:styleId="Sinlista1">
    <w:name w:val="Sin lista1"/>
    <w:next w:val="Sinlista"/>
    <w:uiPriority w:val="99"/>
    <w:semiHidden/>
    <w:unhideWhenUsed/>
    <w:rsid w:val="009B3DFB"/>
  </w:style>
  <w:style w:type="paragraph" w:customStyle="1" w:styleId="Prrafodelista1">
    <w:name w:val="Párrafo de lista1"/>
    <w:basedOn w:val="Normal"/>
    <w:rsid w:val="009B3DFB"/>
    <w:pPr>
      <w:suppressAutoHyphens/>
      <w:spacing w:after="200" w:line="276" w:lineRule="auto"/>
      <w:ind w:left="720"/>
    </w:pPr>
    <w:rPr>
      <w:rFonts w:ascii="Calibri" w:hAnsi="Calibri" w:cs="Calibri"/>
      <w:sz w:val="22"/>
      <w:szCs w:val="22"/>
      <w:lang w:val="es-EC" w:eastAsia="ar-SA"/>
    </w:rPr>
  </w:style>
  <w:style w:type="paragraph" w:styleId="Listaconvietas2">
    <w:name w:val="List Bullet 2"/>
    <w:basedOn w:val="Normal"/>
    <w:uiPriority w:val="99"/>
    <w:unhideWhenUsed/>
    <w:rsid w:val="009B3DFB"/>
    <w:pPr>
      <w:numPr>
        <w:numId w:val="5"/>
      </w:numPr>
      <w:spacing w:after="200" w:line="276" w:lineRule="auto"/>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semiHidden/>
    <w:unhideWhenUsed/>
    <w:rsid w:val="009B3DFB"/>
    <w:pPr>
      <w:spacing w:after="120"/>
      <w:ind w:left="283"/>
    </w:pPr>
  </w:style>
  <w:style w:type="character" w:customStyle="1" w:styleId="SangradetextonormalCar">
    <w:name w:val="Sangría de texto normal Car"/>
    <w:basedOn w:val="Fuentedeprrafopredeter"/>
    <w:link w:val="Sangradetextonormal"/>
    <w:uiPriority w:val="99"/>
    <w:semiHidden/>
    <w:rsid w:val="009B3DFB"/>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9B3DFB"/>
    <w:pPr>
      <w:spacing w:after="200" w:line="276" w:lineRule="auto"/>
      <w:ind w:left="360" w:firstLine="360"/>
    </w:pPr>
    <w:rPr>
      <w:rFonts w:ascii="Calibri" w:eastAsia="Calibri" w:hAnsi="Calibr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rsid w:val="009B3DFB"/>
    <w:rPr>
      <w:rFonts w:ascii="Calibri" w:eastAsia="Calibri" w:hAnsi="Calibri" w:cs="Times New Roman"/>
      <w:sz w:val="24"/>
      <w:szCs w:val="24"/>
      <w:lang w:eastAsia="es-ES"/>
    </w:rPr>
  </w:style>
  <w:style w:type="paragraph" w:styleId="Saludo">
    <w:name w:val="Salutation"/>
    <w:basedOn w:val="Normal"/>
    <w:next w:val="Normal"/>
    <w:link w:val="SaludoCar"/>
    <w:rsid w:val="009B3DFB"/>
  </w:style>
  <w:style w:type="character" w:customStyle="1" w:styleId="SaludoCar">
    <w:name w:val="Saludo Car"/>
    <w:basedOn w:val="Fuentedeprrafopredeter"/>
    <w:link w:val="Saludo"/>
    <w:rsid w:val="009B3DFB"/>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9B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9B3DFB"/>
    <w:pPr>
      <w:ind w:left="283" w:hanging="283"/>
      <w:contextualSpacing/>
    </w:pPr>
  </w:style>
  <w:style w:type="paragraph" w:styleId="Lista2">
    <w:name w:val="List 2"/>
    <w:basedOn w:val="Normal"/>
    <w:uiPriority w:val="99"/>
    <w:unhideWhenUsed/>
    <w:rsid w:val="009B3DFB"/>
    <w:pPr>
      <w:ind w:left="566" w:hanging="283"/>
      <w:contextualSpacing/>
    </w:pPr>
  </w:style>
  <w:style w:type="paragraph" w:styleId="Lista3">
    <w:name w:val="List 3"/>
    <w:basedOn w:val="Normal"/>
    <w:uiPriority w:val="99"/>
    <w:unhideWhenUsed/>
    <w:rsid w:val="009B3DFB"/>
    <w:pPr>
      <w:ind w:left="849" w:hanging="283"/>
      <w:contextualSpacing/>
    </w:pPr>
  </w:style>
  <w:style w:type="paragraph" w:styleId="Cierre">
    <w:name w:val="Closing"/>
    <w:basedOn w:val="Normal"/>
    <w:link w:val="CierreCar"/>
    <w:uiPriority w:val="99"/>
    <w:unhideWhenUsed/>
    <w:rsid w:val="009B3DFB"/>
    <w:pPr>
      <w:ind w:left="4252"/>
    </w:pPr>
  </w:style>
  <w:style w:type="character" w:customStyle="1" w:styleId="CierreCar">
    <w:name w:val="Cierre Car"/>
    <w:basedOn w:val="Fuentedeprrafopredeter"/>
    <w:link w:val="Cierre"/>
    <w:uiPriority w:val="99"/>
    <w:rsid w:val="009B3DFB"/>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9B3DFB"/>
    <w:pPr>
      <w:spacing w:after="120"/>
      <w:ind w:left="283"/>
      <w:contextualSpacing/>
    </w:pPr>
  </w:style>
  <w:style w:type="paragraph" w:styleId="Epgrafe">
    <w:name w:val="caption"/>
    <w:basedOn w:val="Normal"/>
    <w:next w:val="Normal"/>
    <w:uiPriority w:val="35"/>
    <w:unhideWhenUsed/>
    <w:qFormat/>
    <w:rsid w:val="009B3DFB"/>
    <w:pPr>
      <w:spacing w:after="200"/>
    </w:pPr>
    <w:rPr>
      <w:b/>
      <w:bCs/>
      <w:color w:val="4F81BD" w:themeColor="accent1"/>
      <w:sz w:val="18"/>
      <w:szCs w:val="18"/>
    </w:rPr>
  </w:style>
  <w:style w:type="paragraph" w:styleId="Firma">
    <w:name w:val="Signature"/>
    <w:basedOn w:val="Normal"/>
    <w:link w:val="FirmaCar"/>
    <w:uiPriority w:val="99"/>
    <w:unhideWhenUsed/>
    <w:rsid w:val="009B3DFB"/>
    <w:pPr>
      <w:ind w:left="4252"/>
    </w:pPr>
  </w:style>
  <w:style w:type="character" w:customStyle="1" w:styleId="FirmaCar">
    <w:name w:val="Firma Car"/>
    <w:basedOn w:val="Fuentedeprrafopredeter"/>
    <w:link w:val="Firma"/>
    <w:uiPriority w:val="99"/>
    <w:rsid w:val="009B3DFB"/>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9B3DFB"/>
    <w:pPr>
      <w:spacing w:after="120"/>
    </w:pPr>
  </w:style>
  <w:style w:type="character" w:customStyle="1" w:styleId="TextoindependienteCar">
    <w:name w:val="Texto independiente Car"/>
    <w:basedOn w:val="Fuentedeprrafopredeter"/>
    <w:link w:val="Textoindependiente"/>
    <w:uiPriority w:val="99"/>
    <w:rsid w:val="009B3DFB"/>
    <w:rPr>
      <w:rFonts w:ascii="Times New Roman" w:eastAsia="Times New Roman" w:hAnsi="Times New Roman" w:cs="Times New Roman"/>
      <w:sz w:val="24"/>
      <w:szCs w:val="24"/>
      <w:lang w:eastAsia="es-ES"/>
    </w:rPr>
  </w:style>
  <w:style w:type="character" w:customStyle="1" w:styleId="markedcontent">
    <w:name w:val="markedcontent"/>
    <w:basedOn w:val="Fuentedeprrafopredeter"/>
    <w:rsid w:val="00600096"/>
  </w:style>
  <w:style w:type="paragraph" w:customStyle="1" w:styleId="Default">
    <w:name w:val="Default"/>
    <w:rsid w:val="001D024D"/>
    <w:pPr>
      <w:autoSpaceDE w:val="0"/>
      <w:autoSpaceDN w:val="0"/>
      <w:adjustRightInd w:val="0"/>
      <w:spacing w:after="0" w:line="240" w:lineRule="auto"/>
    </w:pPr>
    <w:rPr>
      <w:rFonts w:ascii="Times New Roman" w:hAnsi="Times New Roman" w:cs="Times New Roman"/>
      <w:color w:val="000000"/>
      <w:sz w:val="24"/>
      <w:szCs w:val="24"/>
      <w:lang w:val="es-EC"/>
    </w:rPr>
  </w:style>
  <w:style w:type="character" w:customStyle="1" w:styleId="FontStyle27">
    <w:name w:val="Font Style27"/>
    <w:basedOn w:val="Fuentedeprrafopredeter"/>
    <w:uiPriority w:val="99"/>
    <w:qFormat/>
    <w:rsid w:val="00A21509"/>
    <w:rPr>
      <w:rFonts w:ascii="Arial" w:hAnsi="Arial" w:cs="Arial"/>
      <w:spacing w:val="-10"/>
      <w:sz w:val="22"/>
      <w:szCs w:val="22"/>
    </w:rPr>
  </w:style>
  <w:style w:type="character" w:customStyle="1" w:styleId="fontstyle01">
    <w:name w:val="fontstyle01"/>
    <w:basedOn w:val="Fuentedeprrafopredeter"/>
    <w:rsid w:val="00E94311"/>
    <w:rPr>
      <w:rFonts w:ascii="Times-Roman" w:hAnsi="Times-Roman" w:hint="default"/>
      <w:b w:val="0"/>
      <w:bCs w:val="0"/>
      <w:i w:val="0"/>
      <w:iCs w:val="0"/>
      <w:color w:val="000000"/>
      <w:sz w:val="22"/>
      <w:szCs w:val="22"/>
    </w:rPr>
  </w:style>
  <w:style w:type="character" w:customStyle="1" w:styleId="FontStyle33">
    <w:name w:val="Font Style33"/>
    <w:basedOn w:val="Fuentedeprrafopredeter"/>
    <w:uiPriority w:val="99"/>
    <w:rsid w:val="00E1760F"/>
    <w:rPr>
      <w:rFonts w:ascii="Arial" w:hAnsi="Arial" w:cs="Arial"/>
      <w:b/>
      <w:bCs/>
      <w:spacing w:val="-10"/>
      <w:sz w:val="22"/>
      <w:szCs w:val="22"/>
    </w:rPr>
  </w:style>
  <w:style w:type="character" w:customStyle="1" w:styleId="UnresolvedMention">
    <w:name w:val="Unresolved Mention"/>
    <w:basedOn w:val="Fuentedeprrafopredeter"/>
    <w:uiPriority w:val="99"/>
    <w:semiHidden/>
    <w:unhideWhenUsed/>
    <w:rsid w:val="00B53A1A"/>
    <w:rPr>
      <w:color w:val="605E5C"/>
      <w:shd w:val="clear" w:color="auto" w:fill="E1DFDD"/>
    </w:rPr>
  </w:style>
  <w:style w:type="paragraph" w:customStyle="1" w:styleId="div">
    <w:name w:val="div"/>
    <w:basedOn w:val="Normal"/>
    <w:rsid w:val="009935D6"/>
    <w:pPr>
      <w:pBdr>
        <w:top w:val="none" w:sz="0" w:space="5" w:color="auto"/>
        <w:bottom w:val="none" w:sz="0" w:space="2" w:color="auto"/>
      </w:pBdr>
      <w:jc w:val="both"/>
    </w:pPr>
    <w:rPr>
      <w:rFonts w:ascii="Calibri" w:eastAsia="Calibri" w:hAnsi="Calibri" w:cs="Calibri"/>
      <w:lang w:val="en-US" w:eastAsia="en-US"/>
    </w:rPr>
  </w:style>
  <w:style w:type="character" w:customStyle="1" w:styleId="font">
    <w:name w:val="font"/>
    <w:basedOn w:val="Fuentedeprrafopredeter"/>
    <w:rsid w:val="005163C8"/>
    <w:rPr>
      <w:rFonts w:ascii="Calibri" w:eastAsia="Calibri" w:hAnsi="Calibri" w:cs="Calibri"/>
      <w:sz w:val="24"/>
      <w:szCs w:val="24"/>
    </w:rPr>
  </w:style>
  <w:style w:type="character" w:customStyle="1" w:styleId="b">
    <w:name w:val="b"/>
    <w:basedOn w:val="Fuentedeprrafopredeter"/>
    <w:rsid w:val="005163C8"/>
    <w:rPr>
      <w:rFonts w:ascii="Calibri" w:eastAsia="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9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8E08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9"/>
    <w:unhideWhenUsed/>
    <w:qFormat/>
    <w:rsid w:val="008E089D"/>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ar"/>
    <w:qFormat/>
    <w:rsid w:val="008E089D"/>
    <w:pPr>
      <w:overflowPunct w:val="0"/>
      <w:autoSpaceDE w:val="0"/>
      <w:autoSpaceDN w:val="0"/>
      <w:adjustRightInd w:val="0"/>
      <w:spacing w:before="240" w:after="60"/>
      <w:textAlignment w:val="baseline"/>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89D"/>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9"/>
    <w:rsid w:val="008E089D"/>
    <w:rPr>
      <w:rFonts w:asciiTheme="majorHAnsi" w:eastAsiaTheme="majorEastAsia" w:hAnsiTheme="majorHAnsi" w:cstheme="majorBidi"/>
      <w:b/>
      <w:bCs/>
      <w:color w:val="4F81BD" w:themeColor="accent1"/>
      <w:sz w:val="24"/>
      <w:szCs w:val="24"/>
      <w:lang w:eastAsia="es-ES"/>
    </w:rPr>
  </w:style>
  <w:style w:type="character" w:customStyle="1" w:styleId="Ttulo8Car">
    <w:name w:val="Título 8 Car"/>
    <w:basedOn w:val="Fuentedeprrafopredeter"/>
    <w:link w:val="Ttulo8"/>
    <w:rsid w:val="008E089D"/>
    <w:rPr>
      <w:rFonts w:ascii="Times New Roman" w:eastAsia="Times New Roman" w:hAnsi="Times New Roman" w:cs="Times New Roman"/>
      <w:i/>
      <w:iCs/>
      <w:sz w:val="24"/>
      <w:szCs w:val="24"/>
      <w:lang w:eastAsia="es-ES"/>
    </w:rPr>
  </w:style>
  <w:style w:type="paragraph" w:styleId="Encabezado">
    <w:name w:val="header"/>
    <w:basedOn w:val="Normal"/>
    <w:link w:val="EncabezadoCar"/>
    <w:uiPriority w:val="99"/>
    <w:rsid w:val="008E089D"/>
    <w:pPr>
      <w:tabs>
        <w:tab w:val="center" w:pos="4252"/>
        <w:tab w:val="right" w:pos="8504"/>
      </w:tabs>
    </w:pPr>
  </w:style>
  <w:style w:type="character" w:customStyle="1" w:styleId="EncabezadoCar">
    <w:name w:val="Encabezado Car"/>
    <w:basedOn w:val="Fuentedeprrafopredeter"/>
    <w:link w:val="Encabezado"/>
    <w:uiPriority w:val="99"/>
    <w:rsid w:val="008E089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8E089D"/>
    <w:pPr>
      <w:tabs>
        <w:tab w:val="center" w:pos="4252"/>
        <w:tab w:val="right" w:pos="8504"/>
      </w:tabs>
    </w:pPr>
  </w:style>
  <w:style w:type="character" w:customStyle="1" w:styleId="PiedepginaCar">
    <w:name w:val="Pie de página Car"/>
    <w:basedOn w:val="Fuentedeprrafopredeter"/>
    <w:link w:val="Piedepgina"/>
    <w:uiPriority w:val="99"/>
    <w:rsid w:val="008E089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8E08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1,TIT 2 IND,Texto,List Paragraph1,Lista vistosa - Énfasis 11,Capítulo,Bullet List,FooterText,numbered,Paragraphe de liste1,lp1,Párrafo de lista ANEXO"/>
    <w:basedOn w:val="Normal"/>
    <w:link w:val="PrrafodelistaCar"/>
    <w:uiPriority w:val="34"/>
    <w:qFormat/>
    <w:rsid w:val="008E089D"/>
    <w:pPr>
      <w:ind w:left="720"/>
      <w:contextualSpacing/>
    </w:pPr>
  </w:style>
  <w:style w:type="paragraph" w:styleId="Ttulo">
    <w:name w:val="Title"/>
    <w:basedOn w:val="Normal"/>
    <w:next w:val="Normal"/>
    <w:link w:val="TtuloCar"/>
    <w:uiPriority w:val="10"/>
    <w:qFormat/>
    <w:rsid w:val="008E08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E089D"/>
    <w:rPr>
      <w:rFonts w:asciiTheme="majorHAnsi" w:eastAsiaTheme="majorEastAsia" w:hAnsiTheme="majorHAnsi" w:cstheme="majorBidi"/>
      <w:color w:val="17365D" w:themeColor="text2" w:themeShade="BF"/>
      <w:spacing w:val="5"/>
      <w:kern w:val="28"/>
      <w:sz w:val="52"/>
      <w:szCs w:val="52"/>
      <w:lang w:eastAsia="es-ES"/>
    </w:rPr>
  </w:style>
  <w:style w:type="character" w:styleId="Hipervnculo">
    <w:name w:val="Hyperlink"/>
    <w:rsid w:val="008E089D"/>
    <w:rPr>
      <w:color w:val="0000FF"/>
      <w:u w:val="single"/>
    </w:rPr>
  </w:style>
  <w:style w:type="paragraph" w:styleId="Encabezadodemensaje">
    <w:name w:val="Message Header"/>
    <w:basedOn w:val="Normal"/>
    <w:link w:val="EncabezadodemensajeCar"/>
    <w:uiPriority w:val="99"/>
    <w:unhideWhenUsed/>
    <w:rsid w:val="008E08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EncabezadodemensajeCar">
    <w:name w:val="Encabezado de mensaje Car"/>
    <w:basedOn w:val="Fuentedeprrafopredeter"/>
    <w:link w:val="Encabezadodemensaje"/>
    <w:uiPriority w:val="99"/>
    <w:rsid w:val="008E089D"/>
    <w:rPr>
      <w:rFonts w:asciiTheme="majorHAnsi" w:eastAsiaTheme="majorEastAsia" w:hAnsiTheme="majorHAnsi" w:cstheme="majorBidi"/>
      <w:sz w:val="24"/>
      <w:szCs w:val="24"/>
      <w:shd w:val="pct20" w:color="auto" w:fill="auto"/>
    </w:rPr>
  </w:style>
  <w:style w:type="paragraph" w:styleId="Sinespaciado">
    <w:name w:val="No Spacing"/>
    <w:link w:val="SinespaciadoCar"/>
    <w:uiPriority w:val="1"/>
    <w:qFormat/>
    <w:rsid w:val="00553118"/>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76495"/>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495"/>
    <w:rPr>
      <w:rFonts w:ascii="Tahoma" w:eastAsia="Times New Roman" w:hAnsi="Tahoma" w:cs="Tahoma"/>
      <w:sz w:val="16"/>
      <w:szCs w:val="16"/>
      <w:lang w:eastAsia="es-ES"/>
    </w:rPr>
  </w:style>
  <w:style w:type="paragraph" w:customStyle="1" w:styleId="Textoindependiente21">
    <w:name w:val="Texto independiente 21"/>
    <w:basedOn w:val="Normal"/>
    <w:rsid w:val="00520384"/>
    <w:pPr>
      <w:overflowPunct w:val="0"/>
      <w:autoSpaceDE w:val="0"/>
      <w:autoSpaceDN w:val="0"/>
      <w:adjustRightInd w:val="0"/>
      <w:jc w:val="both"/>
      <w:textAlignment w:val="baseline"/>
    </w:pPr>
    <w:rPr>
      <w:szCs w:val="20"/>
    </w:rPr>
  </w:style>
  <w:style w:type="character" w:customStyle="1" w:styleId="SinespaciadoCar">
    <w:name w:val="Sin espaciado Car"/>
    <w:basedOn w:val="Fuentedeprrafopredeter"/>
    <w:link w:val="Sinespaciado"/>
    <w:uiPriority w:val="1"/>
    <w:qFormat/>
    <w:locked/>
    <w:rsid w:val="003D0617"/>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ED429A"/>
    <w:rPr>
      <w:color w:val="800080" w:themeColor="followedHyperlink"/>
      <w:u w:val="single"/>
    </w:rPr>
  </w:style>
  <w:style w:type="character" w:customStyle="1" w:styleId="PrrafodelistaCar">
    <w:name w:val="Párrafo de lista Car"/>
    <w:aliases w:val="Titulo 1 Car,TIT 2 IND Car,Texto Car,List Paragraph1 Car,Lista vistosa - Énfasis 11 Car,Capítulo Car,Bullet List Car,FooterText Car,numbered Car,Paragraphe de liste1 Car,lp1 Car,Párrafo de lista ANEXO Car"/>
    <w:link w:val="Prrafodelista"/>
    <w:uiPriority w:val="34"/>
    <w:locked/>
    <w:rsid w:val="001A3D67"/>
    <w:rPr>
      <w:rFonts w:ascii="Times New Roman" w:eastAsia="Times New Roman" w:hAnsi="Times New Roman" w:cs="Times New Roman"/>
      <w:sz w:val="24"/>
      <w:szCs w:val="24"/>
      <w:lang w:eastAsia="es-ES"/>
    </w:rPr>
  </w:style>
  <w:style w:type="character" w:customStyle="1" w:styleId="nrmar">
    <w:name w:val="nrmar"/>
    <w:rsid w:val="005D4C57"/>
  </w:style>
  <w:style w:type="character" w:customStyle="1" w:styleId="hit">
    <w:name w:val="hit"/>
    <w:basedOn w:val="Fuentedeprrafopredeter"/>
    <w:rsid w:val="005D4C57"/>
  </w:style>
  <w:style w:type="numbering" w:customStyle="1" w:styleId="Sinlista1">
    <w:name w:val="Sin lista1"/>
    <w:next w:val="Sinlista"/>
    <w:uiPriority w:val="99"/>
    <w:semiHidden/>
    <w:unhideWhenUsed/>
    <w:rsid w:val="009B3DFB"/>
  </w:style>
  <w:style w:type="paragraph" w:customStyle="1" w:styleId="Prrafodelista1">
    <w:name w:val="Párrafo de lista1"/>
    <w:basedOn w:val="Normal"/>
    <w:rsid w:val="009B3DFB"/>
    <w:pPr>
      <w:suppressAutoHyphens/>
      <w:spacing w:after="200" w:line="276" w:lineRule="auto"/>
      <w:ind w:left="720"/>
    </w:pPr>
    <w:rPr>
      <w:rFonts w:ascii="Calibri" w:hAnsi="Calibri" w:cs="Calibri"/>
      <w:sz w:val="22"/>
      <w:szCs w:val="22"/>
      <w:lang w:val="es-EC" w:eastAsia="ar-SA"/>
    </w:rPr>
  </w:style>
  <w:style w:type="paragraph" w:styleId="Listaconvietas2">
    <w:name w:val="List Bullet 2"/>
    <w:basedOn w:val="Normal"/>
    <w:uiPriority w:val="99"/>
    <w:unhideWhenUsed/>
    <w:rsid w:val="009B3DFB"/>
    <w:pPr>
      <w:numPr>
        <w:numId w:val="5"/>
      </w:numPr>
      <w:spacing w:after="200" w:line="276" w:lineRule="auto"/>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semiHidden/>
    <w:unhideWhenUsed/>
    <w:rsid w:val="009B3DFB"/>
    <w:pPr>
      <w:spacing w:after="120"/>
      <w:ind w:left="283"/>
    </w:pPr>
  </w:style>
  <w:style w:type="character" w:customStyle="1" w:styleId="SangradetextonormalCar">
    <w:name w:val="Sangría de texto normal Car"/>
    <w:basedOn w:val="Fuentedeprrafopredeter"/>
    <w:link w:val="Sangradetextonormal"/>
    <w:uiPriority w:val="99"/>
    <w:semiHidden/>
    <w:rsid w:val="009B3DFB"/>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9B3DFB"/>
    <w:pPr>
      <w:spacing w:after="200" w:line="276" w:lineRule="auto"/>
      <w:ind w:left="360" w:firstLine="360"/>
    </w:pPr>
    <w:rPr>
      <w:rFonts w:ascii="Calibri" w:eastAsia="Calibri" w:hAnsi="Calibr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rsid w:val="009B3DFB"/>
    <w:rPr>
      <w:rFonts w:ascii="Calibri" w:eastAsia="Calibri" w:hAnsi="Calibri" w:cs="Times New Roman"/>
      <w:sz w:val="24"/>
      <w:szCs w:val="24"/>
      <w:lang w:eastAsia="es-ES"/>
    </w:rPr>
  </w:style>
  <w:style w:type="paragraph" w:styleId="Saludo">
    <w:name w:val="Salutation"/>
    <w:basedOn w:val="Normal"/>
    <w:next w:val="Normal"/>
    <w:link w:val="SaludoCar"/>
    <w:rsid w:val="009B3DFB"/>
  </w:style>
  <w:style w:type="character" w:customStyle="1" w:styleId="SaludoCar">
    <w:name w:val="Saludo Car"/>
    <w:basedOn w:val="Fuentedeprrafopredeter"/>
    <w:link w:val="Saludo"/>
    <w:rsid w:val="009B3DFB"/>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9B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9B3DFB"/>
    <w:pPr>
      <w:ind w:left="283" w:hanging="283"/>
      <w:contextualSpacing/>
    </w:pPr>
  </w:style>
  <w:style w:type="paragraph" w:styleId="Lista2">
    <w:name w:val="List 2"/>
    <w:basedOn w:val="Normal"/>
    <w:uiPriority w:val="99"/>
    <w:unhideWhenUsed/>
    <w:rsid w:val="009B3DFB"/>
    <w:pPr>
      <w:ind w:left="566" w:hanging="283"/>
      <w:contextualSpacing/>
    </w:pPr>
  </w:style>
  <w:style w:type="paragraph" w:styleId="Lista3">
    <w:name w:val="List 3"/>
    <w:basedOn w:val="Normal"/>
    <w:uiPriority w:val="99"/>
    <w:unhideWhenUsed/>
    <w:rsid w:val="009B3DFB"/>
    <w:pPr>
      <w:ind w:left="849" w:hanging="283"/>
      <w:contextualSpacing/>
    </w:pPr>
  </w:style>
  <w:style w:type="paragraph" w:styleId="Cierre">
    <w:name w:val="Closing"/>
    <w:basedOn w:val="Normal"/>
    <w:link w:val="CierreCar"/>
    <w:uiPriority w:val="99"/>
    <w:unhideWhenUsed/>
    <w:rsid w:val="009B3DFB"/>
    <w:pPr>
      <w:ind w:left="4252"/>
    </w:pPr>
  </w:style>
  <w:style w:type="character" w:customStyle="1" w:styleId="CierreCar">
    <w:name w:val="Cierre Car"/>
    <w:basedOn w:val="Fuentedeprrafopredeter"/>
    <w:link w:val="Cierre"/>
    <w:uiPriority w:val="99"/>
    <w:rsid w:val="009B3DFB"/>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9B3DFB"/>
    <w:pPr>
      <w:spacing w:after="120"/>
      <w:ind w:left="283"/>
      <w:contextualSpacing/>
    </w:pPr>
  </w:style>
  <w:style w:type="paragraph" w:styleId="Epgrafe">
    <w:name w:val="caption"/>
    <w:basedOn w:val="Normal"/>
    <w:next w:val="Normal"/>
    <w:uiPriority w:val="35"/>
    <w:unhideWhenUsed/>
    <w:qFormat/>
    <w:rsid w:val="009B3DFB"/>
    <w:pPr>
      <w:spacing w:after="200"/>
    </w:pPr>
    <w:rPr>
      <w:b/>
      <w:bCs/>
      <w:color w:val="4F81BD" w:themeColor="accent1"/>
      <w:sz w:val="18"/>
      <w:szCs w:val="18"/>
    </w:rPr>
  </w:style>
  <w:style w:type="paragraph" w:styleId="Firma">
    <w:name w:val="Signature"/>
    <w:basedOn w:val="Normal"/>
    <w:link w:val="FirmaCar"/>
    <w:uiPriority w:val="99"/>
    <w:unhideWhenUsed/>
    <w:rsid w:val="009B3DFB"/>
    <w:pPr>
      <w:ind w:left="4252"/>
    </w:pPr>
  </w:style>
  <w:style w:type="character" w:customStyle="1" w:styleId="FirmaCar">
    <w:name w:val="Firma Car"/>
    <w:basedOn w:val="Fuentedeprrafopredeter"/>
    <w:link w:val="Firma"/>
    <w:uiPriority w:val="99"/>
    <w:rsid w:val="009B3DFB"/>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9B3DFB"/>
    <w:pPr>
      <w:spacing w:after="120"/>
    </w:pPr>
  </w:style>
  <w:style w:type="character" w:customStyle="1" w:styleId="TextoindependienteCar">
    <w:name w:val="Texto independiente Car"/>
    <w:basedOn w:val="Fuentedeprrafopredeter"/>
    <w:link w:val="Textoindependiente"/>
    <w:uiPriority w:val="99"/>
    <w:rsid w:val="009B3DFB"/>
    <w:rPr>
      <w:rFonts w:ascii="Times New Roman" w:eastAsia="Times New Roman" w:hAnsi="Times New Roman" w:cs="Times New Roman"/>
      <w:sz w:val="24"/>
      <w:szCs w:val="24"/>
      <w:lang w:eastAsia="es-ES"/>
    </w:rPr>
  </w:style>
  <w:style w:type="character" w:customStyle="1" w:styleId="markedcontent">
    <w:name w:val="markedcontent"/>
    <w:basedOn w:val="Fuentedeprrafopredeter"/>
    <w:rsid w:val="00600096"/>
  </w:style>
  <w:style w:type="paragraph" w:customStyle="1" w:styleId="Default">
    <w:name w:val="Default"/>
    <w:rsid w:val="001D024D"/>
    <w:pPr>
      <w:autoSpaceDE w:val="0"/>
      <w:autoSpaceDN w:val="0"/>
      <w:adjustRightInd w:val="0"/>
      <w:spacing w:after="0" w:line="240" w:lineRule="auto"/>
    </w:pPr>
    <w:rPr>
      <w:rFonts w:ascii="Times New Roman" w:hAnsi="Times New Roman" w:cs="Times New Roman"/>
      <w:color w:val="000000"/>
      <w:sz w:val="24"/>
      <w:szCs w:val="24"/>
      <w:lang w:val="es-EC"/>
    </w:rPr>
  </w:style>
  <w:style w:type="character" w:customStyle="1" w:styleId="FontStyle27">
    <w:name w:val="Font Style27"/>
    <w:basedOn w:val="Fuentedeprrafopredeter"/>
    <w:uiPriority w:val="99"/>
    <w:qFormat/>
    <w:rsid w:val="00A21509"/>
    <w:rPr>
      <w:rFonts w:ascii="Arial" w:hAnsi="Arial" w:cs="Arial"/>
      <w:spacing w:val="-10"/>
      <w:sz w:val="22"/>
      <w:szCs w:val="22"/>
    </w:rPr>
  </w:style>
  <w:style w:type="character" w:customStyle="1" w:styleId="fontstyle01">
    <w:name w:val="fontstyle01"/>
    <w:basedOn w:val="Fuentedeprrafopredeter"/>
    <w:rsid w:val="00E94311"/>
    <w:rPr>
      <w:rFonts w:ascii="Times-Roman" w:hAnsi="Times-Roman" w:hint="default"/>
      <w:b w:val="0"/>
      <w:bCs w:val="0"/>
      <w:i w:val="0"/>
      <w:iCs w:val="0"/>
      <w:color w:val="000000"/>
      <w:sz w:val="22"/>
      <w:szCs w:val="22"/>
    </w:rPr>
  </w:style>
  <w:style w:type="character" w:customStyle="1" w:styleId="FontStyle33">
    <w:name w:val="Font Style33"/>
    <w:basedOn w:val="Fuentedeprrafopredeter"/>
    <w:uiPriority w:val="99"/>
    <w:rsid w:val="00E1760F"/>
    <w:rPr>
      <w:rFonts w:ascii="Arial" w:hAnsi="Arial" w:cs="Arial"/>
      <w:b/>
      <w:bCs/>
      <w:spacing w:val="-10"/>
      <w:sz w:val="22"/>
      <w:szCs w:val="22"/>
    </w:rPr>
  </w:style>
  <w:style w:type="character" w:customStyle="1" w:styleId="UnresolvedMention">
    <w:name w:val="Unresolved Mention"/>
    <w:basedOn w:val="Fuentedeprrafopredeter"/>
    <w:uiPriority w:val="99"/>
    <w:semiHidden/>
    <w:unhideWhenUsed/>
    <w:rsid w:val="00B53A1A"/>
    <w:rPr>
      <w:color w:val="605E5C"/>
      <w:shd w:val="clear" w:color="auto" w:fill="E1DFDD"/>
    </w:rPr>
  </w:style>
  <w:style w:type="paragraph" w:customStyle="1" w:styleId="div">
    <w:name w:val="div"/>
    <w:basedOn w:val="Normal"/>
    <w:rsid w:val="009935D6"/>
    <w:pPr>
      <w:pBdr>
        <w:top w:val="none" w:sz="0" w:space="5" w:color="auto"/>
        <w:bottom w:val="none" w:sz="0" w:space="2" w:color="auto"/>
      </w:pBdr>
      <w:jc w:val="both"/>
    </w:pPr>
    <w:rPr>
      <w:rFonts w:ascii="Calibri" w:eastAsia="Calibri" w:hAnsi="Calibri" w:cs="Calibri"/>
      <w:lang w:val="en-US" w:eastAsia="en-US"/>
    </w:rPr>
  </w:style>
  <w:style w:type="character" w:customStyle="1" w:styleId="font">
    <w:name w:val="font"/>
    <w:basedOn w:val="Fuentedeprrafopredeter"/>
    <w:rsid w:val="005163C8"/>
    <w:rPr>
      <w:rFonts w:ascii="Calibri" w:eastAsia="Calibri" w:hAnsi="Calibri" w:cs="Calibri"/>
      <w:sz w:val="24"/>
      <w:szCs w:val="24"/>
    </w:rPr>
  </w:style>
  <w:style w:type="character" w:customStyle="1" w:styleId="b">
    <w:name w:val="b"/>
    <w:basedOn w:val="Fuentedeprrafopredeter"/>
    <w:rsid w:val="005163C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11472">
      <w:bodyDiv w:val="1"/>
      <w:marLeft w:val="0"/>
      <w:marRight w:val="0"/>
      <w:marTop w:val="0"/>
      <w:marBottom w:val="0"/>
      <w:divBdr>
        <w:top w:val="none" w:sz="0" w:space="0" w:color="auto"/>
        <w:left w:val="none" w:sz="0" w:space="0" w:color="auto"/>
        <w:bottom w:val="none" w:sz="0" w:space="0" w:color="auto"/>
        <w:right w:val="none" w:sz="0" w:space="0" w:color="auto"/>
      </w:divBdr>
    </w:div>
    <w:div w:id="614558047">
      <w:bodyDiv w:val="1"/>
      <w:marLeft w:val="0"/>
      <w:marRight w:val="0"/>
      <w:marTop w:val="0"/>
      <w:marBottom w:val="0"/>
      <w:divBdr>
        <w:top w:val="none" w:sz="0" w:space="0" w:color="auto"/>
        <w:left w:val="none" w:sz="0" w:space="0" w:color="auto"/>
        <w:bottom w:val="none" w:sz="0" w:space="0" w:color="auto"/>
        <w:right w:val="none" w:sz="0" w:space="0" w:color="auto"/>
      </w:divBdr>
    </w:div>
    <w:div w:id="744761136">
      <w:bodyDiv w:val="1"/>
      <w:marLeft w:val="0"/>
      <w:marRight w:val="0"/>
      <w:marTop w:val="0"/>
      <w:marBottom w:val="0"/>
      <w:divBdr>
        <w:top w:val="none" w:sz="0" w:space="0" w:color="auto"/>
        <w:left w:val="none" w:sz="0" w:space="0" w:color="auto"/>
        <w:bottom w:val="none" w:sz="0" w:space="0" w:color="auto"/>
        <w:right w:val="none" w:sz="0" w:space="0" w:color="auto"/>
      </w:divBdr>
    </w:div>
    <w:div w:id="752554252">
      <w:bodyDiv w:val="1"/>
      <w:marLeft w:val="0"/>
      <w:marRight w:val="0"/>
      <w:marTop w:val="0"/>
      <w:marBottom w:val="0"/>
      <w:divBdr>
        <w:top w:val="none" w:sz="0" w:space="0" w:color="auto"/>
        <w:left w:val="none" w:sz="0" w:space="0" w:color="auto"/>
        <w:bottom w:val="none" w:sz="0" w:space="0" w:color="auto"/>
        <w:right w:val="none" w:sz="0" w:space="0" w:color="auto"/>
      </w:divBdr>
      <w:divsChild>
        <w:div w:id="834493176">
          <w:marLeft w:val="0"/>
          <w:marRight w:val="0"/>
          <w:marTop w:val="0"/>
          <w:marBottom w:val="0"/>
          <w:divBdr>
            <w:top w:val="none" w:sz="0" w:space="0" w:color="auto"/>
            <w:left w:val="none" w:sz="0" w:space="0" w:color="auto"/>
            <w:bottom w:val="none" w:sz="0" w:space="0" w:color="auto"/>
            <w:right w:val="none" w:sz="0" w:space="0" w:color="auto"/>
          </w:divBdr>
          <w:divsChild>
            <w:div w:id="1618290008">
              <w:marLeft w:val="0"/>
              <w:marRight w:val="0"/>
              <w:marTop w:val="0"/>
              <w:marBottom w:val="0"/>
              <w:divBdr>
                <w:top w:val="none" w:sz="0" w:space="0" w:color="auto"/>
                <w:left w:val="none" w:sz="0" w:space="0" w:color="auto"/>
                <w:bottom w:val="none" w:sz="0" w:space="0" w:color="auto"/>
                <w:right w:val="none" w:sz="0" w:space="0" w:color="auto"/>
              </w:divBdr>
              <w:divsChild>
                <w:div w:id="1621761045">
                  <w:marLeft w:val="0"/>
                  <w:marRight w:val="0"/>
                  <w:marTop w:val="0"/>
                  <w:marBottom w:val="0"/>
                  <w:divBdr>
                    <w:top w:val="none" w:sz="0" w:space="0" w:color="auto"/>
                    <w:left w:val="none" w:sz="0" w:space="0" w:color="auto"/>
                    <w:bottom w:val="none" w:sz="0" w:space="0" w:color="auto"/>
                    <w:right w:val="none" w:sz="0" w:space="0" w:color="auto"/>
                  </w:divBdr>
                  <w:divsChild>
                    <w:div w:id="580800313">
                      <w:marLeft w:val="0"/>
                      <w:marRight w:val="0"/>
                      <w:marTop w:val="0"/>
                      <w:marBottom w:val="0"/>
                      <w:divBdr>
                        <w:top w:val="none" w:sz="0" w:space="0" w:color="auto"/>
                        <w:left w:val="none" w:sz="0" w:space="0" w:color="auto"/>
                        <w:bottom w:val="none" w:sz="0" w:space="0" w:color="auto"/>
                        <w:right w:val="none" w:sz="0" w:space="0" w:color="auto"/>
                      </w:divBdr>
                      <w:divsChild>
                        <w:div w:id="1974972">
                          <w:marLeft w:val="0"/>
                          <w:marRight w:val="0"/>
                          <w:marTop w:val="0"/>
                          <w:marBottom w:val="0"/>
                          <w:divBdr>
                            <w:top w:val="none" w:sz="0" w:space="0" w:color="auto"/>
                            <w:left w:val="none" w:sz="0" w:space="0" w:color="auto"/>
                            <w:bottom w:val="none" w:sz="0" w:space="0" w:color="auto"/>
                            <w:right w:val="none" w:sz="0" w:space="0" w:color="auto"/>
                          </w:divBdr>
                          <w:divsChild>
                            <w:div w:id="1388265787">
                              <w:marLeft w:val="0"/>
                              <w:marRight w:val="0"/>
                              <w:marTop w:val="0"/>
                              <w:marBottom w:val="0"/>
                              <w:divBdr>
                                <w:top w:val="none" w:sz="0" w:space="0" w:color="auto"/>
                                <w:left w:val="none" w:sz="0" w:space="0" w:color="auto"/>
                                <w:bottom w:val="none" w:sz="0" w:space="0" w:color="auto"/>
                                <w:right w:val="none" w:sz="0" w:space="0" w:color="auto"/>
                              </w:divBdr>
                            </w:div>
                          </w:divsChild>
                        </w:div>
                        <w:div w:id="457996311">
                          <w:marLeft w:val="0"/>
                          <w:marRight w:val="0"/>
                          <w:marTop w:val="0"/>
                          <w:marBottom w:val="0"/>
                          <w:divBdr>
                            <w:top w:val="none" w:sz="0" w:space="0" w:color="auto"/>
                            <w:left w:val="none" w:sz="0" w:space="0" w:color="auto"/>
                            <w:bottom w:val="none" w:sz="0" w:space="0" w:color="auto"/>
                            <w:right w:val="none" w:sz="0" w:space="0" w:color="auto"/>
                          </w:divBdr>
                          <w:divsChild>
                            <w:div w:id="1185752564">
                              <w:marLeft w:val="0"/>
                              <w:marRight w:val="0"/>
                              <w:marTop w:val="0"/>
                              <w:marBottom w:val="0"/>
                              <w:divBdr>
                                <w:top w:val="none" w:sz="0" w:space="0" w:color="auto"/>
                                <w:left w:val="none" w:sz="0" w:space="0" w:color="auto"/>
                                <w:bottom w:val="none" w:sz="0" w:space="0" w:color="auto"/>
                                <w:right w:val="none" w:sz="0" w:space="0" w:color="auto"/>
                              </w:divBdr>
                            </w:div>
                          </w:divsChild>
                        </w:div>
                        <w:div w:id="619262347">
                          <w:marLeft w:val="0"/>
                          <w:marRight w:val="0"/>
                          <w:marTop w:val="0"/>
                          <w:marBottom w:val="0"/>
                          <w:divBdr>
                            <w:top w:val="none" w:sz="0" w:space="0" w:color="auto"/>
                            <w:left w:val="none" w:sz="0" w:space="0" w:color="auto"/>
                            <w:bottom w:val="none" w:sz="0" w:space="0" w:color="auto"/>
                            <w:right w:val="none" w:sz="0" w:space="0" w:color="auto"/>
                          </w:divBdr>
                          <w:divsChild>
                            <w:div w:id="173225455">
                              <w:marLeft w:val="0"/>
                              <w:marRight w:val="0"/>
                              <w:marTop w:val="0"/>
                              <w:marBottom w:val="0"/>
                              <w:divBdr>
                                <w:top w:val="none" w:sz="0" w:space="0" w:color="auto"/>
                                <w:left w:val="none" w:sz="0" w:space="0" w:color="auto"/>
                                <w:bottom w:val="none" w:sz="0" w:space="0" w:color="auto"/>
                                <w:right w:val="none" w:sz="0" w:space="0" w:color="auto"/>
                              </w:divBdr>
                            </w:div>
                          </w:divsChild>
                        </w:div>
                        <w:div w:id="835191570">
                          <w:marLeft w:val="0"/>
                          <w:marRight w:val="0"/>
                          <w:marTop w:val="0"/>
                          <w:marBottom w:val="0"/>
                          <w:divBdr>
                            <w:top w:val="none" w:sz="0" w:space="0" w:color="auto"/>
                            <w:left w:val="none" w:sz="0" w:space="0" w:color="auto"/>
                            <w:bottom w:val="none" w:sz="0" w:space="0" w:color="auto"/>
                            <w:right w:val="none" w:sz="0" w:space="0" w:color="auto"/>
                          </w:divBdr>
                        </w:div>
                        <w:div w:id="867984777">
                          <w:marLeft w:val="0"/>
                          <w:marRight w:val="0"/>
                          <w:marTop w:val="0"/>
                          <w:marBottom w:val="0"/>
                          <w:divBdr>
                            <w:top w:val="none" w:sz="0" w:space="0" w:color="auto"/>
                            <w:left w:val="none" w:sz="0" w:space="0" w:color="auto"/>
                            <w:bottom w:val="none" w:sz="0" w:space="0" w:color="auto"/>
                            <w:right w:val="none" w:sz="0" w:space="0" w:color="auto"/>
                          </w:divBdr>
                          <w:divsChild>
                            <w:div w:id="1035695467">
                              <w:marLeft w:val="0"/>
                              <w:marRight w:val="0"/>
                              <w:marTop w:val="0"/>
                              <w:marBottom w:val="0"/>
                              <w:divBdr>
                                <w:top w:val="none" w:sz="0" w:space="0" w:color="auto"/>
                                <w:left w:val="none" w:sz="0" w:space="0" w:color="auto"/>
                                <w:bottom w:val="none" w:sz="0" w:space="0" w:color="auto"/>
                                <w:right w:val="none" w:sz="0" w:space="0" w:color="auto"/>
                              </w:divBdr>
                            </w:div>
                          </w:divsChild>
                        </w:div>
                        <w:div w:id="1548031661">
                          <w:marLeft w:val="0"/>
                          <w:marRight w:val="0"/>
                          <w:marTop w:val="0"/>
                          <w:marBottom w:val="0"/>
                          <w:divBdr>
                            <w:top w:val="none" w:sz="0" w:space="0" w:color="auto"/>
                            <w:left w:val="none" w:sz="0" w:space="0" w:color="auto"/>
                            <w:bottom w:val="none" w:sz="0" w:space="0" w:color="auto"/>
                            <w:right w:val="none" w:sz="0" w:space="0" w:color="auto"/>
                          </w:divBdr>
                        </w:div>
                        <w:div w:id="2092962379">
                          <w:marLeft w:val="0"/>
                          <w:marRight w:val="0"/>
                          <w:marTop w:val="0"/>
                          <w:marBottom w:val="0"/>
                          <w:divBdr>
                            <w:top w:val="none" w:sz="0" w:space="0" w:color="auto"/>
                            <w:left w:val="none" w:sz="0" w:space="0" w:color="auto"/>
                            <w:bottom w:val="none" w:sz="0" w:space="0" w:color="auto"/>
                            <w:right w:val="none" w:sz="0" w:space="0" w:color="auto"/>
                          </w:divBdr>
                          <w:divsChild>
                            <w:div w:id="6766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33293">
          <w:marLeft w:val="0"/>
          <w:marRight w:val="0"/>
          <w:marTop w:val="0"/>
          <w:marBottom w:val="0"/>
          <w:divBdr>
            <w:top w:val="none" w:sz="0" w:space="0" w:color="auto"/>
            <w:left w:val="none" w:sz="0" w:space="0" w:color="auto"/>
            <w:bottom w:val="none" w:sz="0" w:space="0" w:color="auto"/>
            <w:right w:val="none" w:sz="0" w:space="0" w:color="auto"/>
          </w:divBdr>
          <w:divsChild>
            <w:div w:id="1364206600">
              <w:marLeft w:val="0"/>
              <w:marRight w:val="0"/>
              <w:marTop w:val="0"/>
              <w:marBottom w:val="0"/>
              <w:divBdr>
                <w:top w:val="none" w:sz="0" w:space="0" w:color="auto"/>
                <w:left w:val="none" w:sz="0" w:space="0" w:color="auto"/>
                <w:bottom w:val="none" w:sz="0" w:space="0" w:color="auto"/>
                <w:right w:val="none" w:sz="0" w:space="0" w:color="auto"/>
              </w:divBdr>
              <w:divsChild>
                <w:div w:id="669678940">
                  <w:marLeft w:val="0"/>
                  <w:marRight w:val="0"/>
                  <w:marTop w:val="0"/>
                  <w:marBottom w:val="0"/>
                  <w:divBdr>
                    <w:top w:val="none" w:sz="0" w:space="0" w:color="auto"/>
                    <w:left w:val="none" w:sz="0" w:space="0" w:color="auto"/>
                    <w:bottom w:val="none" w:sz="0" w:space="0" w:color="auto"/>
                    <w:right w:val="none" w:sz="0" w:space="0" w:color="auto"/>
                  </w:divBdr>
                  <w:divsChild>
                    <w:div w:id="18259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0971">
      <w:bodyDiv w:val="1"/>
      <w:marLeft w:val="0"/>
      <w:marRight w:val="0"/>
      <w:marTop w:val="0"/>
      <w:marBottom w:val="0"/>
      <w:divBdr>
        <w:top w:val="none" w:sz="0" w:space="0" w:color="auto"/>
        <w:left w:val="none" w:sz="0" w:space="0" w:color="auto"/>
        <w:bottom w:val="none" w:sz="0" w:space="0" w:color="auto"/>
        <w:right w:val="none" w:sz="0" w:space="0" w:color="auto"/>
      </w:divBdr>
    </w:div>
    <w:div w:id="869342408">
      <w:bodyDiv w:val="1"/>
      <w:marLeft w:val="0"/>
      <w:marRight w:val="0"/>
      <w:marTop w:val="0"/>
      <w:marBottom w:val="0"/>
      <w:divBdr>
        <w:top w:val="none" w:sz="0" w:space="0" w:color="auto"/>
        <w:left w:val="none" w:sz="0" w:space="0" w:color="auto"/>
        <w:bottom w:val="none" w:sz="0" w:space="0" w:color="auto"/>
        <w:right w:val="none" w:sz="0" w:space="0" w:color="auto"/>
      </w:divBdr>
    </w:div>
    <w:div w:id="1058481910">
      <w:bodyDiv w:val="1"/>
      <w:marLeft w:val="0"/>
      <w:marRight w:val="0"/>
      <w:marTop w:val="0"/>
      <w:marBottom w:val="0"/>
      <w:divBdr>
        <w:top w:val="none" w:sz="0" w:space="0" w:color="auto"/>
        <w:left w:val="none" w:sz="0" w:space="0" w:color="auto"/>
        <w:bottom w:val="none" w:sz="0" w:space="0" w:color="auto"/>
        <w:right w:val="none" w:sz="0" w:space="0" w:color="auto"/>
      </w:divBdr>
    </w:div>
    <w:div w:id="1191795452">
      <w:bodyDiv w:val="1"/>
      <w:marLeft w:val="0"/>
      <w:marRight w:val="0"/>
      <w:marTop w:val="0"/>
      <w:marBottom w:val="0"/>
      <w:divBdr>
        <w:top w:val="none" w:sz="0" w:space="0" w:color="auto"/>
        <w:left w:val="none" w:sz="0" w:space="0" w:color="auto"/>
        <w:bottom w:val="none" w:sz="0" w:space="0" w:color="auto"/>
        <w:right w:val="none" w:sz="0" w:space="0" w:color="auto"/>
      </w:divBdr>
    </w:div>
    <w:div w:id="1677993994">
      <w:bodyDiv w:val="1"/>
      <w:marLeft w:val="0"/>
      <w:marRight w:val="0"/>
      <w:marTop w:val="0"/>
      <w:marBottom w:val="0"/>
      <w:divBdr>
        <w:top w:val="none" w:sz="0" w:space="0" w:color="auto"/>
        <w:left w:val="none" w:sz="0" w:space="0" w:color="auto"/>
        <w:bottom w:val="none" w:sz="0" w:space="0" w:color="auto"/>
        <w:right w:val="none" w:sz="0" w:space="0" w:color="auto"/>
      </w:divBdr>
    </w:div>
    <w:div w:id="1727560784">
      <w:bodyDiv w:val="1"/>
      <w:marLeft w:val="0"/>
      <w:marRight w:val="0"/>
      <w:marTop w:val="0"/>
      <w:marBottom w:val="0"/>
      <w:divBdr>
        <w:top w:val="none" w:sz="0" w:space="0" w:color="auto"/>
        <w:left w:val="none" w:sz="0" w:space="0" w:color="auto"/>
        <w:bottom w:val="none" w:sz="0" w:space="0" w:color="auto"/>
        <w:right w:val="none" w:sz="0" w:space="0" w:color="auto"/>
      </w:divBdr>
    </w:div>
    <w:div w:id="1735271524">
      <w:bodyDiv w:val="1"/>
      <w:marLeft w:val="0"/>
      <w:marRight w:val="0"/>
      <w:marTop w:val="0"/>
      <w:marBottom w:val="0"/>
      <w:divBdr>
        <w:top w:val="none" w:sz="0" w:space="0" w:color="auto"/>
        <w:left w:val="none" w:sz="0" w:space="0" w:color="auto"/>
        <w:bottom w:val="none" w:sz="0" w:space="0" w:color="auto"/>
        <w:right w:val="none" w:sz="0" w:space="0" w:color="auto"/>
      </w:divBdr>
    </w:div>
    <w:div w:id="1743328107">
      <w:bodyDiv w:val="1"/>
      <w:marLeft w:val="0"/>
      <w:marRight w:val="0"/>
      <w:marTop w:val="0"/>
      <w:marBottom w:val="0"/>
      <w:divBdr>
        <w:top w:val="none" w:sz="0" w:space="0" w:color="auto"/>
        <w:left w:val="none" w:sz="0" w:space="0" w:color="auto"/>
        <w:bottom w:val="none" w:sz="0" w:space="0" w:color="auto"/>
        <w:right w:val="none" w:sz="0" w:space="0" w:color="auto"/>
      </w:divBdr>
    </w:div>
    <w:div w:id="18090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caldia@gadjoyasachas.gob.e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porellana.gob.ec/" TargetMode="External"/><Relationship Id="rId4" Type="http://schemas.microsoft.com/office/2007/relationships/stylesWithEffects" Target="stylesWithEffects.xml"/><Relationship Id="rId9" Type="http://schemas.openxmlformats.org/officeDocument/2006/relationships/hyperlink" Target="https://www.gporellana.gob.ec/"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13758-A122-40A2-B440-75310814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6560</Words>
  <Characters>36080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MARCO</cp:lastModifiedBy>
  <cp:revision>8</cp:revision>
  <cp:lastPrinted>2022-06-13T16:19:00Z</cp:lastPrinted>
  <dcterms:created xsi:type="dcterms:W3CDTF">2025-04-24T22:04:00Z</dcterms:created>
  <dcterms:modified xsi:type="dcterms:W3CDTF">2025-04-25T19:32:00Z</dcterms:modified>
</cp:coreProperties>
</file>