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93056" w14:textId="77777777" w:rsidR="00111377" w:rsidRPr="00F111E9" w:rsidRDefault="00111377" w:rsidP="003F7418">
      <w:pPr>
        <w:pStyle w:val="Sinespaciado"/>
        <w:rPr>
          <w:rFonts w:ascii="Arial" w:hAnsi="Arial" w:cs="Arial"/>
          <w:lang w:val="es-EC"/>
        </w:rPr>
      </w:pPr>
    </w:p>
    <w:p w14:paraId="0CA5B24C" w14:textId="145D6086" w:rsidR="00F86514" w:rsidRPr="00F111E9" w:rsidRDefault="00F86514" w:rsidP="00E45C01">
      <w:pPr>
        <w:pStyle w:val="Sinespaciado"/>
        <w:rPr>
          <w:rFonts w:ascii="Arial" w:hAnsi="Arial" w:cs="Arial"/>
          <w:b/>
          <w:lang w:val="es-EC"/>
        </w:rPr>
      </w:pPr>
    </w:p>
    <w:p w14:paraId="28FCA0B3" w14:textId="5457E107" w:rsidR="00B542C1" w:rsidRPr="00F111E9" w:rsidRDefault="00853830" w:rsidP="00C36F35">
      <w:pPr>
        <w:jc w:val="center"/>
        <w:rPr>
          <w:rFonts w:ascii="Arial" w:hAnsi="Arial" w:cs="Arial"/>
          <w:b/>
          <w:lang w:val="es-EC"/>
        </w:rPr>
      </w:pPr>
      <w:r w:rsidRPr="00F111E9">
        <w:rPr>
          <w:rFonts w:ascii="Arial" w:hAnsi="Arial" w:cs="Arial"/>
          <w:b/>
          <w:lang w:val="es-EC"/>
        </w:rPr>
        <w:t xml:space="preserve">REFORMA A LA </w:t>
      </w:r>
      <w:r w:rsidR="00B542C1" w:rsidRPr="00F111E9">
        <w:rPr>
          <w:rFonts w:ascii="Arial" w:hAnsi="Arial" w:cs="Arial"/>
          <w:b/>
          <w:lang w:val="es-EC"/>
        </w:rPr>
        <w:t>ORDENANZA DEL PRESUPUESTO PARA EL EJERCICIO ECONÓMICO 2025 DEL GOBIERNO AUTÓNOMO DESCENTRALIZADO MUNICIPAL DEL CANTÓN LA JOYA DE LOS SACHAS.</w:t>
      </w:r>
    </w:p>
    <w:p w14:paraId="7BB2159D" w14:textId="77777777" w:rsidR="008E5C04" w:rsidRPr="00F111E9" w:rsidRDefault="008E5C04" w:rsidP="009708D3">
      <w:pPr>
        <w:jc w:val="center"/>
        <w:rPr>
          <w:rFonts w:ascii="Arial" w:hAnsi="Arial" w:cs="Arial"/>
          <w:b/>
          <w:bCs/>
          <w:lang w:val="es-EC"/>
        </w:rPr>
      </w:pPr>
    </w:p>
    <w:p w14:paraId="1065A283" w14:textId="5132A1A6" w:rsidR="00853830" w:rsidRPr="00F111E9" w:rsidRDefault="00853830" w:rsidP="009708D3">
      <w:pPr>
        <w:jc w:val="center"/>
        <w:rPr>
          <w:rFonts w:ascii="Arial" w:hAnsi="Arial" w:cs="Arial"/>
          <w:b/>
          <w:bCs/>
          <w:lang w:val="es-EC"/>
        </w:rPr>
      </w:pPr>
      <w:r w:rsidRPr="00F111E9">
        <w:rPr>
          <w:rFonts w:ascii="Arial" w:hAnsi="Arial" w:cs="Arial"/>
          <w:b/>
          <w:bCs/>
          <w:lang w:val="es-EC"/>
        </w:rPr>
        <w:t>EXPOSICIÓN DE EMOTIVOS</w:t>
      </w:r>
    </w:p>
    <w:p w14:paraId="36E16E8F" w14:textId="6B88B708" w:rsidR="00DB62D4" w:rsidRPr="00DB62D4" w:rsidRDefault="00DB62D4" w:rsidP="00DB62D4">
      <w:pPr>
        <w:spacing w:before="100" w:beforeAutospacing="1" w:after="100" w:afterAutospacing="1" w:line="240" w:lineRule="auto"/>
        <w:jc w:val="both"/>
        <w:rPr>
          <w:rFonts w:ascii="Times New Roman" w:eastAsia="Times New Roman" w:hAnsi="Times New Roman"/>
          <w:sz w:val="24"/>
          <w:szCs w:val="24"/>
          <w:lang w:val="es-EC" w:eastAsia="es-EC"/>
        </w:rPr>
      </w:pPr>
      <w:r w:rsidRPr="00DB62D4">
        <w:rPr>
          <w:rFonts w:ascii="Times New Roman" w:eastAsia="Times New Roman" w:hAnsi="Times New Roman"/>
          <w:sz w:val="24"/>
          <w:szCs w:val="24"/>
          <w:lang w:val="es-EC" w:eastAsia="es-EC"/>
        </w:rPr>
        <w:t xml:space="preserve">En virtud de lo dispuesto en el artículo 255 y 256 del </w:t>
      </w:r>
      <w:r w:rsidR="0073639D">
        <w:rPr>
          <w:rFonts w:ascii="Times New Roman" w:eastAsia="Times New Roman" w:hAnsi="Times New Roman"/>
          <w:b/>
          <w:bCs/>
          <w:sz w:val="24"/>
          <w:szCs w:val="24"/>
          <w:lang w:val="es-EC" w:eastAsia="es-EC"/>
        </w:rPr>
        <w:t>COOTAD</w:t>
      </w:r>
      <w:r w:rsidRPr="00DB62D4">
        <w:rPr>
          <w:rFonts w:ascii="Times New Roman" w:eastAsia="Times New Roman" w:hAnsi="Times New Roman"/>
          <w:sz w:val="24"/>
          <w:szCs w:val="24"/>
          <w:lang w:val="es-EC" w:eastAsia="es-EC"/>
        </w:rPr>
        <w:t xml:space="preserve"> y de conformidad con las disposiciones del </w:t>
      </w:r>
      <w:r w:rsidRPr="00DB62D4">
        <w:rPr>
          <w:rFonts w:ascii="Times New Roman" w:eastAsia="Times New Roman" w:hAnsi="Times New Roman"/>
          <w:b/>
          <w:bCs/>
          <w:sz w:val="24"/>
          <w:szCs w:val="24"/>
          <w:lang w:val="es-EC" w:eastAsia="es-EC"/>
        </w:rPr>
        <w:t>Reglamento al COPFP</w:t>
      </w:r>
      <w:r w:rsidRPr="00DB62D4">
        <w:rPr>
          <w:rFonts w:ascii="Times New Roman" w:eastAsia="Times New Roman" w:hAnsi="Times New Roman"/>
          <w:sz w:val="24"/>
          <w:szCs w:val="24"/>
          <w:lang w:val="es-EC" w:eastAsia="es-EC"/>
        </w:rPr>
        <w:t xml:space="preserve"> y las </w:t>
      </w:r>
      <w:r w:rsidRPr="00DB62D4">
        <w:rPr>
          <w:rFonts w:ascii="Times New Roman" w:eastAsia="Times New Roman" w:hAnsi="Times New Roman"/>
          <w:b/>
          <w:bCs/>
          <w:sz w:val="24"/>
          <w:szCs w:val="24"/>
          <w:lang w:val="es-EC" w:eastAsia="es-EC"/>
        </w:rPr>
        <w:t>Normas Técnicas de Presupuesto</w:t>
      </w:r>
      <w:r w:rsidRPr="00DB62D4">
        <w:rPr>
          <w:rFonts w:ascii="Times New Roman" w:eastAsia="Times New Roman" w:hAnsi="Times New Roman"/>
          <w:sz w:val="24"/>
          <w:szCs w:val="24"/>
          <w:lang w:val="es-EC" w:eastAsia="es-EC"/>
        </w:rPr>
        <w:t xml:space="preserve">, se presenta la quinta reforma presupuestaria correspondiente al ejercicio fiscal 2025, mediante la modalidad de </w:t>
      </w:r>
      <w:r w:rsidRPr="00DB62D4">
        <w:rPr>
          <w:rFonts w:ascii="Times New Roman" w:eastAsia="Times New Roman" w:hAnsi="Times New Roman"/>
          <w:b/>
          <w:bCs/>
          <w:sz w:val="24"/>
          <w:szCs w:val="24"/>
          <w:lang w:val="es-EC" w:eastAsia="es-EC"/>
        </w:rPr>
        <w:t>traspaso de créditos sin modificación del monto total del presupuesto codificado</w:t>
      </w:r>
      <w:r w:rsidRPr="00DB62D4">
        <w:rPr>
          <w:rFonts w:ascii="Times New Roman" w:eastAsia="Times New Roman" w:hAnsi="Times New Roman"/>
          <w:sz w:val="24"/>
          <w:szCs w:val="24"/>
          <w:lang w:val="es-EC" w:eastAsia="es-EC"/>
        </w:rPr>
        <w:t>.</w:t>
      </w:r>
    </w:p>
    <w:p w14:paraId="015B328E" w14:textId="77777777" w:rsidR="00DB62D4" w:rsidRPr="00DB62D4" w:rsidRDefault="00DB62D4" w:rsidP="00DB62D4">
      <w:pPr>
        <w:spacing w:before="100" w:beforeAutospacing="1" w:after="100" w:afterAutospacing="1" w:line="240" w:lineRule="auto"/>
        <w:jc w:val="both"/>
        <w:rPr>
          <w:rFonts w:ascii="Times New Roman" w:eastAsia="Times New Roman" w:hAnsi="Times New Roman"/>
          <w:sz w:val="24"/>
          <w:szCs w:val="24"/>
          <w:lang w:val="es-EC" w:eastAsia="es-EC"/>
        </w:rPr>
      </w:pPr>
      <w:r w:rsidRPr="00DB62D4">
        <w:rPr>
          <w:rFonts w:ascii="Times New Roman" w:eastAsia="Times New Roman" w:hAnsi="Times New Roman"/>
          <w:sz w:val="24"/>
          <w:szCs w:val="24"/>
          <w:lang w:val="es-EC" w:eastAsia="es-EC"/>
        </w:rPr>
        <w:t xml:space="preserve">Esta reforma encuentra su fundamento técnico y legal en el informe emitido por la Unidad de Presupuesto, el cual evidencia la necesidad de </w:t>
      </w:r>
      <w:r w:rsidRPr="00DB62D4">
        <w:rPr>
          <w:rFonts w:ascii="Times New Roman" w:eastAsia="Times New Roman" w:hAnsi="Times New Roman"/>
          <w:b/>
          <w:bCs/>
          <w:sz w:val="24"/>
          <w:szCs w:val="24"/>
          <w:lang w:val="es-EC" w:eastAsia="es-EC"/>
        </w:rPr>
        <w:t>reorganizar recursos internos</w:t>
      </w:r>
      <w:r w:rsidRPr="00DB62D4">
        <w:rPr>
          <w:rFonts w:ascii="Times New Roman" w:eastAsia="Times New Roman" w:hAnsi="Times New Roman"/>
          <w:sz w:val="24"/>
          <w:szCs w:val="24"/>
          <w:lang w:val="es-EC" w:eastAsia="es-EC"/>
        </w:rPr>
        <w:t xml:space="preserve"> entre diversas partidas presupuestarias para atender requerimientos prioritarios de varias direcciones institucionales, garantizando así una eficiente ejecución del gasto público y el cumplimiento de los objetivos del Plan Operativo Anual.</w:t>
      </w:r>
    </w:p>
    <w:p w14:paraId="7EE085B6" w14:textId="77777777" w:rsidR="00C43C65" w:rsidRPr="00F111E9" w:rsidRDefault="00C43C65" w:rsidP="00C43C65">
      <w:pPr>
        <w:pStyle w:val="Default"/>
        <w:rPr>
          <w:rFonts w:ascii="Arial" w:hAnsi="Arial" w:cs="Arial"/>
          <w:sz w:val="22"/>
          <w:szCs w:val="22"/>
        </w:rPr>
      </w:pPr>
    </w:p>
    <w:p w14:paraId="0CBE3987" w14:textId="6A39F1B2" w:rsidR="008333F4" w:rsidRPr="00F111E9" w:rsidRDefault="008333F4" w:rsidP="00C43C65">
      <w:pPr>
        <w:pStyle w:val="Default"/>
        <w:jc w:val="both"/>
        <w:rPr>
          <w:rFonts w:ascii="Arial" w:hAnsi="Arial" w:cs="Arial"/>
          <w:sz w:val="22"/>
          <w:szCs w:val="22"/>
        </w:rPr>
      </w:pPr>
    </w:p>
    <w:p w14:paraId="4BFA2A81" w14:textId="77777777" w:rsidR="008333F4" w:rsidRPr="00F111E9" w:rsidRDefault="008333F4" w:rsidP="00C43C65">
      <w:pPr>
        <w:pStyle w:val="Default"/>
        <w:jc w:val="both"/>
        <w:rPr>
          <w:rFonts w:ascii="Arial" w:hAnsi="Arial" w:cs="Arial"/>
          <w:sz w:val="22"/>
          <w:szCs w:val="22"/>
        </w:rPr>
      </w:pPr>
    </w:p>
    <w:p w14:paraId="36E6E366" w14:textId="77777777" w:rsidR="005E5E21" w:rsidRPr="00F111E9" w:rsidRDefault="005E5E21" w:rsidP="005E5E21">
      <w:pPr>
        <w:pStyle w:val="Default"/>
        <w:rPr>
          <w:rFonts w:ascii="Arial" w:hAnsi="Arial" w:cs="Arial"/>
          <w:sz w:val="22"/>
          <w:szCs w:val="22"/>
        </w:rPr>
      </w:pPr>
    </w:p>
    <w:p w14:paraId="78EBEAB7" w14:textId="7458A7C3" w:rsidR="008E5C04" w:rsidRPr="00F111E9" w:rsidRDefault="008E5C04" w:rsidP="000B5DF3">
      <w:pPr>
        <w:jc w:val="both"/>
        <w:rPr>
          <w:rFonts w:ascii="Arial" w:hAnsi="Arial" w:cs="Arial"/>
          <w:lang w:val="es-EC"/>
        </w:rPr>
      </w:pPr>
    </w:p>
    <w:p w14:paraId="0828C720" w14:textId="77777777" w:rsidR="006378B7" w:rsidRPr="00F111E9" w:rsidRDefault="006378B7" w:rsidP="000B5DF3">
      <w:pPr>
        <w:jc w:val="both"/>
        <w:rPr>
          <w:rFonts w:ascii="Arial" w:hAnsi="Arial" w:cs="Arial"/>
          <w:lang w:val="es-EC"/>
        </w:rPr>
      </w:pPr>
    </w:p>
    <w:p w14:paraId="0BF373C4" w14:textId="388475D5" w:rsidR="008E5C04" w:rsidRPr="00F111E9" w:rsidRDefault="008E5C04" w:rsidP="000B5DF3">
      <w:pPr>
        <w:jc w:val="both"/>
        <w:rPr>
          <w:rFonts w:ascii="Arial" w:hAnsi="Arial" w:cs="Arial"/>
          <w:lang w:val="es-EC"/>
        </w:rPr>
      </w:pPr>
    </w:p>
    <w:p w14:paraId="4CA93343" w14:textId="52141765" w:rsidR="008E5C04" w:rsidRPr="00F111E9" w:rsidRDefault="008E5C04" w:rsidP="000B5DF3">
      <w:pPr>
        <w:jc w:val="both"/>
        <w:rPr>
          <w:rFonts w:ascii="Arial" w:hAnsi="Arial" w:cs="Arial"/>
          <w:lang w:val="es-EC"/>
        </w:rPr>
      </w:pPr>
    </w:p>
    <w:p w14:paraId="67D25222" w14:textId="2565E5FF" w:rsidR="008E5C04" w:rsidRPr="00F111E9" w:rsidRDefault="008E5C04" w:rsidP="000B5DF3">
      <w:pPr>
        <w:jc w:val="both"/>
        <w:rPr>
          <w:rFonts w:ascii="Arial" w:hAnsi="Arial" w:cs="Arial"/>
          <w:lang w:val="es-EC"/>
        </w:rPr>
      </w:pPr>
    </w:p>
    <w:p w14:paraId="51353869" w14:textId="1D50121B" w:rsidR="003A30CB" w:rsidRPr="00F111E9" w:rsidRDefault="003A30CB" w:rsidP="000B5DF3">
      <w:pPr>
        <w:jc w:val="both"/>
        <w:rPr>
          <w:rFonts w:ascii="Arial" w:hAnsi="Arial" w:cs="Arial"/>
          <w:lang w:val="es-EC"/>
        </w:rPr>
      </w:pPr>
    </w:p>
    <w:p w14:paraId="23D34BAF" w14:textId="5743B897" w:rsidR="003A30CB" w:rsidRPr="00F111E9" w:rsidRDefault="003A30CB" w:rsidP="000B5DF3">
      <w:pPr>
        <w:jc w:val="both"/>
        <w:rPr>
          <w:rFonts w:ascii="Arial" w:hAnsi="Arial" w:cs="Arial"/>
          <w:lang w:val="es-EC"/>
        </w:rPr>
      </w:pPr>
    </w:p>
    <w:p w14:paraId="5C0D4DF9" w14:textId="3BF92C4E" w:rsidR="003A30CB" w:rsidRPr="00F111E9" w:rsidRDefault="003A30CB" w:rsidP="000B5DF3">
      <w:pPr>
        <w:jc w:val="both"/>
        <w:rPr>
          <w:rFonts w:ascii="Arial" w:hAnsi="Arial" w:cs="Arial"/>
          <w:lang w:val="es-EC"/>
        </w:rPr>
      </w:pPr>
    </w:p>
    <w:p w14:paraId="61256FD8" w14:textId="68FDA621" w:rsidR="003A30CB" w:rsidRPr="00F111E9" w:rsidRDefault="003A30CB" w:rsidP="000B5DF3">
      <w:pPr>
        <w:jc w:val="both"/>
        <w:rPr>
          <w:rFonts w:ascii="Arial" w:hAnsi="Arial" w:cs="Arial"/>
          <w:lang w:val="es-EC"/>
        </w:rPr>
      </w:pPr>
    </w:p>
    <w:p w14:paraId="65DB206B" w14:textId="5B99EE95" w:rsidR="003A30CB" w:rsidRPr="00F111E9" w:rsidRDefault="003A30CB" w:rsidP="000B5DF3">
      <w:pPr>
        <w:jc w:val="both"/>
        <w:rPr>
          <w:rFonts w:ascii="Arial" w:hAnsi="Arial" w:cs="Arial"/>
          <w:lang w:val="es-EC"/>
        </w:rPr>
      </w:pPr>
    </w:p>
    <w:p w14:paraId="3B62B940" w14:textId="77EB94B0" w:rsidR="003A30CB" w:rsidRPr="00F111E9" w:rsidRDefault="003A30CB" w:rsidP="000B5DF3">
      <w:pPr>
        <w:jc w:val="both"/>
        <w:rPr>
          <w:rFonts w:ascii="Arial" w:hAnsi="Arial" w:cs="Arial"/>
          <w:lang w:val="es-EC"/>
        </w:rPr>
      </w:pPr>
    </w:p>
    <w:p w14:paraId="23B40D24" w14:textId="07433E2C" w:rsidR="003A30CB" w:rsidRPr="00F111E9" w:rsidRDefault="003A30CB" w:rsidP="000B5DF3">
      <w:pPr>
        <w:jc w:val="both"/>
        <w:rPr>
          <w:rFonts w:ascii="Arial" w:hAnsi="Arial" w:cs="Arial"/>
          <w:lang w:val="es-EC"/>
        </w:rPr>
      </w:pPr>
    </w:p>
    <w:p w14:paraId="39B4E4F1" w14:textId="38A67B35" w:rsidR="003A30CB" w:rsidRPr="00F111E9" w:rsidRDefault="003A30CB" w:rsidP="000B5DF3">
      <w:pPr>
        <w:jc w:val="both"/>
        <w:rPr>
          <w:rFonts w:ascii="Arial" w:hAnsi="Arial" w:cs="Arial"/>
          <w:lang w:val="es-EC"/>
        </w:rPr>
      </w:pPr>
    </w:p>
    <w:p w14:paraId="6214FCB6" w14:textId="409AFECE" w:rsidR="00853830" w:rsidRPr="00F111E9" w:rsidRDefault="00AD3C8D" w:rsidP="00AD3C8D">
      <w:pPr>
        <w:pStyle w:val="Sinespaciado"/>
        <w:spacing w:line="276" w:lineRule="auto"/>
        <w:jc w:val="center"/>
        <w:rPr>
          <w:rFonts w:ascii="Arial" w:hAnsi="Arial" w:cs="Arial"/>
          <w:b/>
          <w:lang w:val="es-EC"/>
        </w:rPr>
      </w:pPr>
      <w:r w:rsidRPr="00F111E9">
        <w:rPr>
          <w:rFonts w:ascii="Arial" w:hAnsi="Arial" w:cs="Arial"/>
          <w:b/>
          <w:lang w:val="es-EC"/>
        </w:rPr>
        <w:t>EL CONCEJO DEL GOBIERNO AUTÓNOMO DESCENTRALIZADO MUNICIPAL DE LA JOYA DE LOS SACHAS</w:t>
      </w:r>
    </w:p>
    <w:p w14:paraId="1E70BCF7" w14:textId="20083DA9" w:rsidR="00AD3C8D" w:rsidRPr="00F111E9" w:rsidRDefault="00AD3C8D" w:rsidP="00AD3C8D">
      <w:pPr>
        <w:pStyle w:val="Sinespaciado"/>
        <w:spacing w:line="276" w:lineRule="auto"/>
        <w:jc w:val="center"/>
        <w:rPr>
          <w:rFonts w:ascii="Arial" w:hAnsi="Arial" w:cs="Arial"/>
          <w:b/>
          <w:lang w:val="es-EC"/>
        </w:rPr>
      </w:pPr>
    </w:p>
    <w:p w14:paraId="773236B0" w14:textId="77777777" w:rsidR="006D1694" w:rsidRPr="00F111E9" w:rsidRDefault="006D1694" w:rsidP="00AD3C8D">
      <w:pPr>
        <w:pStyle w:val="Sinespaciado"/>
        <w:spacing w:line="276" w:lineRule="auto"/>
        <w:jc w:val="center"/>
        <w:rPr>
          <w:rFonts w:ascii="Arial" w:hAnsi="Arial" w:cs="Arial"/>
          <w:b/>
          <w:lang w:val="es-EC"/>
        </w:rPr>
      </w:pPr>
    </w:p>
    <w:p w14:paraId="43EFC74F" w14:textId="2D82D1F2" w:rsidR="00895740" w:rsidRPr="00F111E9" w:rsidRDefault="00895740" w:rsidP="00B3640D">
      <w:pPr>
        <w:pStyle w:val="Sinespaciado"/>
        <w:spacing w:line="276" w:lineRule="auto"/>
        <w:jc w:val="center"/>
        <w:rPr>
          <w:rFonts w:ascii="Arial" w:hAnsi="Arial" w:cs="Arial"/>
          <w:b/>
          <w:lang w:val="es-EC"/>
        </w:rPr>
      </w:pPr>
      <w:r w:rsidRPr="00F111E9">
        <w:rPr>
          <w:rFonts w:ascii="Arial" w:hAnsi="Arial" w:cs="Arial"/>
          <w:b/>
          <w:lang w:val="es-EC"/>
        </w:rPr>
        <w:t>CONSIDERANDO:</w:t>
      </w:r>
    </w:p>
    <w:p w14:paraId="60BE043A" w14:textId="5DA57FBB" w:rsidR="00895740" w:rsidRPr="00F111E9" w:rsidRDefault="00895740" w:rsidP="00B3640D">
      <w:pPr>
        <w:pStyle w:val="Sinespaciado"/>
        <w:spacing w:line="276" w:lineRule="auto"/>
        <w:jc w:val="center"/>
        <w:rPr>
          <w:rFonts w:ascii="Arial" w:hAnsi="Arial" w:cs="Arial"/>
          <w:lang w:val="es-EC"/>
        </w:rPr>
      </w:pPr>
    </w:p>
    <w:p w14:paraId="31220F83" w14:textId="77777777" w:rsidR="006D1694" w:rsidRPr="00F111E9" w:rsidRDefault="006D1694" w:rsidP="00B3640D">
      <w:pPr>
        <w:pStyle w:val="Sinespaciado"/>
        <w:spacing w:line="276" w:lineRule="auto"/>
        <w:jc w:val="center"/>
        <w:rPr>
          <w:rFonts w:ascii="Arial" w:hAnsi="Arial" w:cs="Arial"/>
          <w:lang w:val="es-EC"/>
        </w:rPr>
      </w:pPr>
    </w:p>
    <w:p w14:paraId="74B51FCD" w14:textId="3C6CE407" w:rsidR="00895740" w:rsidRPr="00F111E9" w:rsidRDefault="00895740" w:rsidP="000B5DF3">
      <w:pPr>
        <w:pStyle w:val="Sinespaciado"/>
        <w:spacing w:line="276" w:lineRule="auto"/>
        <w:jc w:val="both"/>
        <w:rPr>
          <w:rFonts w:ascii="Arial" w:hAnsi="Arial" w:cs="Arial"/>
          <w:lang w:val="es-EC"/>
        </w:rPr>
      </w:pPr>
      <w:r w:rsidRPr="00F111E9">
        <w:rPr>
          <w:rFonts w:ascii="Arial" w:hAnsi="Arial" w:cs="Arial"/>
          <w:b/>
          <w:lang w:val="es-EC"/>
        </w:rPr>
        <w:t>Que,</w:t>
      </w:r>
      <w:r w:rsidRPr="00F111E9">
        <w:rPr>
          <w:rFonts w:ascii="Arial" w:hAnsi="Arial" w:cs="Arial"/>
          <w:lang w:val="es-EC"/>
        </w:rPr>
        <w:t xml:space="preserve"> el artículo 1 de la Constitución de la República determina que el “Ecuador es un Estado constitucional de derechos y justicia, social, democrático, soberano, independiente, unitario, intercultural, plurinacional y laico.”</w:t>
      </w:r>
    </w:p>
    <w:p w14:paraId="32C7A70A" w14:textId="5A138BA6" w:rsidR="00895740" w:rsidRPr="00F111E9" w:rsidRDefault="00895740" w:rsidP="000B5DF3">
      <w:pPr>
        <w:pStyle w:val="Sinespaciado"/>
        <w:spacing w:line="276" w:lineRule="auto"/>
        <w:jc w:val="both"/>
        <w:rPr>
          <w:rFonts w:ascii="Arial" w:hAnsi="Arial" w:cs="Arial"/>
          <w:lang w:val="es-EC"/>
        </w:rPr>
      </w:pPr>
    </w:p>
    <w:p w14:paraId="23577E5D" w14:textId="693DAA00" w:rsidR="00895740" w:rsidRPr="00F111E9" w:rsidRDefault="00AD3C8D" w:rsidP="000B5DF3">
      <w:pPr>
        <w:pStyle w:val="Sinespaciado"/>
        <w:spacing w:line="276" w:lineRule="auto"/>
        <w:jc w:val="both"/>
        <w:rPr>
          <w:rFonts w:ascii="Arial" w:hAnsi="Arial" w:cs="Arial"/>
          <w:lang w:val="es-EC"/>
        </w:rPr>
      </w:pPr>
      <w:r w:rsidRPr="00F111E9">
        <w:rPr>
          <w:rFonts w:ascii="Arial" w:hAnsi="Arial" w:cs="Arial"/>
          <w:b/>
          <w:lang w:val="es-EC"/>
        </w:rPr>
        <w:t>Q</w:t>
      </w:r>
      <w:r w:rsidR="00895740" w:rsidRPr="00F111E9">
        <w:rPr>
          <w:rFonts w:ascii="Arial" w:hAnsi="Arial" w:cs="Arial"/>
          <w:b/>
          <w:lang w:val="es-EC"/>
        </w:rPr>
        <w:t>ue,</w:t>
      </w:r>
      <w:r w:rsidR="00895740" w:rsidRPr="00F111E9">
        <w:rPr>
          <w:rFonts w:ascii="Arial" w:hAnsi="Arial" w:cs="Arial"/>
          <w:lang w:val="es-EC"/>
        </w:rPr>
        <w:t xml:space="preserve"> el artículo 270 de la Constitución de la República determina que los gobiernos autónomos descentralizados generarán sus propios recursos financieros y participarán de las rentas del Estado, de conformidad con los principios de subsidiariedad, solidaridad y equidad.</w:t>
      </w:r>
    </w:p>
    <w:p w14:paraId="6E977612" w14:textId="77777777" w:rsidR="00895740" w:rsidRPr="00F111E9" w:rsidRDefault="00895740" w:rsidP="000B5DF3">
      <w:pPr>
        <w:pStyle w:val="Sinespaciado"/>
        <w:spacing w:line="276" w:lineRule="auto"/>
        <w:jc w:val="both"/>
        <w:rPr>
          <w:rFonts w:ascii="Arial" w:hAnsi="Arial" w:cs="Arial"/>
          <w:lang w:val="es-EC"/>
        </w:rPr>
      </w:pPr>
      <w:r w:rsidRPr="00F111E9">
        <w:rPr>
          <w:rFonts w:ascii="Arial" w:hAnsi="Arial" w:cs="Arial"/>
          <w:lang w:val="es-EC"/>
        </w:rPr>
        <w:t xml:space="preserve"> </w:t>
      </w:r>
    </w:p>
    <w:p w14:paraId="5EFA9D3C" w14:textId="77777777" w:rsidR="00895740" w:rsidRPr="00F111E9" w:rsidRDefault="00895740" w:rsidP="000B5DF3">
      <w:pPr>
        <w:pStyle w:val="Sinespaciado"/>
        <w:spacing w:line="276" w:lineRule="auto"/>
        <w:jc w:val="both"/>
        <w:rPr>
          <w:rFonts w:ascii="Arial" w:hAnsi="Arial" w:cs="Arial"/>
          <w:lang w:val="es-EC"/>
        </w:rPr>
      </w:pPr>
      <w:r w:rsidRPr="00F111E9">
        <w:rPr>
          <w:rFonts w:ascii="Arial" w:hAnsi="Arial" w:cs="Arial"/>
          <w:b/>
          <w:lang w:val="es-EC"/>
        </w:rPr>
        <w:t>Que,</w:t>
      </w:r>
      <w:r w:rsidRPr="00F111E9">
        <w:rPr>
          <w:rFonts w:ascii="Arial" w:hAnsi="Arial" w:cs="Arial"/>
          <w:lang w:val="es-EC"/>
        </w:rPr>
        <w:t xml:space="preserve"> el artículo 57 del COOTAD dispone que al concejo municipal le corresponde:</w:t>
      </w:r>
    </w:p>
    <w:p w14:paraId="4F6EF192" w14:textId="77777777" w:rsidR="00895740" w:rsidRPr="00F111E9" w:rsidRDefault="00895740" w:rsidP="000B5DF3">
      <w:pPr>
        <w:pStyle w:val="Sinespaciado"/>
        <w:spacing w:line="276" w:lineRule="auto"/>
        <w:jc w:val="both"/>
        <w:rPr>
          <w:rFonts w:ascii="Arial" w:hAnsi="Arial" w:cs="Arial"/>
          <w:lang w:val="es-EC"/>
        </w:rPr>
      </w:pPr>
    </w:p>
    <w:p w14:paraId="6E3641A8" w14:textId="77777777" w:rsidR="00895740" w:rsidRPr="00F111E9" w:rsidRDefault="00895740" w:rsidP="000B5DF3">
      <w:pPr>
        <w:pStyle w:val="Sinespaciado"/>
        <w:spacing w:line="276" w:lineRule="auto"/>
        <w:jc w:val="both"/>
        <w:rPr>
          <w:rFonts w:ascii="Arial" w:hAnsi="Arial" w:cs="Arial"/>
          <w:lang w:val="es-EC"/>
        </w:rPr>
      </w:pPr>
      <w:r w:rsidRPr="00F111E9">
        <w:rPr>
          <w:rFonts w:ascii="Arial" w:hAnsi="Arial" w:cs="Arial"/>
          <w:lang w:val="es-EC"/>
        </w:rPr>
        <w:t>a) El ejercicio de la facultad normativa en las materias de competencia del gobierno autónomo descentralizado municipal, mediante la expedición de ordenanzas cantonales, acuerdos y resoluciones.</w:t>
      </w:r>
    </w:p>
    <w:p w14:paraId="48785B46" w14:textId="77777777" w:rsidR="00895740" w:rsidRPr="00F111E9" w:rsidRDefault="00895740" w:rsidP="000B5DF3">
      <w:pPr>
        <w:pStyle w:val="Sinespaciado"/>
        <w:spacing w:line="276" w:lineRule="auto"/>
        <w:jc w:val="both"/>
        <w:rPr>
          <w:rFonts w:ascii="Arial" w:hAnsi="Arial" w:cs="Arial"/>
          <w:lang w:val="es-EC"/>
        </w:rPr>
      </w:pPr>
    </w:p>
    <w:p w14:paraId="4C5267C4" w14:textId="77777777" w:rsidR="00895740" w:rsidRPr="00F111E9" w:rsidRDefault="00895740" w:rsidP="000B5DF3">
      <w:pPr>
        <w:pStyle w:val="Sinespaciado"/>
        <w:spacing w:line="276" w:lineRule="auto"/>
        <w:jc w:val="both"/>
        <w:rPr>
          <w:rFonts w:ascii="Arial" w:hAnsi="Arial" w:cs="Arial"/>
          <w:lang w:val="es-EC"/>
        </w:rPr>
      </w:pPr>
      <w:r w:rsidRPr="00F111E9">
        <w:rPr>
          <w:rFonts w:ascii="Arial" w:hAnsi="Arial" w:cs="Arial"/>
          <w:b/>
          <w:lang w:val="es-EC"/>
        </w:rPr>
        <w:t>Que,</w:t>
      </w:r>
      <w:r w:rsidRPr="00F111E9">
        <w:rPr>
          <w:rFonts w:ascii="Arial" w:hAnsi="Arial" w:cs="Arial"/>
          <w:lang w:val="es-EC"/>
        </w:rPr>
        <w:t xml:space="preserve"> los ingresos propios de la gestión según lo dispuesto en el Art. 172 del Código Orgánico de Organización Territorial Autonomía y Descentralización, los gobiernos autónomos descentralizados regionales, provinciales, metropolitano y municipal son beneficiarios de ingresos generados por la gestión propia, y su clasificación estará sujeta a la definición de la ley que regule las finanzas públicas.</w:t>
      </w:r>
    </w:p>
    <w:p w14:paraId="1063B428" w14:textId="77777777" w:rsidR="00895740" w:rsidRPr="00F111E9" w:rsidRDefault="00895740" w:rsidP="000B5DF3">
      <w:pPr>
        <w:pStyle w:val="Sinespaciado"/>
        <w:spacing w:line="276" w:lineRule="auto"/>
        <w:jc w:val="both"/>
        <w:rPr>
          <w:rFonts w:ascii="Arial" w:hAnsi="Arial" w:cs="Arial"/>
          <w:lang w:val="es-EC"/>
        </w:rPr>
      </w:pPr>
    </w:p>
    <w:p w14:paraId="0544A84B" w14:textId="19890461" w:rsidR="00895740" w:rsidRPr="00F111E9" w:rsidRDefault="00895740" w:rsidP="000B5DF3">
      <w:pPr>
        <w:pStyle w:val="Sinespaciado"/>
        <w:spacing w:line="276" w:lineRule="auto"/>
        <w:jc w:val="both"/>
        <w:rPr>
          <w:rFonts w:ascii="Arial" w:hAnsi="Arial" w:cs="Arial"/>
          <w:lang w:val="es-EC"/>
        </w:rPr>
      </w:pPr>
      <w:r w:rsidRPr="00F111E9">
        <w:rPr>
          <w:rFonts w:ascii="Arial" w:hAnsi="Arial" w:cs="Arial"/>
          <w:b/>
          <w:lang w:val="es-EC"/>
        </w:rPr>
        <w:t>Que,</w:t>
      </w:r>
      <w:r w:rsidRPr="00F111E9">
        <w:rPr>
          <w:rFonts w:ascii="Arial" w:hAnsi="Arial" w:cs="Arial"/>
          <w:lang w:val="es-EC"/>
        </w:rPr>
        <w:t xml:space="preserve"> el COOTAD en el artículo 255 establece: “Art. 255.- Reforma </w:t>
      </w:r>
      <w:r w:rsidR="00B3640D" w:rsidRPr="00F111E9">
        <w:rPr>
          <w:rFonts w:ascii="Arial" w:hAnsi="Arial" w:cs="Arial"/>
          <w:lang w:val="es-EC"/>
        </w:rPr>
        <w:t>presupuestaria. -</w:t>
      </w:r>
      <w:r w:rsidRPr="00F111E9">
        <w:rPr>
          <w:rFonts w:ascii="Arial" w:hAnsi="Arial" w:cs="Arial"/>
          <w:lang w:val="es-EC"/>
        </w:rPr>
        <w:t xml:space="preserve"> Una vez sancionado y aprobado el presupuesto sólo podrá ser reformado por alguno de los siguientes medios: traspasos, suplementos y reducciones de créditos. Estas operaciones se efectuarán de conformidad con lo previsto en las siguientes secciones de este Código”.</w:t>
      </w:r>
    </w:p>
    <w:p w14:paraId="35F8FBDF" w14:textId="77777777" w:rsidR="00895740" w:rsidRPr="00F111E9" w:rsidRDefault="00895740" w:rsidP="000B5DF3">
      <w:pPr>
        <w:pStyle w:val="Sinespaciado"/>
        <w:spacing w:line="276" w:lineRule="auto"/>
        <w:jc w:val="both"/>
        <w:rPr>
          <w:rFonts w:ascii="Arial" w:hAnsi="Arial" w:cs="Arial"/>
          <w:lang w:val="es-EC"/>
        </w:rPr>
      </w:pPr>
    </w:p>
    <w:p w14:paraId="238DD11B" w14:textId="3597E53B" w:rsidR="00BB68A2" w:rsidRPr="00F111E9" w:rsidRDefault="00C93A11" w:rsidP="00C46252">
      <w:pPr>
        <w:pStyle w:val="Sinespaciado"/>
        <w:spacing w:line="276" w:lineRule="auto"/>
        <w:jc w:val="both"/>
        <w:rPr>
          <w:rFonts w:ascii="Arial" w:hAnsi="Arial" w:cs="Arial"/>
          <w:lang w:val="es-EC"/>
        </w:rPr>
      </w:pPr>
      <w:r w:rsidRPr="00F111E9">
        <w:rPr>
          <w:rFonts w:ascii="Arial" w:hAnsi="Arial" w:cs="Arial"/>
          <w:b/>
          <w:lang w:val="es-EC"/>
        </w:rPr>
        <w:t>Que,</w:t>
      </w:r>
      <w:r w:rsidRPr="00F111E9">
        <w:rPr>
          <w:rFonts w:ascii="Arial" w:hAnsi="Arial" w:cs="Arial"/>
          <w:lang w:val="es-EC"/>
        </w:rPr>
        <w:t xml:space="preserve"> el COOTAD en el artículo 25</w:t>
      </w:r>
      <w:r w:rsidR="00C46252" w:rsidRPr="00F111E9">
        <w:rPr>
          <w:rFonts w:ascii="Arial" w:hAnsi="Arial" w:cs="Arial"/>
          <w:lang w:val="es-EC"/>
        </w:rPr>
        <w:t>6</w:t>
      </w:r>
      <w:r w:rsidRPr="00F111E9">
        <w:rPr>
          <w:rFonts w:ascii="Arial" w:hAnsi="Arial" w:cs="Arial"/>
          <w:lang w:val="es-EC"/>
        </w:rPr>
        <w:t>, establece:</w:t>
      </w:r>
      <w:r w:rsidR="00A163CA" w:rsidRPr="00F111E9">
        <w:rPr>
          <w:rFonts w:ascii="Arial" w:hAnsi="Arial" w:cs="Arial"/>
          <w:lang w:val="es-EC"/>
        </w:rPr>
        <w:t xml:space="preserve"> </w:t>
      </w:r>
      <w:r w:rsidR="00D362CA" w:rsidRPr="00F111E9">
        <w:rPr>
          <w:lang w:val="es-EC"/>
        </w:rPr>
        <w:t xml:space="preserve">Traspasos.- El ejecutivo del gobierno autónomo descentralizado, de oficio o previo informe de la persona responsable de la unidad financiera, o a pedido de este funcionario, podrá autorizar traspasos de créditos disponibles dentro de una misma área, programa o subprograma, siempre que en el programa, subprograma o partida de que se tomen los fondos hayan disponibilidades suficientes, sea </w:t>
      </w:r>
      <w:r w:rsidR="00D362CA" w:rsidRPr="00F111E9">
        <w:rPr>
          <w:lang w:val="es-EC"/>
        </w:rPr>
        <w:lastRenderedPageBreak/>
        <w:t>porque los respectivos gastos no se efectuaren en todo o en parte debido a causas imprevistas o porque se demuestre con el respectivo informe que existe excedente de disponibilidades. Los traspasos de un área a otra deberán ser autorizados por el legislativo del gobierno autónomo descentralizado, a petición del ejecutivo local, previo informe de la persona responsable de la unidad financiera.</w:t>
      </w:r>
    </w:p>
    <w:p w14:paraId="28A7C550" w14:textId="77777777" w:rsidR="00BB68A2" w:rsidRPr="00F111E9" w:rsidRDefault="00BB68A2" w:rsidP="00BB68A2">
      <w:pPr>
        <w:pStyle w:val="Default"/>
        <w:jc w:val="both"/>
        <w:rPr>
          <w:rFonts w:ascii="Arial" w:hAnsi="Arial" w:cs="Arial"/>
          <w:sz w:val="22"/>
          <w:szCs w:val="22"/>
        </w:rPr>
      </w:pPr>
    </w:p>
    <w:p w14:paraId="09E630F4" w14:textId="6605C37A" w:rsidR="007028F4" w:rsidRPr="00F111E9" w:rsidRDefault="007028F4" w:rsidP="00C46252">
      <w:pPr>
        <w:jc w:val="both"/>
        <w:rPr>
          <w:rFonts w:ascii="Arial" w:hAnsi="Arial" w:cs="Arial"/>
          <w:shd w:val="clear" w:color="auto" w:fill="FFFFFF"/>
          <w:lang w:val="es-EC"/>
        </w:rPr>
      </w:pPr>
      <w:r w:rsidRPr="00F111E9">
        <w:rPr>
          <w:rFonts w:ascii="Arial" w:hAnsi="Arial" w:cs="Arial"/>
          <w:b/>
          <w:lang w:val="es-EC"/>
        </w:rPr>
        <w:t>Que</w:t>
      </w:r>
      <w:r w:rsidRPr="00F111E9">
        <w:rPr>
          <w:rFonts w:ascii="Arial" w:hAnsi="Arial" w:cs="Arial"/>
          <w:lang w:val="es-EC"/>
        </w:rPr>
        <w:t xml:space="preserve">, </w:t>
      </w:r>
      <w:r w:rsidRPr="00F111E9">
        <w:rPr>
          <w:rFonts w:ascii="Arial" w:hAnsi="Arial" w:cs="Arial"/>
          <w:shd w:val="clear" w:color="auto" w:fill="FFFFFF"/>
          <w:lang w:val="es-EC"/>
        </w:rPr>
        <w:t>Memorando Nro. GADMCJS-DGF-2025-</w:t>
      </w:r>
      <w:r w:rsidR="00532DD5">
        <w:rPr>
          <w:rFonts w:ascii="Arial" w:hAnsi="Arial" w:cs="Arial"/>
          <w:shd w:val="clear" w:color="auto" w:fill="FFFFFF"/>
          <w:lang w:val="es-EC"/>
        </w:rPr>
        <w:t>3314</w:t>
      </w:r>
      <w:r w:rsidRPr="00F111E9">
        <w:rPr>
          <w:rFonts w:ascii="Arial" w:hAnsi="Arial" w:cs="Arial"/>
          <w:shd w:val="clear" w:color="auto" w:fill="FFFFFF"/>
          <w:lang w:val="es-EC"/>
        </w:rPr>
        <w:t>-M-GD</w:t>
      </w:r>
      <w:r w:rsidRPr="00F111E9">
        <w:rPr>
          <w:rFonts w:ascii="Arial" w:hAnsi="Arial" w:cs="Arial"/>
          <w:lang w:val="es-EC"/>
        </w:rPr>
        <w:t xml:space="preserve">, </w:t>
      </w:r>
      <w:r w:rsidRPr="00F111E9">
        <w:rPr>
          <w:rFonts w:ascii="Arial" w:hAnsi="Arial" w:cs="Arial"/>
          <w:shd w:val="clear" w:color="auto" w:fill="FFFFFF"/>
          <w:lang w:val="es-EC"/>
        </w:rPr>
        <w:t xml:space="preserve">de </w:t>
      </w:r>
      <w:proofErr w:type="gramStart"/>
      <w:r w:rsidRPr="00F111E9">
        <w:rPr>
          <w:rFonts w:ascii="Arial" w:hAnsi="Arial" w:cs="Arial"/>
          <w:shd w:val="clear" w:color="auto" w:fill="FFFFFF"/>
          <w:lang w:val="es-EC"/>
        </w:rPr>
        <w:t xml:space="preserve">fecha  </w:t>
      </w:r>
      <w:r w:rsidR="00532DD5">
        <w:rPr>
          <w:rFonts w:ascii="Arial" w:hAnsi="Arial" w:cs="Arial"/>
          <w:shd w:val="clear" w:color="auto" w:fill="FFFFFF"/>
          <w:lang w:val="es-EC"/>
        </w:rPr>
        <w:t>24</w:t>
      </w:r>
      <w:proofErr w:type="gramEnd"/>
      <w:r w:rsidRPr="00F111E9">
        <w:rPr>
          <w:rFonts w:ascii="Arial" w:hAnsi="Arial" w:cs="Arial"/>
          <w:shd w:val="clear" w:color="auto" w:fill="FFFFFF"/>
          <w:lang w:val="es-EC"/>
        </w:rPr>
        <w:t xml:space="preserve"> de abril de 2025</w:t>
      </w:r>
      <w:r w:rsidR="00C5465A" w:rsidRPr="00F111E9">
        <w:rPr>
          <w:rFonts w:ascii="Arial" w:hAnsi="Arial" w:cs="Arial"/>
          <w:lang w:val="es-EC"/>
        </w:rPr>
        <w:t>,</w:t>
      </w:r>
      <w:r w:rsidR="00997661" w:rsidRPr="00F111E9">
        <w:rPr>
          <w:rFonts w:ascii="Arial" w:hAnsi="Arial" w:cs="Arial"/>
          <w:lang w:val="es-EC"/>
        </w:rPr>
        <w:t xml:space="preserve"> </w:t>
      </w:r>
      <w:r w:rsidRPr="00F111E9">
        <w:rPr>
          <w:rFonts w:ascii="Arial" w:hAnsi="Arial" w:cs="Arial"/>
          <w:lang w:val="es-EC"/>
        </w:rPr>
        <w:t xml:space="preserve">suscrito por </w:t>
      </w:r>
      <w:r w:rsidR="00C5465A" w:rsidRPr="00F111E9">
        <w:rPr>
          <w:rFonts w:ascii="Arial" w:hAnsi="Arial" w:cs="Arial"/>
          <w:lang w:val="es-EC"/>
        </w:rPr>
        <w:t xml:space="preserve">la </w:t>
      </w:r>
      <w:r w:rsidR="00C5465A" w:rsidRPr="00F111E9">
        <w:rPr>
          <w:rFonts w:ascii="Arial" w:eastAsia="Times New Roman" w:hAnsi="Arial" w:cs="Arial"/>
          <w:lang w:val="es-EC"/>
        </w:rPr>
        <w:t xml:space="preserve">Lcda. Diana Azucena Ortiz García Directora de Gestión Financiera, </w:t>
      </w:r>
      <w:r w:rsidR="006222D9" w:rsidRPr="00F111E9">
        <w:rPr>
          <w:rFonts w:ascii="Arial" w:eastAsia="Times New Roman" w:hAnsi="Arial" w:cs="Arial"/>
          <w:lang w:val="es-EC"/>
        </w:rPr>
        <w:t xml:space="preserve">remite </w:t>
      </w:r>
      <w:r w:rsidR="00113289">
        <w:rPr>
          <w:rFonts w:ascii="Arial" w:eastAsia="Times New Roman" w:hAnsi="Arial" w:cs="Arial"/>
          <w:lang w:val="es-EC"/>
        </w:rPr>
        <w:t xml:space="preserve">la reforma 7 y </w:t>
      </w:r>
      <w:r w:rsidR="00A241EF" w:rsidRPr="00F111E9">
        <w:rPr>
          <w:rFonts w:ascii="Arial" w:eastAsia="Times New Roman" w:hAnsi="Arial" w:cs="Arial"/>
          <w:lang w:val="es-EC"/>
        </w:rPr>
        <w:t xml:space="preserve">el </w:t>
      </w:r>
      <w:r w:rsidRPr="00F111E9">
        <w:rPr>
          <w:rFonts w:ascii="Arial" w:hAnsi="Arial" w:cs="Arial"/>
          <w:shd w:val="clear" w:color="auto" w:fill="FFFFFF"/>
          <w:lang w:val="es-EC"/>
        </w:rPr>
        <w:t xml:space="preserve">INFORME TÉCNICO </w:t>
      </w:r>
      <w:r w:rsidRPr="00F111E9">
        <w:rPr>
          <w:rFonts w:ascii="Arial" w:hAnsi="Arial" w:cs="Arial"/>
          <w:lang w:val="es-EC"/>
        </w:rPr>
        <w:t xml:space="preserve"> </w:t>
      </w:r>
      <w:r w:rsidRPr="00F111E9">
        <w:rPr>
          <w:rFonts w:ascii="Arial" w:hAnsi="Arial" w:cs="Arial"/>
          <w:shd w:val="clear" w:color="auto" w:fill="FFFFFF"/>
          <w:lang w:val="es-EC"/>
        </w:rPr>
        <w:t xml:space="preserve">PRESUPUESTARIO </w:t>
      </w:r>
      <w:proofErr w:type="spellStart"/>
      <w:r w:rsidRPr="00F111E9">
        <w:rPr>
          <w:rFonts w:ascii="Arial" w:hAnsi="Arial" w:cs="Arial"/>
          <w:shd w:val="clear" w:color="auto" w:fill="FFFFFF"/>
          <w:lang w:val="es-EC"/>
        </w:rPr>
        <w:t>N°</w:t>
      </w:r>
      <w:proofErr w:type="spellEnd"/>
      <w:r w:rsidRPr="00F111E9">
        <w:rPr>
          <w:rFonts w:ascii="Arial" w:hAnsi="Arial" w:cs="Arial"/>
          <w:shd w:val="clear" w:color="auto" w:fill="FFFFFF"/>
          <w:lang w:val="es-EC"/>
        </w:rPr>
        <w:t xml:space="preserve"> GADMCJS-DGF-UP-0</w:t>
      </w:r>
      <w:r w:rsidR="00532DD5">
        <w:rPr>
          <w:rFonts w:ascii="Arial" w:hAnsi="Arial" w:cs="Arial"/>
          <w:shd w:val="clear" w:color="auto" w:fill="FFFFFF"/>
          <w:lang w:val="es-EC"/>
        </w:rPr>
        <w:t>7</w:t>
      </w:r>
      <w:r w:rsidRPr="00F111E9">
        <w:rPr>
          <w:rFonts w:ascii="Arial" w:hAnsi="Arial" w:cs="Arial"/>
          <w:shd w:val="clear" w:color="auto" w:fill="FFFFFF"/>
          <w:lang w:val="es-EC"/>
        </w:rPr>
        <w:t xml:space="preserve">-2025, </w:t>
      </w:r>
      <w:r w:rsidR="00205D2F" w:rsidRPr="00F111E9">
        <w:rPr>
          <w:rFonts w:ascii="Arial" w:hAnsi="Arial" w:cs="Arial"/>
          <w:shd w:val="clear" w:color="auto" w:fill="FFFFFF"/>
          <w:lang w:val="es-EC"/>
        </w:rPr>
        <w:t>en el cual</w:t>
      </w:r>
      <w:r w:rsidR="00405CF4" w:rsidRPr="00F111E9">
        <w:rPr>
          <w:rFonts w:ascii="Arial" w:hAnsi="Arial" w:cs="Arial"/>
          <w:shd w:val="clear" w:color="auto" w:fill="FFFFFF"/>
          <w:lang w:val="es-EC"/>
        </w:rPr>
        <w:t xml:space="preserve"> indica</w:t>
      </w:r>
      <w:r w:rsidR="00205D2F" w:rsidRPr="00F111E9">
        <w:rPr>
          <w:rFonts w:ascii="Arial" w:hAnsi="Arial" w:cs="Arial"/>
          <w:shd w:val="clear" w:color="auto" w:fill="FFFFFF"/>
          <w:lang w:val="es-EC"/>
        </w:rPr>
        <w:t>;</w:t>
      </w:r>
    </w:p>
    <w:p w14:paraId="21DD24ED" w14:textId="77777777" w:rsidR="00532DD5" w:rsidRDefault="00532DD5" w:rsidP="00532DD5">
      <w:pPr>
        <w:jc w:val="both"/>
        <w:rPr>
          <w:rFonts w:ascii="Arial" w:hAnsi="Arial" w:cs="Arial"/>
          <w:b/>
        </w:rPr>
      </w:pPr>
      <w:r w:rsidRPr="009B5CCC">
        <w:rPr>
          <w:rFonts w:ascii="Arial" w:hAnsi="Arial" w:cs="Arial"/>
          <w:b/>
        </w:rPr>
        <w:t xml:space="preserve">BASE </w:t>
      </w:r>
      <w:proofErr w:type="gramStart"/>
      <w:r w:rsidRPr="009B5CCC">
        <w:rPr>
          <w:rFonts w:ascii="Arial" w:hAnsi="Arial" w:cs="Arial"/>
          <w:b/>
        </w:rPr>
        <w:t>LEGAL</w:t>
      </w:r>
      <w:r>
        <w:rPr>
          <w:rFonts w:ascii="Arial" w:hAnsi="Arial" w:cs="Arial"/>
          <w:b/>
        </w:rPr>
        <w:t>.-</w:t>
      </w:r>
      <w:proofErr w:type="gramEnd"/>
    </w:p>
    <w:p w14:paraId="3EBE61A7" w14:textId="7F161BD5" w:rsidR="00325498" w:rsidRDefault="00325498" w:rsidP="00325498">
      <w:pPr>
        <w:jc w:val="both"/>
      </w:pPr>
      <w:r w:rsidRPr="00FA3DA8">
        <w:rPr>
          <w:b/>
        </w:rPr>
        <w:t>Código Orgánico de Organización Territorial, COOTAD.</w:t>
      </w:r>
      <w:r>
        <w:t xml:space="preserve"> </w:t>
      </w:r>
    </w:p>
    <w:p w14:paraId="71034E51" w14:textId="77777777" w:rsidR="00532DD5" w:rsidRDefault="00532DD5" w:rsidP="00532DD5">
      <w:pPr>
        <w:jc w:val="both"/>
        <w:rPr>
          <w:rFonts w:ascii="Arial" w:hAnsi="Arial" w:cs="Arial"/>
        </w:rPr>
      </w:pPr>
      <w:r w:rsidRPr="00EA4ACF">
        <w:rPr>
          <w:rFonts w:ascii="Arial" w:hAnsi="Arial" w:cs="Arial"/>
        </w:rPr>
        <w:t xml:space="preserve">Art. 255.- Reforma </w:t>
      </w:r>
      <w:proofErr w:type="gramStart"/>
      <w:r w:rsidRPr="00EA4ACF">
        <w:rPr>
          <w:rFonts w:ascii="Arial" w:hAnsi="Arial" w:cs="Arial"/>
        </w:rPr>
        <w:t>presupuestaria.-</w:t>
      </w:r>
      <w:proofErr w:type="gramEnd"/>
      <w:r w:rsidRPr="00EA4ACF">
        <w:rPr>
          <w:rFonts w:ascii="Arial" w:hAnsi="Arial" w:cs="Arial"/>
        </w:rPr>
        <w:t xml:space="preserve"> Una vez sancionado y aprobado el presupuesto sólo podrá ser reformado por alguno de los siguientes medios: traspasos, suplementos y reducciones de créditos. Estas operaciones se efectuarán de conformidad con lo previsto en las siguientes secciones de este Código.</w:t>
      </w:r>
    </w:p>
    <w:p w14:paraId="0B4DF6C2" w14:textId="53EAAF82" w:rsidR="00532DD5" w:rsidRPr="006A765F" w:rsidRDefault="00532DD5" w:rsidP="00532DD5">
      <w:pPr>
        <w:jc w:val="both"/>
        <w:rPr>
          <w:rFonts w:ascii="Arial" w:hAnsi="Arial" w:cs="Arial"/>
          <w:i/>
        </w:rPr>
      </w:pPr>
      <w:r w:rsidRPr="006A765F">
        <w:rPr>
          <w:rFonts w:ascii="Arial" w:hAnsi="Arial" w:cs="Arial"/>
          <w:i/>
        </w:rPr>
        <w:t>Art. 256.- Traspasos.- El ejecutivo del gobierno autónomo descentralizado, de oficio o previo informe de la persona responsable de la unidad financiera, o a pedido de este funcionario, podrá autorizar traspasos de créditos disponibles dentro de una misma área, programa o subprograma, siempre que en el programa, subprograma o partida de que se tomen los fondos hayan disponibilidades suficientes, sea porque los respectivos gastos no se efectuaren en todo o en parte debido a causas imprevistas o porque se demuestre con el respectivo informe que existe excedente de disponibilidades.</w:t>
      </w:r>
    </w:p>
    <w:p w14:paraId="25C9354E" w14:textId="77777777" w:rsidR="00532DD5" w:rsidRDefault="00532DD5" w:rsidP="00532DD5">
      <w:pPr>
        <w:jc w:val="both"/>
        <w:rPr>
          <w:rFonts w:ascii="Arial" w:hAnsi="Arial" w:cs="Arial"/>
          <w:i/>
        </w:rPr>
      </w:pPr>
      <w:r w:rsidRPr="006A765F">
        <w:rPr>
          <w:rFonts w:ascii="Arial" w:hAnsi="Arial" w:cs="Arial"/>
          <w:i/>
        </w:rPr>
        <w:t>Los traspasos de un área a otra deberán ser autorizados por el legislativo del gobierno autónomo descentralizado, a petición del ejecutivo local, previo informe de la persona responsable de la unidad financiera.</w:t>
      </w:r>
    </w:p>
    <w:p w14:paraId="579E45A7" w14:textId="77777777" w:rsidR="00532DD5" w:rsidRDefault="00532DD5" w:rsidP="00532DD5">
      <w:pPr>
        <w:jc w:val="both"/>
        <w:rPr>
          <w:rFonts w:ascii="Arial" w:hAnsi="Arial" w:cs="Arial"/>
          <w:b/>
          <w:bCs/>
          <w:i/>
          <w:iCs/>
          <w:color w:val="000000"/>
        </w:rPr>
      </w:pPr>
      <w:r>
        <w:rPr>
          <w:rFonts w:ascii="Arial" w:hAnsi="Arial" w:cs="Arial"/>
          <w:b/>
          <w:bCs/>
          <w:i/>
          <w:iCs/>
          <w:color w:val="000000"/>
        </w:rPr>
        <w:t>Reglamento al Código Orgánico de Planificación y Finanzas Públicas</w:t>
      </w:r>
    </w:p>
    <w:p w14:paraId="351E87FF" w14:textId="77777777" w:rsidR="00532DD5" w:rsidRPr="00EA4ACF" w:rsidRDefault="00532DD5" w:rsidP="00532DD5">
      <w:pPr>
        <w:jc w:val="both"/>
        <w:rPr>
          <w:rFonts w:ascii="Arial" w:hAnsi="Arial" w:cs="Arial"/>
        </w:rPr>
      </w:pPr>
      <w:r w:rsidRPr="00EA4ACF">
        <w:rPr>
          <w:rFonts w:ascii="Arial" w:hAnsi="Arial" w:cs="Arial"/>
        </w:rPr>
        <w:t xml:space="preserve">Art. </w:t>
      </w:r>
      <w:proofErr w:type="gramStart"/>
      <w:r w:rsidRPr="00EA4ACF">
        <w:rPr>
          <w:rFonts w:ascii="Arial" w:hAnsi="Arial" w:cs="Arial"/>
        </w:rPr>
        <w:t>105 .</w:t>
      </w:r>
      <w:proofErr w:type="gramEnd"/>
      <w:r w:rsidRPr="00EA4ACF">
        <w:rPr>
          <w:rFonts w:ascii="Arial" w:hAnsi="Arial" w:cs="Arial"/>
        </w:rPr>
        <w:t>- Modificaciones presupuestarias.- Son los cambios en las asignaciones del presupuesto aprobado que alteren las cantidades asignadas, el destino de las asignaciones, su naturaleza económica, la fuente de financiamiento o cualquiera</w:t>
      </w:r>
      <w:r>
        <w:rPr>
          <w:rFonts w:ascii="Arial" w:hAnsi="Arial" w:cs="Arial"/>
        </w:rPr>
        <w:t xml:space="preserve"> </w:t>
      </w:r>
      <w:r w:rsidRPr="00EA4ACF">
        <w:rPr>
          <w:rFonts w:ascii="Arial" w:hAnsi="Arial" w:cs="Arial"/>
        </w:rPr>
        <w:t>otra identificación de cada: uno de los componentes de la partida presupuestaria.</w:t>
      </w:r>
    </w:p>
    <w:p w14:paraId="62D17E80" w14:textId="77777777" w:rsidR="00532DD5" w:rsidRDefault="00532DD5" w:rsidP="00532DD5">
      <w:pPr>
        <w:jc w:val="both"/>
        <w:rPr>
          <w:rFonts w:ascii="Arial" w:hAnsi="Arial" w:cs="Arial"/>
        </w:rPr>
      </w:pPr>
      <w:r w:rsidRPr="00EA4ACF">
        <w:rPr>
          <w:rFonts w:ascii="Arial" w:hAnsi="Arial" w:cs="Arial"/>
        </w:rPr>
        <w:t>En los casos en que las modificaciones presupuestarias impliquen afectación a la programación de la ejecución</w:t>
      </w:r>
      <w:r>
        <w:rPr>
          <w:rFonts w:ascii="Arial" w:hAnsi="Arial" w:cs="Arial"/>
        </w:rPr>
        <w:t xml:space="preserve"> </w:t>
      </w:r>
      <w:r w:rsidRPr="00EA4ACF">
        <w:rPr>
          <w:rFonts w:ascii="Arial" w:hAnsi="Arial" w:cs="Arial"/>
        </w:rPr>
        <w:t>presupuestaria, se deberá realizar su correspondiente reprogramación.</w:t>
      </w:r>
    </w:p>
    <w:p w14:paraId="19EED5C2" w14:textId="77777777" w:rsidR="00532DD5" w:rsidRDefault="00532DD5" w:rsidP="00532DD5">
      <w:pPr>
        <w:jc w:val="both"/>
        <w:rPr>
          <w:rFonts w:ascii="Arial" w:hAnsi="Arial" w:cs="Arial"/>
        </w:rPr>
      </w:pPr>
    </w:p>
    <w:p w14:paraId="7A8B4479" w14:textId="77777777" w:rsidR="00532DD5" w:rsidRDefault="00532DD5" w:rsidP="00532DD5">
      <w:pPr>
        <w:jc w:val="both"/>
        <w:rPr>
          <w:rFonts w:ascii="Arial" w:hAnsi="Arial" w:cs="Arial"/>
        </w:rPr>
      </w:pPr>
      <w:r w:rsidRPr="00EA4ACF">
        <w:rPr>
          <w:rFonts w:ascii="Arial" w:hAnsi="Arial" w:cs="Arial"/>
        </w:rPr>
        <w:lastRenderedPageBreak/>
        <w:t xml:space="preserve">Las modificaciones presupuestarias son: i) cambios en el monto total aprobado por el respectivo órgano competente; </w:t>
      </w:r>
      <w:proofErr w:type="spellStart"/>
      <w:r w:rsidRPr="00EA4ACF">
        <w:rPr>
          <w:rFonts w:ascii="Arial" w:hAnsi="Arial" w:cs="Arial"/>
        </w:rPr>
        <w:t>ii</w:t>
      </w:r>
      <w:proofErr w:type="spellEnd"/>
      <w:r w:rsidRPr="00EA4ACF">
        <w:rPr>
          <w:rFonts w:ascii="Arial" w:hAnsi="Arial" w:cs="Arial"/>
        </w:rPr>
        <w:t>)</w:t>
      </w:r>
      <w:r>
        <w:rPr>
          <w:rFonts w:ascii="Arial" w:hAnsi="Arial" w:cs="Arial"/>
        </w:rPr>
        <w:t xml:space="preserve"> </w:t>
      </w:r>
      <w:r w:rsidRPr="00EA4ACF">
        <w:rPr>
          <w:rFonts w:ascii="Arial" w:hAnsi="Arial" w:cs="Arial"/>
        </w:rPr>
        <w:t xml:space="preserve">inclusión de programas y/o proyectos de inversión no contemplados en el Plan Anual de Inversión y </w:t>
      </w:r>
      <w:proofErr w:type="spellStart"/>
      <w:r w:rsidRPr="00EA4ACF">
        <w:rPr>
          <w:rFonts w:ascii="Arial" w:hAnsi="Arial" w:cs="Arial"/>
        </w:rPr>
        <w:t>iii</w:t>
      </w:r>
      <w:proofErr w:type="spellEnd"/>
      <w:r w:rsidRPr="00EA4ACF">
        <w:rPr>
          <w:rFonts w:ascii="Arial" w:hAnsi="Arial" w:cs="Arial"/>
        </w:rPr>
        <w:t>) traspasos de</w:t>
      </w:r>
      <w:r>
        <w:rPr>
          <w:rFonts w:ascii="Arial" w:hAnsi="Arial" w:cs="Arial"/>
        </w:rPr>
        <w:t xml:space="preserve"> recursos</w:t>
      </w:r>
      <w:r w:rsidRPr="00EA4ACF">
        <w:rPr>
          <w:rFonts w:ascii="Arial" w:hAnsi="Arial" w:cs="Arial"/>
        </w:rPr>
        <w:t xml:space="preserve"> sin modifica el monto total aprobado por el órgano competente. Estas modificaciones pueden afectar a los</w:t>
      </w:r>
      <w:r>
        <w:rPr>
          <w:rFonts w:ascii="Arial" w:hAnsi="Arial" w:cs="Arial"/>
        </w:rPr>
        <w:t xml:space="preserve"> </w:t>
      </w:r>
      <w:r w:rsidRPr="00EA4ACF">
        <w:rPr>
          <w:rFonts w:ascii="Arial" w:hAnsi="Arial" w:cs="Arial"/>
        </w:rPr>
        <w:t>ingresos permanentes o no permanentes y/o egresos permanentes o no permanentes de los Presupuestos. El primer tipo</w:t>
      </w:r>
      <w:r>
        <w:rPr>
          <w:rFonts w:ascii="Arial" w:hAnsi="Arial" w:cs="Arial"/>
        </w:rPr>
        <w:t xml:space="preserve"> </w:t>
      </w:r>
      <w:r w:rsidRPr="00EA4ACF">
        <w:rPr>
          <w:rFonts w:ascii="Arial" w:hAnsi="Arial" w:cs="Arial"/>
        </w:rPr>
        <w:t>de modificación puede corresponder a un aumento o a una disminución.</w:t>
      </w:r>
    </w:p>
    <w:p w14:paraId="55433F5F" w14:textId="77777777" w:rsidR="00532DD5" w:rsidRDefault="00532DD5" w:rsidP="00532DD5">
      <w:pPr>
        <w:jc w:val="both"/>
        <w:rPr>
          <w:rFonts w:ascii="Arial" w:hAnsi="Arial" w:cs="Arial"/>
        </w:rPr>
      </w:pPr>
      <w:r w:rsidRPr="00EA4ACF">
        <w:rPr>
          <w:rFonts w:ascii="Arial" w:hAnsi="Arial" w:cs="Arial"/>
        </w:rPr>
        <w:t>Para el Presupuesto General del Estado las modificaciones presupuestarias que alteran el monto total de los ingresos y</w:t>
      </w:r>
      <w:r>
        <w:rPr>
          <w:rFonts w:ascii="Arial" w:hAnsi="Arial" w:cs="Arial"/>
        </w:rPr>
        <w:t xml:space="preserve"> </w:t>
      </w:r>
      <w:r w:rsidRPr="00EA4ACF">
        <w:rPr>
          <w:rFonts w:ascii="Arial" w:hAnsi="Arial" w:cs="Arial"/>
        </w:rPr>
        <w:t>gastos, en el Presupuesto General del Estado aprobado por la Asamblea Nacional, sin tener que pedir su autorización,</w:t>
      </w:r>
      <w:r>
        <w:rPr>
          <w:rFonts w:ascii="Arial" w:hAnsi="Arial" w:cs="Arial"/>
        </w:rPr>
        <w:t xml:space="preserve"> </w:t>
      </w:r>
      <w:r w:rsidRPr="00EA4ACF">
        <w:rPr>
          <w:rFonts w:ascii="Arial" w:hAnsi="Arial" w:cs="Arial"/>
        </w:rPr>
        <w:t>solamente pueden realizarse conforme a la ley. La misma regla aplica en caso de decrementos.</w:t>
      </w:r>
    </w:p>
    <w:p w14:paraId="0FE30E42" w14:textId="77777777" w:rsidR="00532DD5" w:rsidRDefault="00532DD5" w:rsidP="00532DD5">
      <w:pPr>
        <w:jc w:val="both"/>
        <w:rPr>
          <w:rFonts w:ascii="Arial" w:hAnsi="Arial" w:cs="Arial"/>
        </w:rPr>
      </w:pPr>
      <w:r w:rsidRPr="00EA4ACF">
        <w:rPr>
          <w:rFonts w:ascii="Arial" w:hAnsi="Arial" w:cs="Arial"/>
        </w:rPr>
        <w:t>El Ministerio de Economía y Finanzas, emitirá la norma técnica que regulará los procedimientos correspondientes y ámbitos de competencia de las modificaciones presupuestarias</w:t>
      </w:r>
    </w:p>
    <w:p w14:paraId="5C052E08" w14:textId="77777777" w:rsidR="00532DD5" w:rsidRDefault="00532DD5" w:rsidP="00532DD5">
      <w:pPr>
        <w:autoSpaceDE w:val="0"/>
        <w:autoSpaceDN w:val="0"/>
        <w:adjustRightInd w:val="0"/>
        <w:spacing w:after="0" w:line="360" w:lineRule="auto"/>
        <w:jc w:val="both"/>
        <w:rPr>
          <w:rFonts w:ascii="Arial" w:hAnsi="Arial" w:cs="Arial"/>
          <w:b/>
          <w:bCs/>
          <w:i/>
          <w:iCs/>
          <w:color w:val="000000"/>
        </w:rPr>
      </w:pPr>
      <w:r>
        <w:rPr>
          <w:rFonts w:ascii="Arial" w:hAnsi="Arial" w:cs="Arial"/>
          <w:b/>
          <w:bCs/>
          <w:i/>
          <w:iCs/>
          <w:color w:val="000000"/>
        </w:rPr>
        <w:t>Normas Técnicas de Presupuesto</w:t>
      </w:r>
    </w:p>
    <w:p w14:paraId="4DC3D2EE" w14:textId="77777777" w:rsidR="00532DD5" w:rsidRDefault="00532DD5" w:rsidP="00532DD5">
      <w:pPr>
        <w:spacing w:after="0" w:line="360" w:lineRule="auto"/>
        <w:jc w:val="both"/>
        <w:rPr>
          <w:rFonts w:ascii="Arial" w:hAnsi="Arial" w:cs="Arial"/>
          <w:b/>
          <w:bCs/>
          <w:color w:val="000000"/>
        </w:rPr>
      </w:pPr>
      <w:r>
        <w:rPr>
          <w:rFonts w:ascii="Arial" w:hAnsi="Arial" w:cs="Arial"/>
          <w:b/>
          <w:bCs/>
          <w:color w:val="000000"/>
        </w:rPr>
        <w:t>Numeral 2.3.4.3 Modificaciones Presupuestarias</w:t>
      </w:r>
    </w:p>
    <w:p w14:paraId="6C7FCF1F" w14:textId="77777777" w:rsidR="00532DD5" w:rsidRDefault="00532DD5" w:rsidP="00532DD5">
      <w:pPr>
        <w:spacing w:after="0" w:line="360" w:lineRule="auto"/>
        <w:jc w:val="both"/>
        <w:rPr>
          <w:rFonts w:ascii="Arial" w:hAnsi="Arial" w:cs="Arial"/>
          <w:b/>
          <w:bCs/>
          <w:color w:val="000000"/>
        </w:rPr>
      </w:pPr>
      <w:r>
        <w:rPr>
          <w:rFonts w:ascii="Arial" w:hAnsi="Arial" w:cs="Arial"/>
          <w:b/>
          <w:bCs/>
          <w:color w:val="000000"/>
        </w:rPr>
        <w:t>NTP 18.  Modificaciones Presupuestarias Generales</w:t>
      </w:r>
    </w:p>
    <w:p w14:paraId="7E39D038" w14:textId="77777777" w:rsidR="00532DD5" w:rsidRDefault="00532DD5" w:rsidP="00532DD5">
      <w:pPr>
        <w:autoSpaceDE w:val="0"/>
        <w:autoSpaceDN w:val="0"/>
        <w:adjustRightInd w:val="0"/>
        <w:spacing w:after="0"/>
        <w:rPr>
          <w:rFonts w:ascii="Arial" w:hAnsi="Arial" w:cs="Arial"/>
          <w:b/>
          <w:bCs/>
          <w:color w:val="000000"/>
        </w:rPr>
      </w:pPr>
      <w:r>
        <w:rPr>
          <w:rFonts w:ascii="Arial" w:hAnsi="Arial" w:cs="Arial"/>
          <w:b/>
          <w:bCs/>
          <w:color w:val="000000"/>
        </w:rPr>
        <w:t xml:space="preserve">Definición </w:t>
      </w:r>
    </w:p>
    <w:p w14:paraId="1799BD48" w14:textId="77777777" w:rsidR="00532DD5" w:rsidRPr="00DB29CD" w:rsidRDefault="00532DD5" w:rsidP="00532DD5">
      <w:pPr>
        <w:autoSpaceDE w:val="0"/>
        <w:autoSpaceDN w:val="0"/>
        <w:adjustRightInd w:val="0"/>
        <w:jc w:val="both"/>
        <w:rPr>
          <w:rFonts w:ascii="Times New Roman" w:hAnsi="Times New Roman"/>
        </w:rPr>
      </w:pPr>
      <w:r>
        <w:rPr>
          <w:rFonts w:ascii="Arial" w:hAnsi="Arial" w:cs="Arial"/>
          <w:color w:val="000000"/>
        </w:rPr>
        <w:t>1. Son los cambios o variaciones que se producen respecto del presupuesto</w:t>
      </w:r>
      <w:r>
        <w:rPr>
          <w:rFonts w:ascii="Times New Roman" w:hAnsi="Times New Roman"/>
        </w:rPr>
        <w:t xml:space="preserve"> </w:t>
      </w:r>
      <w:r>
        <w:rPr>
          <w:rFonts w:ascii="Arial" w:hAnsi="Arial" w:cs="Arial"/>
          <w:color w:val="000000"/>
        </w:rPr>
        <w:t>aprobado, los cuales surgen por necesidades de la ejecución presupuestaria.</w:t>
      </w:r>
    </w:p>
    <w:p w14:paraId="7E7C185A" w14:textId="77777777" w:rsidR="00532DD5" w:rsidRDefault="00532DD5" w:rsidP="00532DD5">
      <w:pPr>
        <w:autoSpaceDE w:val="0"/>
        <w:autoSpaceDN w:val="0"/>
        <w:adjustRightInd w:val="0"/>
        <w:jc w:val="both"/>
        <w:rPr>
          <w:rFonts w:ascii="Arial" w:hAnsi="Arial" w:cs="Arial"/>
          <w:color w:val="000000"/>
        </w:rPr>
      </w:pPr>
      <w:r>
        <w:rPr>
          <w:rFonts w:ascii="Arial" w:hAnsi="Arial" w:cs="Arial"/>
          <w:color w:val="000000"/>
        </w:rPr>
        <w:t>Pueden implicar la afectación del monto original del presupuesto o la reasignación entre los rubros componentes de los ingresos e ítems de los gastos al nivel de sus estructuras presupuestarias.</w:t>
      </w:r>
    </w:p>
    <w:p w14:paraId="354C4519" w14:textId="64B736E0" w:rsidR="00532DD5" w:rsidRDefault="00532DD5" w:rsidP="00532DD5">
      <w:pPr>
        <w:autoSpaceDE w:val="0"/>
        <w:autoSpaceDN w:val="0"/>
        <w:adjustRightInd w:val="0"/>
        <w:jc w:val="both"/>
        <w:rPr>
          <w:rFonts w:ascii="Arial" w:hAnsi="Arial" w:cs="Arial"/>
          <w:color w:val="000000"/>
        </w:rPr>
      </w:pPr>
      <w:r>
        <w:rPr>
          <w:rFonts w:ascii="Arial" w:hAnsi="Arial" w:cs="Arial"/>
          <w:color w:val="000000"/>
        </w:rPr>
        <w:t xml:space="preserve"> 2. Las modificaciones al presupuesto originalmente aprobado se reconocerán bajo</w:t>
      </w:r>
    </w:p>
    <w:p w14:paraId="4A03A786" w14:textId="77777777" w:rsidR="00532DD5" w:rsidRDefault="00532DD5" w:rsidP="00532DD5">
      <w:pPr>
        <w:autoSpaceDE w:val="0"/>
        <w:autoSpaceDN w:val="0"/>
        <w:adjustRightInd w:val="0"/>
        <w:jc w:val="both"/>
        <w:rPr>
          <w:rFonts w:ascii="Times New Roman" w:hAnsi="Times New Roman"/>
        </w:rPr>
      </w:pPr>
      <w:r>
        <w:rPr>
          <w:rFonts w:ascii="Arial" w:hAnsi="Arial" w:cs="Arial"/>
          <w:color w:val="000000"/>
        </w:rPr>
        <w:t xml:space="preserve">el concepto de presupuesto codificado. </w:t>
      </w:r>
    </w:p>
    <w:p w14:paraId="416EF6AB" w14:textId="77777777" w:rsidR="00532DD5" w:rsidRDefault="00532DD5" w:rsidP="00532DD5">
      <w:pPr>
        <w:autoSpaceDE w:val="0"/>
        <w:autoSpaceDN w:val="0"/>
        <w:adjustRightInd w:val="0"/>
        <w:jc w:val="both"/>
        <w:rPr>
          <w:rFonts w:ascii="Arial" w:hAnsi="Arial" w:cs="Arial"/>
          <w:color w:val="000000"/>
        </w:rPr>
      </w:pPr>
      <w:r>
        <w:rPr>
          <w:rFonts w:ascii="Arial" w:hAnsi="Arial" w:cs="Arial"/>
          <w:color w:val="000000"/>
        </w:rPr>
        <w:t>3. Toda modificación que se realice al presupuesto deberá considerar su efecto en</w:t>
      </w:r>
    </w:p>
    <w:p w14:paraId="58F9E6B8" w14:textId="77777777" w:rsidR="00532DD5" w:rsidRDefault="00532DD5" w:rsidP="00532DD5">
      <w:pPr>
        <w:autoSpaceDE w:val="0"/>
        <w:autoSpaceDN w:val="0"/>
        <w:adjustRightInd w:val="0"/>
        <w:jc w:val="both"/>
        <w:rPr>
          <w:rFonts w:ascii="Arial" w:hAnsi="Arial" w:cs="Arial"/>
          <w:color w:val="000000"/>
        </w:rPr>
      </w:pPr>
      <w:r>
        <w:rPr>
          <w:rFonts w:ascii="Arial" w:hAnsi="Arial" w:cs="Arial"/>
          <w:color w:val="000000"/>
        </w:rPr>
        <w:t>la programación financiera de la ejecución presupuestaria y generar la reprogramación correspondiente.</w:t>
      </w:r>
    </w:p>
    <w:p w14:paraId="55425B59" w14:textId="77777777" w:rsidR="00532DD5" w:rsidRDefault="00532DD5" w:rsidP="00532DD5">
      <w:pPr>
        <w:autoSpaceDE w:val="0"/>
        <w:autoSpaceDN w:val="0"/>
        <w:adjustRightInd w:val="0"/>
        <w:jc w:val="both"/>
        <w:rPr>
          <w:rFonts w:ascii="Arial" w:hAnsi="Arial" w:cs="Arial"/>
          <w:b/>
          <w:bCs/>
          <w:color w:val="000000"/>
        </w:rPr>
      </w:pPr>
      <w:r>
        <w:rPr>
          <w:rFonts w:ascii="Arial" w:hAnsi="Arial" w:cs="Arial"/>
          <w:b/>
          <w:bCs/>
          <w:color w:val="000000"/>
        </w:rPr>
        <w:t>Informes de Sustento</w:t>
      </w:r>
    </w:p>
    <w:p w14:paraId="2D29E830" w14:textId="77777777" w:rsidR="00532DD5" w:rsidRDefault="00532DD5" w:rsidP="00532DD5">
      <w:pPr>
        <w:autoSpaceDE w:val="0"/>
        <w:autoSpaceDN w:val="0"/>
        <w:adjustRightInd w:val="0"/>
        <w:jc w:val="both"/>
        <w:rPr>
          <w:rFonts w:ascii="Times New Roman" w:hAnsi="Times New Roman"/>
        </w:rPr>
      </w:pPr>
      <w:r>
        <w:rPr>
          <w:rFonts w:ascii="Arial" w:hAnsi="Arial" w:cs="Arial"/>
          <w:color w:val="000000"/>
        </w:rPr>
        <w:t>4. Las modificaciones al presupuesto se sustentarán en un informe técnico que respalde la necesidad y el propósito de su realización. Adicionalmente, se deberá contar con un informe de la unidad de planificación institucional respecto de su efecto en el plan anual institucional y en el cumplimiento de las metas de</w:t>
      </w:r>
      <w:r>
        <w:rPr>
          <w:rFonts w:ascii="Times New Roman" w:hAnsi="Times New Roman"/>
        </w:rPr>
        <w:t xml:space="preserve"> </w:t>
      </w:r>
      <w:r>
        <w:rPr>
          <w:rFonts w:ascii="Arial" w:hAnsi="Arial" w:cs="Arial"/>
          <w:color w:val="000000"/>
        </w:rPr>
        <w:t xml:space="preserve">resultados de los </w:t>
      </w:r>
      <w:r>
        <w:rPr>
          <w:rFonts w:ascii="Arial" w:hAnsi="Arial" w:cs="Arial"/>
          <w:color w:val="000000"/>
        </w:rPr>
        <w:lastRenderedPageBreak/>
        <w:t>programas involucrados. Al informe se incorporará los</w:t>
      </w:r>
      <w:r>
        <w:rPr>
          <w:rFonts w:ascii="Times New Roman" w:hAnsi="Times New Roman"/>
        </w:rPr>
        <w:t xml:space="preserve"> </w:t>
      </w:r>
      <w:r>
        <w:rPr>
          <w:rFonts w:ascii="Arial" w:hAnsi="Arial" w:cs="Arial"/>
          <w:color w:val="000000"/>
        </w:rPr>
        <w:t xml:space="preserve">documentos de soporte pertinentes. </w:t>
      </w:r>
    </w:p>
    <w:p w14:paraId="677030A3" w14:textId="77777777" w:rsidR="00532DD5" w:rsidRDefault="00532DD5" w:rsidP="00532DD5">
      <w:pPr>
        <w:autoSpaceDE w:val="0"/>
        <w:autoSpaceDN w:val="0"/>
        <w:adjustRightInd w:val="0"/>
        <w:jc w:val="both"/>
        <w:rPr>
          <w:rFonts w:ascii="Arial" w:hAnsi="Arial" w:cs="Arial"/>
          <w:b/>
          <w:bCs/>
          <w:color w:val="000000"/>
        </w:rPr>
      </w:pPr>
      <w:r>
        <w:rPr>
          <w:rFonts w:ascii="Arial" w:hAnsi="Arial" w:cs="Arial"/>
          <w:b/>
          <w:bCs/>
          <w:color w:val="000000"/>
        </w:rPr>
        <w:t xml:space="preserve">Documento de Aprobación </w:t>
      </w:r>
    </w:p>
    <w:p w14:paraId="5EF3745B" w14:textId="77777777" w:rsidR="00532DD5" w:rsidRDefault="00532DD5" w:rsidP="00532DD5">
      <w:pPr>
        <w:autoSpaceDE w:val="0"/>
        <w:autoSpaceDN w:val="0"/>
        <w:adjustRightInd w:val="0"/>
        <w:jc w:val="both"/>
        <w:rPr>
          <w:rFonts w:ascii="Arial" w:hAnsi="Arial" w:cs="Arial"/>
          <w:color w:val="000000"/>
        </w:rPr>
      </w:pPr>
      <w:r>
        <w:rPr>
          <w:rFonts w:ascii="Arial" w:hAnsi="Arial" w:cs="Arial"/>
          <w:color w:val="000000"/>
        </w:rPr>
        <w:t xml:space="preserve">5. Las modificaciones presupuestarias se aprobarán mediante la legalización del </w:t>
      </w:r>
      <w:r w:rsidRPr="0016129E">
        <w:rPr>
          <w:rFonts w:ascii="Arial" w:hAnsi="Arial" w:cs="Arial"/>
          <w:color w:val="000000"/>
        </w:rPr>
        <w:t>documento</w:t>
      </w:r>
      <w:r>
        <w:rPr>
          <w:rFonts w:ascii="Arial" w:hAnsi="Arial" w:cs="Arial"/>
          <w:color w:val="000000"/>
        </w:rPr>
        <w:t xml:space="preserve"> denominado Resolución por parte de autoridad competente o su delegado.  </w:t>
      </w:r>
    </w:p>
    <w:p w14:paraId="37BB6C55" w14:textId="77777777" w:rsidR="00532DD5" w:rsidRDefault="00532DD5" w:rsidP="00532DD5">
      <w:pPr>
        <w:autoSpaceDE w:val="0"/>
        <w:autoSpaceDN w:val="0"/>
        <w:adjustRightInd w:val="0"/>
        <w:jc w:val="both"/>
        <w:rPr>
          <w:rFonts w:ascii="Arial" w:hAnsi="Arial" w:cs="Arial"/>
          <w:b/>
          <w:bCs/>
          <w:color w:val="000000"/>
        </w:rPr>
      </w:pPr>
      <w:r>
        <w:rPr>
          <w:rFonts w:ascii="Arial" w:hAnsi="Arial" w:cs="Arial"/>
          <w:b/>
          <w:bCs/>
          <w:color w:val="000000"/>
        </w:rPr>
        <w:t>Tipos de Modificaciones Presupuestarias</w:t>
      </w:r>
    </w:p>
    <w:p w14:paraId="721D8B39" w14:textId="77777777" w:rsidR="00532DD5" w:rsidRDefault="00532DD5" w:rsidP="00532DD5">
      <w:pPr>
        <w:jc w:val="both"/>
        <w:rPr>
          <w:rFonts w:ascii="Arial" w:hAnsi="Arial" w:cs="Arial"/>
          <w:b/>
          <w:i/>
          <w:iCs/>
          <w:color w:val="000000"/>
        </w:rPr>
      </w:pPr>
      <w:r w:rsidRPr="00D976A5">
        <w:rPr>
          <w:rFonts w:ascii="Arial" w:hAnsi="Arial" w:cs="Arial"/>
          <w:b/>
          <w:i/>
          <w:iCs/>
          <w:color w:val="000000"/>
        </w:rPr>
        <w:t>Traspasos</w:t>
      </w:r>
    </w:p>
    <w:p w14:paraId="415E8C41" w14:textId="77777777" w:rsidR="00532DD5" w:rsidRDefault="00532DD5" w:rsidP="00532DD5">
      <w:pPr>
        <w:autoSpaceDE w:val="0"/>
        <w:autoSpaceDN w:val="0"/>
        <w:adjustRightInd w:val="0"/>
        <w:jc w:val="both"/>
        <w:rPr>
          <w:rFonts w:ascii="Arial" w:hAnsi="Arial" w:cs="Arial"/>
          <w:color w:val="000000"/>
        </w:rPr>
      </w:pPr>
      <w:r>
        <w:rPr>
          <w:rFonts w:ascii="Arial" w:hAnsi="Arial" w:cs="Arial"/>
          <w:color w:val="000000"/>
        </w:rPr>
        <w:t>9. Distinguen las modificaciones entre los rubros de ingresos o entre ítems de gastos del presupuesto institucional que no ocasionen alteración del monto del presupuesto vigente.</w:t>
      </w:r>
    </w:p>
    <w:p w14:paraId="62746DE1" w14:textId="77777777" w:rsidR="00532DD5" w:rsidRDefault="00532DD5" w:rsidP="00532DD5">
      <w:pPr>
        <w:autoSpaceDE w:val="0"/>
        <w:autoSpaceDN w:val="0"/>
        <w:adjustRightInd w:val="0"/>
        <w:jc w:val="both"/>
        <w:rPr>
          <w:rFonts w:ascii="Arial" w:hAnsi="Arial" w:cs="Arial"/>
          <w:b/>
          <w:color w:val="000000"/>
        </w:rPr>
      </w:pPr>
      <w:proofErr w:type="gramStart"/>
      <w:r w:rsidRPr="00BC750B">
        <w:rPr>
          <w:rFonts w:ascii="Arial" w:hAnsi="Arial" w:cs="Arial"/>
          <w:b/>
          <w:color w:val="000000"/>
        </w:rPr>
        <w:t>JUSTIFICACIÓN</w:t>
      </w:r>
      <w:r>
        <w:rPr>
          <w:rFonts w:ascii="Arial" w:hAnsi="Arial" w:cs="Arial"/>
          <w:b/>
          <w:color w:val="000000"/>
        </w:rPr>
        <w:t>.-</w:t>
      </w:r>
      <w:proofErr w:type="gramEnd"/>
    </w:p>
    <w:p w14:paraId="7AE07124" w14:textId="77777777" w:rsidR="00532DD5" w:rsidRPr="003C3DD7" w:rsidRDefault="00532DD5" w:rsidP="00532DD5">
      <w:pPr>
        <w:autoSpaceDE w:val="0"/>
        <w:autoSpaceDN w:val="0"/>
        <w:adjustRightInd w:val="0"/>
        <w:jc w:val="both"/>
        <w:rPr>
          <w:rFonts w:ascii="Arial" w:hAnsi="Arial" w:cs="Arial"/>
          <w:bCs/>
          <w:color w:val="000000"/>
        </w:rPr>
      </w:pPr>
      <w:r w:rsidRPr="003C3DD7">
        <w:rPr>
          <w:rFonts w:ascii="Arial" w:hAnsi="Arial" w:cs="Arial"/>
          <w:bCs/>
          <w:color w:val="000000"/>
        </w:rPr>
        <w:t>En atención a</w:t>
      </w:r>
      <w:r>
        <w:rPr>
          <w:rFonts w:ascii="Arial" w:hAnsi="Arial" w:cs="Arial"/>
          <w:bCs/>
          <w:color w:val="000000"/>
        </w:rPr>
        <w:t xml:space="preserve"> la sumilla inserta en </w:t>
      </w:r>
      <w:r w:rsidRPr="003C3DD7">
        <w:rPr>
          <w:rFonts w:ascii="Arial" w:hAnsi="Arial" w:cs="Arial"/>
          <w:bCs/>
          <w:color w:val="000000"/>
        </w:rPr>
        <w:t xml:space="preserve">Memorando </w:t>
      </w:r>
      <w:proofErr w:type="spellStart"/>
      <w:r w:rsidRPr="003C3DD7">
        <w:rPr>
          <w:rFonts w:ascii="Arial" w:hAnsi="Arial" w:cs="Arial"/>
          <w:bCs/>
          <w:color w:val="000000"/>
        </w:rPr>
        <w:t>N°</w:t>
      </w:r>
      <w:proofErr w:type="spellEnd"/>
      <w:r w:rsidRPr="003C3DD7">
        <w:rPr>
          <w:rFonts w:ascii="Arial" w:hAnsi="Arial" w:cs="Arial"/>
          <w:bCs/>
          <w:color w:val="000000"/>
        </w:rPr>
        <w:t xml:space="preserve"> GADMCJS-A-2025-14-M, suscrito por la Magister </w:t>
      </w:r>
      <w:proofErr w:type="spellStart"/>
      <w:r w:rsidRPr="003C3DD7">
        <w:rPr>
          <w:rFonts w:ascii="Arial" w:hAnsi="Arial" w:cs="Arial"/>
          <w:bCs/>
          <w:color w:val="000000"/>
        </w:rPr>
        <w:t>Katherin</w:t>
      </w:r>
      <w:proofErr w:type="spellEnd"/>
      <w:r w:rsidRPr="003C3DD7">
        <w:rPr>
          <w:rFonts w:ascii="Arial" w:hAnsi="Arial" w:cs="Arial"/>
          <w:bCs/>
          <w:color w:val="000000"/>
        </w:rPr>
        <w:t xml:space="preserve"> Lizeth Hinojosa Rojas</w:t>
      </w:r>
      <w:r>
        <w:rPr>
          <w:rFonts w:ascii="Arial" w:hAnsi="Arial" w:cs="Arial"/>
          <w:bCs/>
          <w:color w:val="000000"/>
        </w:rPr>
        <w:t xml:space="preserve"> </w:t>
      </w:r>
      <w:r w:rsidRPr="003C3DD7">
        <w:rPr>
          <w:rFonts w:ascii="Arial" w:hAnsi="Arial" w:cs="Arial"/>
          <w:bCs/>
          <w:color w:val="000000"/>
        </w:rPr>
        <w:t xml:space="preserve">- Alcaldesa del GADMCJS, referente al Oficio </w:t>
      </w:r>
      <w:proofErr w:type="spellStart"/>
      <w:r w:rsidRPr="003C3DD7">
        <w:rPr>
          <w:rFonts w:ascii="Arial" w:hAnsi="Arial" w:cs="Arial"/>
          <w:bCs/>
          <w:color w:val="000000"/>
        </w:rPr>
        <w:t>N°</w:t>
      </w:r>
      <w:proofErr w:type="spellEnd"/>
      <w:r w:rsidRPr="003C3DD7">
        <w:rPr>
          <w:rFonts w:ascii="Arial" w:hAnsi="Arial" w:cs="Arial"/>
          <w:bCs/>
          <w:color w:val="000000"/>
        </w:rPr>
        <w:t xml:space="preserve"> 20-CCM-GADMCJS-2025, suscrito por la abogada Elena Correa, mediante el cual solicita autorización para que se emita la certificación de disponibilidad presupuestaria para que se realice el pago de horas extras, al personal de Guardias Municipales, Agentes de Control, Policías Municipales y </w:t>
      </w:r>
      <w:proofErr w:type="spellStart"/>
      <w:r w:rsidRPr="003C3DD7">
        <w:rPr>
          <w:rFonts w:ascii="Arial" w:hAnsi="Arial" w:cs="Arial"/>
          <w:bCs/>
          <w:color w:val="000000"/>
        </w:rPr>
        <w:t>Guardespaldas</w:t>
      </w:r>
      <w:proofErr w:type="spellEnd"/>
      <w:r>
        <w:rPr>
          <w:rFonts w:ascii="Arial" w:hAnsi="Arial" w:cs="Arial"/>
          <w:bCs/>
          <w:color w:val="000000"/>
        </w:rPr>
        <w:t>.</w:t>
      </w:r>
    </w:p>
    <w:p w14:paraId="25452A1E" w14:textId="77777777" w:rsidR="00532DD5" w:rsidRDefault="00532DD5" w:rsidP="00532DD5">
      <w:pPr>
        <w:autoSpaceDE w:val="0"/>
        <w:autoSpaceDN w:val="0"/>
        <w:adjustRightInd w:val="0"/>
        <w:jc w:val="both"/>
        <w:rPr>
          <w:rFonts w:ascii="Arial" w:hAnsi="Arial" w:cs="Arial"/>
          <w:b/>
          <w:color w:val="000000"/>
        </w:rPr>
      </w:pPr>
      <w:r w:rsidRPr="00446A58">
        <w:rPr>
          <w:noProof/>
        </w:rPr>
        <w:drawing>
          <wp:inline distT="0" distB="0" distL="0" distR="0" wp14:anchorId="64225D55" wp14:editId="15637AFF">
            <wp:extent cx="5582285" cy="2137410"/>
            <wp:effectExtent l="0" t="0" r="0" b="0"/>
            <wp:docPr id="13109884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2285" cy="2137410"/>
                    </a:xfrm>
                    <a:prstGeom prst="rect">
                      <a:avLst/>
                    </a:prstGeom>
                    <a:noFill/>
                    <a:ln>
                      <a:noFill/>
                    </a:ln>
                  </pic:spPr>
                </pic:pic>
              </a:graphicData>
            </a:graphic>
          </wp:inline>
        </w:drawing>
      </w:r>
    </w:p>
    <w:p w14:paraId="424DC8EF" w14:textId="77777777" w:rsidR="00532DD5" w:rsidRDefault="00532DD5" w:rsidP="00532DD5">
      <w:pPr>
        <w:pStyle w:val="Prrafodelista"/>
        <w:autoSpaceDE w:val="0"/>
        <w:autoSpaceDN w:val="0"/>
        <w:adjustRightInd w:val="0"/>
        <w:ind w:left="0"/>
        <w:jc w:val="both"/>
        <w:rPr>
          <w:rFonts w:ascii="Arial" w:hAnsi="Arial" w:cs="Arial"/>
          <w:b/>
          <w:color w:val="000000"/>
        </w:rPr>
      </w:pPr>
    </w:p>
    <w:p w14:paraId="3D226326" w14:textId="77777777" w:rsidR="00532DD5" w:rsidRDefault="00532DD5" w:rsidP="00532DD5">
      <w:pPr>
        <w:pStyle w:val="Prrafodelista"/>
        <w:autoSpaceDE w:val="0"/>
        <w:autoSpaceDN w:val="0"/>
        <w:adjustRightInd w:val="0"/>
        <w:ind w:left="0"/>
        <w:jc w:val="both"/>
        <w:rPr>
          <w:rFonts w:ascii="Arial" w:hAnsi="Arial" w:cs="Arial"/>
          <w:b/>
          <w:color w:val="000000"/>
        </w:rPr>
      </w:pPr>
      <w:proofErr w:type="gramStart"/>
      <w:r w:rsidRPr="00BC750B">
        <w:rPr>
          <w:rFonts w:ascii="Arial" w:hAnsi="Arial" w:cs="Arial"/>
          <w:b/>
          <w:color w:val="000000"/>
        </w:rPr>
        <w:t>CONCLUSIONES</w:t>
      </w:r>
      <w:r>
        <w:rPr>
          <w:rFonts w:ascii="Arial" w:hAnsi="Arial" w:cs="Arial"/>
          <w:b/>
          <w:color w:val="000000"/>
        </w:rPr>
        <w:t>.-</w:t>
      </w:r>
      <w:proofErr w:type="gramEnd"/>
    </w:p>
    <w:p w14:paraId="6B4278FA" w14:textId="77777777" w:rsidR="00532DD5" w:rsidRDefault="00532DD5" w:rsidP="00532DD5">
      <w:pPr>
        <w:pStyle w:val="Prrafodelista"/>
        <w:autoSpaceDE w:val="0"/>
        <w:autoSpaceDN w:val="0"/>
        <w:adjustRightInd w:val="0"/>
        <w:ind w:left="360"/>
        <w:jc w:val="both"/>
        <w:rPr>
          <w:rFonts w:ascii="Arial" w:hAnsi="Arial" w:cs="Arial"/>
          <w:b/>
          <w:color w:val="000000"/>
        </w:rPr>
      </w:pPr>
    </w:p>
    <w:p w14:paraId="2518269D" w14:textId="69E5BEE7" w:rsidR="00532DD5" w:rsidRDefault="00532DD5" w:rsidP="00113289">
      <w:pPr>
        <w:pStyle w:val="Prrafodelista"/>
        <w:autoSpaceDE w:val="0"/>
        <w:autoSpaceDN w:val="0"/>
        <w:adjustRightInd w:val="0"/>
        <w:ind w:left="360"/>
        <w:jc w:val="both"/>
        <w:rPr>
          <w:rFonts w:ascii="Arial" w:hAnsi="Arial" w:cs="Arial"/>
          <w:bCs/>
          <w:color w:val="000000"/>
        </w:rPr>
      </w:pPr>
      <w:r w:rsidRPr="00181BEE">
        <w:rPr>
          <w:rFonts w:ascii="Arial" w:hAnsi="Arial" w:cs="Arial"/>
          <w:bCs/>
          <w:color w:val="000000"/>
        </w:rPr>
        <w:t xml:space="preserve">Una vez revisados los saldos presupuestarios, la documentación de respaldo que motiva y justifica el traspaso de crédito por el monto USD. </w:t>
      </w:r>
      <w:r>
        <w:rPr>
          <w:rFonts w:ascii="Arial" w:hAnsi="Arial" w:cs="Arial"/>
          <w:bCs/>
          <w:color w:val="000000"/>
        </w:rPr>
        <w:t>15.830,00</w:t>
      </w:r>
      <w:r w:rsidRPr="00181BEE">
        <w:rPr>
          <w:rFonts w:ascii="Arial" w:hAnsi="Arial" w:cs="Arial"/>
          <w:bCs/>
          <w:color w:val="000000"/>
        </w:rPr>
        <w:t xml:space="preserve"> según normativa legal vigente según Art. 256 del COOTAD, se procede a dar vialidad </w:t>
      </w:r>
      <w:r w:rsidRPr="00181BEE">
        <w:rPr>
          <w:rFonts w:ascii="Arial" w:hAnsi="Arial" w:cs="Arial"/>
          <w:bCs/>
          <w:color w:val="000000"/>
        </w:rPr>
        <w:lastRenderedPageBreak/>
        <w:t>financiera para efectuar la Séptima Reforma al Presupuesto del Ejercicio Económico del año 2025.</w:t>
      </w:r>
    </w:p>
    <w:p w14:paraId="2DD987F3" w14:textId="77777777" w:rsidR="00113289" w:rsidRPr="00113289" w:rsidRDefault="00113289" w:rsidP="00113289">
      <w:pPr>
        <w:pStyle w:val="Prrafodelista"/>
        <w:autoSpaceDE w:val="0"/>
        <w:autoSpaceDN w:val="0"/>
        <w:adjustRightInd w:val="0"/>
        <w:ind w:left="360"/>
        <w:jc w:val="both"/>
        <w:rPr>
          <w:rFonts w:ascii="Arial" w:hAnsi="Arial" w:cs="Arial"/>
          <w:bCs/>
          <w:color w:val="000000"/>
        </w:rPr>
      </w:pPr>
    </w:p>
    <w:p w14:paraId="2A8E1D91" w14:textId="77777777" w:rsidR="00532DD5" w:rsidRPr="00BC750B" w:rsidRDefault="00532DD5" w:rsidP="00532DD5">
      <w:pPr>
        <w:pStyle w:val="Prrafodelista"/>
        <w:autoSpaceDE w:val="0"/>
        <w:autoSpaceDN w:val="0"/>
        <w:adjustRightInd w:val="0"/>
        <w:ind w:left="360"/>
        <w:jc w:val="both"/>
        <w:rPr>
          <w:rFonts w:ascii="Arial" w:hAnsi="Arial" w:cs="Arial"/>
          <w:b/>
          <w:color w:val="000000"/>
        </w:rPr>
      </w:pPr>
      <w:proofErr w:type="gramStart"/>
      <w:r w:rsidRPr="00BC750B">
        <w:rPr>
          <w:rFonts w:ascii="Arial" w:hAnsi="Arial" w:cs="Arial"/>
          <w:b/>
          <w:color w:val="000000"/>
        </w:rPr>
        <w:t>RECOMENDACIONES</w:t>
      </w:r>
      <w:r>
        <w:rPr>
          <w:rFonts w:ascii="Arial" w:hAnsi="Arial" w:cs="Arial"/>
          <w:b/>
          <w:color w:val="000000"/>
        </w:rPr>
        <w:t>.-</w:t>
      </w:r>
      <w:proofErr w:type="gramEnd"/>
    </w:p>
    <w:p w14:paraId="291116EC" w14:textId="77777777" w:rsidR="00532DD5" w:rsidRDefault="00532DD5" w:rsidP="00532DD5">
      <w:pPr>
        <w:pStyle w:val="Prrafodelista"/>
        <w:autoSpaceDE w:val="0"/>
        <w:autoSpaceDN w:val="0"/>
        <w:adjustRightInd w:val="0"/>
        <w:ind w:left="360"/>
        <w:jc w:val="both"/>
        <w:rPr>
          <w:rFonts w:ascii="Arial" w:hAnsi="Arial" w:cs="Arial"/>
          <w:color w:val="000000"/>
        </w:rPr>
      </w:pPr>
    </w:p>
    <w:p w14:paraId="0FA92E02" w14:textId="77777777" w:rsidR="00532DD5" w:rsidRDefault="00532DD5" w:rsidP="00532DD5">
      <w:pPr>
        <w:pStyle w:val="Prrafodelista"/>
        <w:autoSpaceDE w:val="0"/>
        <w:autoSpaceDN w:val="0"/>
        <w:adjustRightInd w:val="0"/>
        <w:ind w:left="360"/>
        <w:jc w:val="both"/>
        <w:rPr>
          <w:rFonts w:ascii="Arial" w:hAnsi="Arial" w:cs="Arial"/>
          <w:color w:val="000000"/>
        </w:rPr>
      </w:pPr>
      <w:r>
        <w:rPr>
          <w:rFonts w:ascii="Arial" w:hAnsi="Arial" w:cs="Arial"/>
          <w:color w:val="000000"/>
        </w:rPr>
        <w:t>Autorizar a la brevedad posible la solicitud de la reforma presupuestaria de traspaso de créditos contenida en el presente informe.</w:t>
      </w:r>
    </w:p>
    <w:p w14:paraId="6856C722" w14:textId="77777777" w:rsidR="00532DD5" w:rsidRDefault="00532DD5" w:rsidP="00532DD5">
      <w:pPr>
        <w:pStyle w:val="Prrafodelista"/>
        <w:autoSpaceDE w:val="0"/>
        <w:autoSpaceDN w:val="0"/>
        <w:adjustRightInd w:val="0"/>
        <w:ind w:left="360"/>
        <w:jc w:val="both"/>
        <w:rPr>
          <w:rFonts w:ascii="Arial" w:hAnsi="Arial" w:cs="Arial"/>
          <w:color w:val="000000"/>
        </w:rPr>
      </w:pPr>
    </w:p>
    <w:p w14:paraId="364F8B1F" w14:textId="251CDBF8" w:rsidR="00B20AF5" w:rsidRPr="00F111E9" w:rsidRDefault="00B20AF5" w:rsidP="00B20AF5">
      <w:pPr>
        <w:spacing w:after="0"/>
        <w:jc w:val="both"/>
        <w:rPr>
          <w:rFonts w:ascii="Arial" w:hAnsi="Arial" w:cs="Arial"/>
          <w:lang w:val="es-EC"/>
        </w:rPr>
      </w:pPr>
      <w:r w:rsidRPr="00F111E9">
        <w:rPr>
          <w:rFonts w:ascii="Arial" w:eastAsia="Times New Roman" w:hAnsi="Arial" w:cs="Arial"/>
          <w:lang w:val="es-EC" w:eastAsia="es-EC"/>
        </w:rPr>
        <w:t xml:space="preserve">En uso de las facultades determinadas en la Constitución y el </w:t>
      </w:r>
      <w:r w:rsidRPr="00F111E9">
        <w:rPr>
          <w:rFonts w:ascii="Arial" w:hAnsi="Arial" w:cs="Arial"/>
          <w:lang w:val="es-EC"/>
        </w:rPr>
        <w:t>Código Orgánico de Organización Territorial Autonomía y Descentralización en los artículos 25</w:t>
      </w:r>
      <w:r w:rsidR="00F56420" w:rsidRPr="00F111E9">
        <w:rPr>
          <w:rFonts w:ascii="Arial" w:hAnsi="Arial" w:cs="Arial"/>
          <w:lang w:val="es-EC"/>
        </w:rPr>
        <w:t>6</w:t>
      </w:r>
      <w:r w:rsidR="00A67B3D" w:rsidRPr="00F111E9">
        <w:rPr>
          <w:rFonts w:ascii="Arial" w:hAnsi="Arial" w:cs="Arial"/>
          <w:lang w:val="es-EC"/>
        </w:rPr>
        <w:t xml:space="preserve"> </w:t>
      </w:r>
      <w:proofErr w:type="gramStart"/>
      <w:r w:rsidRPr="00F111E9">
        <w:rPr>
          <w:rFonts w:ascii="Arial" w:hAnsi="Arial" w:cs="Arial"/>
          <w:lang w:val="es-EC"/>
        </w:rPr>
        <w:t>y  322</w:t>
      </w:r>
      <w:proofErr w:type="gramEnd"/>
      <w:r w:rsidR="00113289">
        <w:rPr>
          <w:rFonts w:ascii="Arial" w:hAnsi="Arial" w:cs="Arial"/>
          <w:lang w:val="es-EC"/>
        </w:rPr>
        <w:t>.</w:t>
      </w:r>
      <w:r w:rsidRPr="00F111E9">
        <w:rPr>
          <w:rFonts w:ascii="Arial" w:hAnsi="Arial" w:cs="Arial"/>
          <w:lang w:val="es-EC"/>
        </w:rPr>
        <w:t xml:space="preserve"> </w:t>
      </w:r>
    </w:p>
    <w:p w14:paraId="475E2DA0" w14:textId="7A829D54" w:rsidR="009176C2" w:rsidRPr="00F111E9" w:rsidRDefault="009176C2" w:rsidP="00B04486">
      <w:pPr>
        <w:spacing w:after="0"/>
        <w:jc w:val="both"/>
        <w:rPr>
          <w:rFonts w:ascii="Arial" w:eastAsia="Times New Roman" w:hAnsi="Arial" w:cs="Arial"/>
          <w:lang w:val="es-EC" w:eastAsia="es-EC"/>
        </w:rPr>
      </w:pPr>
    </w:p>
    <w:p w14:paraId="11DDF39B" w14:textId="08095F91" w:rsidR="009176C2" w:rsidRPr="00F111E9" w:rsidRDefault="009176C2" w:rsidP="009176C2">
      <w:pPr>
        <w:spacing w:after="0"/>
        <w:jc w:val="center"/>
        <w:rPr>
          <w:rFonts w:ascii="Arial" w:eastAsia="Times New Roman" w:hAnsi="Arial" w:cs="Arial"/>
          <w:b/>
          <w:lang w:val="es-EC" w:eastAsia="es-EC"/>
        </w:rPr>
      </w:pPr>
      <w:r w:rsidRPr="00F111E9">
        <w:rPr>
          <w:rFonts w:ascii="Arial" w:eastAsia="Times New Roman" w:hAnsi="Arial" w:cs="Arial"/>
          <w:b/>
          <w:lang w:val="es-EC" w:eastAsia="es-EC"/>
        </w:rPr>
        <w:t>EXPIDE:</w:t>
      </w:r>
    </w:p>
    <w:p w14:paraId="627494A4" w14:textId="77777777" w:rsidR="00625BA9" w:rsidRPr="00F111E9" w:rsidRDefault="00625BA9" w:rsidP="009176C2">
      <w:pPr>
        <w:spacing w:after="0"/>
        <w:jc w:val="center"/>
        <w:rPr>
          <w:rFonts w:ascii="Arial" w:eastAsia="Times New Roman" w:hAnsi="Arial" w:cs="Arial"/>
          <w:lang w:val="es-EC" w:eastAsia="es-EC"/>
        </w:rPr>
      </w:pPr>
    </w:p>
    <w:p w14:paraId="4F2A9A8B" w14:textId="1A96C554" w:rsidR="00E8080E" w:rsidRPr="00F111E9" w:rsidRDefault="00ED4F30" w:rsidP="00E8080E">
      <w:pPr>
        <w:pStyle w:val="Sinespaciado"/>
        <w:jc w:val="both"/>
        <w:rPr>
          <w:rFonts w:ascii="Arial" w:hAnsi="Arial" w:cs="Arial"/>
          <w:b/>
          <w:lang w:val="es-EC"/>
        </w:rPr>
      </w:pPr>
      <w:r w:rsidRPr="00F111E9">
        <w:rPr>
          <w:rFonts w:ascii="Arial" w:eastAsia="Arial" w:hAnsi="Arial" w:cs="Arial"/>
          <w:b/>
          <w:lang w:val="es-EC"/>
        </w:rPr>
        <w:t xml:space="preserve">REFORMA PRESUPUESTARIA DE </w:t>
      </w:r>
      <w:r w:rsidR="00F56420" w:rsidRPr="00F111E9">
        <w:rPr>
          <w:rFonts w:ascii="Arial" w:eastAsia="Arial" w:hAnsi="Arial" w:cs="Arial"/>
          <w:b/>
          <w:lang w:val="es-EC"/>
        </w:rPr>
        <w:t xml:space="preserve">TRASPASO DE CRÉDITO </w:t>
      </w:r>
      <w:r w:rsidRPr="00F111E9">
        <w:rPr>
          <w:rFonts w:ascii="Arial" w:eastAsia="Arial" w:hAnsi="Arial" w:cs="Arial"/>
          <w:b/>
          <w:color w:val="000000"/>
          <w:lang w:val="es-EC"/>
        </w:rPr>
        <w:t xml:space="preserve">(REFORMA </w:t>
      </w:r>
      <w:proofErr w:type="spellStart"/>
      <w:r w:rsidR="00B76CEF" w:rsidRPr="00F111E9">
        <w:rPr>
          <w:rFonts w:ascii="Arial" w:eastAsia="Arial" w:hAnsi="Arial" w:cs="Arial"/>
          <w:b/>
          <w:lang w:val="es-EC"/>
        </w:rPr>
        <w:t>Nº</w:t>
      </w:r>
      <w:proofErr w:type="spellEnd"/>
      <w:r w:rsidR="00B76CEF" w:rsidRPr="00F111E9">
        <w:rPr>
          <w:rFonts w:ascii="Arial" w:eastAsia="Arial" w:hAnsi="Arial" w:cs="Arial"/>
          <w:b/>
          <w:lang w:val="es-EC"/>
        </w:rPr>
        <w:t xml:space="preserve"> </w:t>
      </w:r>
      <w:r w:rsidR="00F15E50" w:rsidRPr="00F111E9">
        <w:rPr>
          <w:rFonts w:ascii="Arial" w:eastAsia="Arial" w:hAnsi="Arial" w:cs="Arial"/>
          <w:b/>
          <w:lang w:val="es-EC"/>
        </w:rPr>
        <w:t>0</w:t>
      </w:r>
      <w:r w:rsidR="00113289">
        <w:rPr>
          <w:rFonts w:ascii="Arial" w:eastAsia="Arial" w:hAnsi="Arial" w:cs="Arial"/>
          <w:b/>
          <w:lang w:val="es-EC"/>
        </w:rPr>
        <w:t>7</w:t>
      </w:r>
      <w:r w:rsidR="00E83E4C" w:rsidRPr="00F111E9">
        <w:rPr>
          <w:rFonts w:ascii="Arial" w:eastAsia="Arial" w:hAnsi="Arial" w:cs="Arial"/>
          <w:b/>
          <w:lang w:val="es-EC"/>
        </w:rPr>
        <w:t>) A LA</w:t>
      </w:r>
      <w:r w:rsidR="00E8080E" w:rsidRPr="00F111E9">
        <w:rPr>
          <w:rFonts w:ascii="Arial" w:eastAsia="Arial" w:hAnsi="Arial" w:cs="Arial"/>
          <w:b/>
          <w:lang w:val="es-EC"/>
        </w:rPr>
        <w:t xml:space="preserve"> </w:t>
      </w:r>
      <w:r w:rsidR="00E8080E" w:rsidRPr="00F111E9">
        <w:rPr>
          <w:rFonts w:ascii="Arial" w:hAnsi="Arial" w:cs="Arial"/>
          <w:b/>
          <w:lang w:val="es-EC"/>
        </w:rPr>
        <w:t>ORDENANZA DEL PRESUPUESTO PARA EL EJERCICIO ECONÓMICO 2025 DEL GOBIERNO AUTÓNOMO DESCENTRALIZADO MUNICIPAL DEL CANTÓN LA JOYA DE LOS SACHAS.</w:t>
      </w:r>
    </w:p>
    <w:p w14:paraId="672B775C" w14:textId="7D59C095" w:rsidR="00634682" w:rsidRPr="00F111E9" w:rsidRDefault="00634682" w:rsidP="00B76CEF">
      <w:pPr>
        <w:pStyle w:val="Sinespaciado"/>
        <w:jc w:val="both"/>
        <w:rPr>
          <w:rFonts w:ascii="Arial" w:hAnsi="Arial" w:cs="Arial"/>
          <w:b/>
          <w:color w:val="000000"/>
          <w:lang w:val="es-EC"/>
        </w:rPr>
      </w:pPr>
    </w:p>
    <w:p w14:paraId="3DED6C43" w14:textId="034B8E00" w:rsidR="00F86514" w:rsidRDefault="000740D4" w:rsidP="000B5DF3">
      <w:pPr>
        <w:spacing w:after="0"/>
        <w:jc w:val="both"/>
        <w:rPr>
          <w:rFonts w:ascii="Arial" w:eastAsia="Arial" w:hAnsi="Arial" w:cs="Arial"/>
          <w:lang w:val="es-EC"/>
        </w:rPr>
      </w:pPr>
      <w:r w:rsidRPr="00F111E9">
        <w:rPr>
          <w:rFonts w:ascii="Arial" w:eastAsia="Times New Roman" w:hAnsi="Arial" w:cs="Arial"/>
          <w:b/>
          <w:lang w:val="es-EC" w:eastAsia="es-EC"/>
        </w:rPr>
        <w:t>A</w:t>
      </w:r>
      <w:r w:rsidR="008A1FD9" w:rsidRPr="00F111E9">
        <w:rPr>
          <w:rFonts w:ascii="Arial" w:eastAsia="Times New Roman" w:hAnsi="Arial" w:cs="Arial"/>
          <w:b/>
          <w:lang w:val="es-EC" w:eastAsia="es-EC"/>
        </w:rPr>
        <w:t>rtí</w:t>
      </w:r>
      <w:r w:rsidRPr="00F111E9">
        <w:rPr>
          <w:rFonts w:ascii="Arial" w:eastAsia="Times New Roman" w:hAnsi="Arial" w:cs="Arial"/>
          <w:b/>
          <w:lang w:val="es-EC" w:eastAsia="es-EC"/>
        </w:rPr>
        <w:t xml:space="preserve">culo 1.- </w:t>
      </w:r>
      <w:r w:rsidR="008A1FD9" w:rsidRPr="00F111E9">
        <w:rPr>
          <w:rFonts w:ascii="Arial" w:eastAsia="Times New Roman" w:hAnsi="Arial" w:cs="Arial"/>
          <w:lang w:val="es-EC" w:eastAsia="es-EC"/>
        </w:rPr>
        <w:t>Refórmese</w:t>
      </w:r>
      <w:r w:rsidR="008A1FD9" w:rsidRPr="00F111E9">
        <w:rPr>
          <w:rFonts w:ascii="Arial" w:eastAsia="Times New Roman" w:hAnsi="Arial" w:cs="Arial"/>
          <w:b/>
          <w:lang w:val="es-EC" w:eastAsia="es-EC"/>
        </w:rPr>
        <w:t xml:space="preserve"> </w:t>
      </w:r>
      <w:r w:rsidR="00E6019A" w:rsidRPr="00F111E9">
        <w:rPr>
          <w:rFonts w:ascii="Arial" w:eastAsia="Times New Roman" w:hAnsi="Arial" w:cs="Arial"/>
          <w:lang w:val="es-EC" w:eastAsia="es-EC"/>
        </w:rPr>
        <w:t xml:space="preserve">la </w:t>
      </w:r>
      <w:r w:rsidR="002120F7" w:rsidRPr="00F111E9">
        <w:rPr>
          <w:rFonts w:ascii="Arial" w:hAnsi="Arial" w:cs="Arial"/>
          <w:lang w:val="es-EC"/>
        </w:rPr>
        <w:t>ORDENANZA DEL PRESUPUESTO PARA EL EJERCICIO ECONÓMICO 2025 DEL GOBIERNO AUTÓNOMO DESCENTRALIZADO MUNICIPAL DEL CANTÓN LA JOYA DE LOS SACHAS</w:t>
      </w:r>
      <w:r w:rsidR="008678D4" w:rsidRPr="00F111E9">
        <w:rPr>
          <w:rFonts w:ascii="Arial" w:eastAsia="Arial" w:hAnsi="Arial" w:cs="Arial"/>
          <w:lang w:val="es-EC"/>
        </w:rPr>
        <w:t xml:space="preserve">, </w:t>
      </w:r>
      <w:r w:rsidR="006F0FC5" w:rsidRPr="00F111E9">
        <w:rPr>
          <w:rFonts w:ascii="Arial" w:eastAsia="Arial" w:hAnsi="Arial" w:cs="Arial"/>
          <w:lang w:val="es-EC"/>
        </w:rPr>
        <w:t xml:space="preserve">con el siguiente </w:t>
      </w:r>
      <w:r w:rsidR="00C962AF" w:rsidRPr="00F111E9">
        <w:rPr>
          <w:rFonts w:ascii="Arial" w:eastAsia="Arial" w:hAnsi="Arial" w:cs="Arial"/>
          <w:color w:val="000000"/>
          <w:lang w:val="es-EC"/>
        </w:rPr>
        <w:t xml:space="preserve">TRASPASO </w:t>
      </w:r>
      <w:r w:rsidR="00ED4F30" w:rsidRPr="00F111E9">
        <w:rPr>
          <w:rFonts w:ascii="Arial" w:eastAsia="Arial" w:hAnsi="Arial" w:cs="Arial"/>
          <w:color w:val="000000"/>
          <w:lang w:val="es-EC"/>
        </w:rPr>
        <w:t>DE CRÉDITO</w:t>
      </w:r>
      <w:r w:rsidR="00ED4F30" w:rsidRPr="00F111E9">
        <w:rPr>
          <w:rFonts w:ascii="Arial" w:eastAsia="Arial" w:hAnsi="Arial" w:cs="Arial"/>
          <w:lang w:val="es-EC"/>
        </w:rPr>
        <w:t xml:space="preserve"> </w:t>
      </w:r>
      <w:r w:rsidR="003C7362" w:rsidRPr="00F111E9">
        <w:rPr>
          <w:rFonts w:ascii="Arial" w:eastAsia="Arial" w:hAnsi="Arial" w:cs="Arial"/>
          <w:lang w:val="es-EC"/>
        </w:rPr>
        <w:t>(Reforma</w:t>
      </w:r>
      <w:r w:rsidR="001F625F" w:rsidRPr="00F111E9">
        <w:rPr>
          <w:rFonts w:ascii="Arial" w:eastAsia="Arial" w:hAnsi="Arial" w:cs="Arial"/>
          <w:lang w:val="es-EC"/>
        </w:rPr>
        <w:t xml:space="preserve"> </w:t>
      </w:r>
      <w:r w:rsidR="00925A98" w:rsidRPr="00F111E9">
        <w:rPr>
          <w:rFonts w:ascii="Arial" w:eastAsia="Arial" w:hAnsi="Arial" w:cs="Arial"/>
          <w:lang w:val="es-EC"/>
        </w:rPr>
        <w:t>0</w:t>
      </w:r>
      <w:r w:rsidR="00D9261A">
        <w:rPr>
          <w:rFonts w:ascii="Arial" w:eastAsia="Arial" w:hAnsi="Arial" w:cs="Arial"/>
          <w:lang w:val="es-EC"/>
        </w:rPr>
        <w:t>7</w:t>
      </w:r>
      <w:r w:rsidR="00B404F8" w:rsidRPr="00F111E9">
        <w:rPr>
          <w:rFonts w:ascii="Arial" w:eastAsia="Arial" w:hAnsi="Arial" w:cs="Arial"/>
          <w:lang w:val="es-EC"/>
        </w:rPr>
        <w:t xml:space="preserve">) </w:t>
      </w:r>
      <w:r w:rsidR="006F0FC5" w:rsidRPr="00F111E9">
        <w:rPr>
          <w:rFonts w:ascii="Arial" w:eastAsia="Arial" w:hAnsi="Arial" w:cs="Arial"/>
          <w:lang w:val="es-EC"/>
        </w:rPr>
        <w:t>conforme a lo solicitado por la Directora de Gestión F</w:t>
      </w:r>
      <w:r w:rsidR="00B404F8" w:rsidRPr="00F111E9">
        <w:rPr>
          <w:rFonts w:ascii="Arial" w:eastAsia="Arial" w:hAnsi="Arial" w:cs="Arial"/>
          <w:lang w:val="es-EC"/>
        </w:rPr>
        <w:t xml:space="preserve">inanciera y </w:t>
      </w:r>
      <w:r w:rsidR="006F0FC5" w:rsidRPr="00F111E9">
        <w:rPr>
          <w:rFonts w:ascii="Arial" w:eastAsia="Arial" w:hAnsi="Arial" w:cs="Arial"/>
          <w:lang w:val="es-EC"/>
        </w:rPr>
        <w:t>detallado a continuación:</w:t>
      </w:r>
    </w:p>
    <w:p w14:paraId="049346C8" w14:textId="77777777" w:rsidR="00E4168D" w:rsidRPr="00F111E9" w:rsidRDefault="00E4168D" w:rsidP="000B5DF3">
      <w:pPr>
        <w:spacing w:after="0"/>
        <w:jc w:val="both"/>
        <w:rPr>
          <w:rFonts w:ascii="Arial" w:eastAsia="Arial" w:hAnsi="Arial" w:cs="Arial"/>
          <w:lang w:val="es-EC"/>
        </w:rPr>
      </w:pPr>
    </w:p>
    <w:p w14:paraId="3A82C912" w14:textId="69976F6F" w:rsidR="00071F26" w:rsidRPr="00F111E9" w:rsidRDefault="00E4168D" w:rsidP="000B5DF3">
      <w:pPr>
        <w:spacing w:after="0"/>
        <w:jc w:val="both"/>
        <w:rPr>
          <w:rFonts w:ascii="Arial" w:eastAsia="Arial" w:hAnsi="Arial" w:cs="Arial"/>
          <w:lang w:val="es-EC"/>
        </w:rPr>
      </w:pPr>
      <w:r w:rsidRPr="00446A58">
        <w:rPr>
          <w:noProof/>
        </w:rPr>
        <w:drawing>
          <wp:inline distT="0" distB="0" distL="0" distR="0" wp14:anchorId="719AE45E" wp14:editId="3BA6A66E">
            <wp:extent cx="5431790" cy="2079787"/>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1790" cy="2079787"/>
                    </a:xfrm>
                    <a:prstGeom prst="rect">
                      <a:avLst/>
                    </a:prstGeom>
                    <a:noFill/>
                    <a:ln>
                      <a:noFill/>
                    </a:ln>
                  </pic:spPr>
                </pic:pic>
              </a:graphicData>
            </a:graphic>
          </wp:inline>
        </w:drawing>
      </w:r>
    </w:p>
    <w:p w14:paraId="5A79A964" w14:textId="086446C9" w:rsidR="000C29D1" w:rsidRPr="00F111E9" w:rsidRDefault="000C29D1" w:rsidP="00275978">
      <w:pPr>
        <w:spacing w:after="0"/>
        <w:jc w:val="both"/>
        <w:rPr>
          <w:rFonts w:ascii="Arial" w:eastAsia="Times New Roman" w:hAnsi="Arial" w:cs="Arial"/>
          <w:b/>
          <w:lang w:val="es-EC" w:eastAsia="es-EC"/>
        </w:rPr>
      </w:pPr>
      <w:bookmarkStart w:id="0" w:name="_GoBack"/>
      <w:bookmarkEnd w:id="0"/>
    </w:p>
    <w:p w14:paraId="544149A1" w14:textId="6D2A9448" w:rsidR="002D435C" w:rsidRPr="00F111E9" w:rsidRDefault="002D435C" w:rsidP="00275978">
      <w:pPr>
        <w:spacing w:after="0"/>
        <w:jc w:val="both"/>
        <w:rPr>
          <w:rFonts w:ascii="Arial" w:eastAsia="Times New Roman" w:hAnsi="Arial" w:cs="Arial"/>
          <w:lang w:val="es-EC" w:eastAsia="es-EC"/>
        </w:rPr>
      </w:pPr>
      <w:r w:rsidRPr="00F111E9">
        <w:rPr>
          <w:rFonts w:ascii="Arial" w:eastAsia="Times New Roman" w:hAnsi="Arial" w:cs="Arial"/>
          <w:b/>
          <w:lang w:val="es-EC" w:eastAsia="es-EC"/>
        </w:rPr>
        <w:t xml:space="preserve">Artículo 2.- </w:t>
      </w:r>
      <w:r w:rsidRPr="00F111E9">
        <w:rPr>
          <w:rFonts w:ascii="Arial" w:eastAsia="Times New Roman" w:hAnsi="Arial" w:cs="Arial"/>
          <w:lang w:val="es-EC" w:eastAsia="es-EC"/>
        </w:rPr>
        <w:t xml:space="preserve">Encárguese de su ejecución al titular de la Dirección de </w:t>
      </w:r>
      <w:r w:rsidR="005A67E7" w:rsidRPr="00F111E9">
        <w:rPr>
          <w:rFonts w:ascii="Arial" w:eastAsia="Times New Roman" w:hAnsi="Arial" w:cs="Arial"/>
          <w:lang w:val="es-EC" w:eastAsia="es-EC"/>
        </w:rPr>
        <w:t>Gestión</w:t>
      </w:r>
      <w:r w:rsidR="00BF71D6" w:rsidRPr="00F111E9">
        <w:rPr>
          <w:rFonts w:ascii="Arial" w:eastAsia="Times New Roman" w:hAnsi="Arial" w:cs="Arial"/>
          <w:lang w:val="es-EC" w:eastAsia="es-EC"/>
        </w:rPr>
        <w:t xml:space="preserve"> </w:t>
      </w:r>
      <w:r w:rsidR="00283DD5" w:rsidRPr="00F111E9">
        <w:rPr>
          <w:rFonts w:ascii="Arial" w:eastAsia="Times New Roman" w:hAnsi="Arial" w:cs="Arial"/>
          <w:lang w:val="es-EC" w:eastAsia="es-EC"/>
        </w:rPr>
        <w:t xml:space="preserve">Financiera </w:t>
      </w:r>
      <w:r w:rsidR="00275978" w:rsidRPr="00F111E9">
        <w:rPr>
          <w:rFonts w:ascii="Arial" w:eastAsia="Times New Roman" w:hAnsi="Arial" w:cs="Arial"/>
          <w:lang w:val="es-EC" w:eastAsia="es-EC"/>
        </w:rPr>
        <w:t>del GADMCJS.</w:t>
      </w:r>
    </w:p>
    <w:p w14:paraId="5C8A1C50" w14:textId="396D08E6" w:rsidR="006E002A" w:rsidRPr="00F111E9" w:rsidRDefault="006E002A" w:rsidP="00275978">
      <w:pPr>
        <w:spacing w:after="0"/>
        <w:jc w:val="both"/>
        <w:rPr>
          <w:rFonts w:ascii="Arial" w:eastAsia="Times New Roman" w:hAnsi="Arial" w:cs="Arial"/>
          <w:lang w:val="es-EC" w:eastAsia="es-EC"/>
        </w:rPr>
      </w:pPr>
    </w:p>
    <w:p w14:paraId="5A56B56C" w14:textId="668781A9" w:rsidR="00FE5089" w:rsidRPr="00F111E9" w:rsidRDefault="00FE5089" w:rsidP="00D43E51">
      <w:pPr>
        <w:spacing w:after="0"/>
        <w:jc w:val="both"/>
        <w:rPr>
          <w:rFonts w:ascii="Arial" w:eastAsia="Times New Roman" w:hAnsi="Arial" w:cs="Arial"/>
          <w:lang w:val="es-EC" w:eastAsia="es-EC"/>
        </w:rPr>
      </w:pPr>
      <w:r w:rsidRPr="00F111E9">
        <w:rPr>
          <w:rFonts w:ascii="Arial" w:eastAsia="Times New Roman" w:hAnsi="Arial" w:cs="Arial"/>
          <w:lang w:val="es-EC" w:eastAsia="es-EC"/>
        </w:rPr>
        <w:t xml:space="preserve">Dado y firmado en la sala de sesiones del Gobierno Autónomo Descentralizado Municipal del cantón La Joya de los Sachas, a los </w:t>
      </w:r>
      <w:r w:rsidR="008C0EE9" w:rsidRPr="00F111E9">
        <w:rPr>
          <w:rFonts w:ascii="Arial" w:eastAsia="Times New Roman" w:hAnsi="Arial" w:cs="Arial"/>
          <w:lang w:val="es-EC" w:eastAsia="es-EC"/>
        </w:rPr>
        <w:t>………………….</w:t>
      </w:r>
    </w:p>
    <w:p w14:paraId="7C5502A7" w14:textId="77777777" w:rsidR="00D43E51" w:rsidRPr="00F111E9" w:rsidRDefault="00D43E51" w:rsidP="00D85B97">
      <w:pPr>
        <w:spacing w:after="0"/>
        <w:jc w:val="both"/>
        <w:rPr>
          <w:rFonts w:ascii="Arial" w:eastAsia="Times New Roman" w:hAnsi="Arial" w:cs="Arial"/>
          <w:lang w:val="es-EC" w:eastAsia="es-EC"/>
        </w:rPr>
      </w:pPr>
    </w:p>
    <w:sectPr w:rsidR="00D43E51" w:rsidRPr="00F111E9" w:rsidSect="002D0B5C">
      <w:headerReference w:type="default" r:id="rId9"/>
      <w:footerReference w:type="default" r:id="rId10"/>
      <w:pgSz w:w="12240" w:h="15840"/>
      <w:pgMar w:top="1758" w:right="1985" w:bottom="1701"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AF35E" w14:textId="77777777" w:rsidR="00180AB3" w:rsidRDefault="00180AB3">
      <w:pPr>
        <w:spacing w:after="0" w:line="240" w:lineRule="auto"/>
      </w:pPr>
      <w:r>
        <w:separator/>
      </w:r>
    </w:p>
  </w:endnote>
  <w:endnote w:type="continuationSeparator" w:id="0">
    <w:p w14:paraId="743E8620" w14:textId="77777777" w:rsidR="00180AB3" w:rsidRDefault="0018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26CD" w14:textId="0B92397F" w:rsidR="007028F4" w:rsidRDefault="007028F4">
    <w:pPr>
      <w:pStyle w:val="Piedepgina"/>
      <w:jc w:val="center"/>
      <w:rPr>
        <w:caps/>
        <w:color w:val="4F81BD" w:themeColor="accent1"/>
      </w:rPr>
    </w:pPr>
    <w:r>
      <w:rPr>
        <w:caps/>
        <w:color w:val="4F81BD" w:themeColor="accent1"/>
      </w:rPr>
      <w:t xml:space="preserve">                                                </w:t>
    </w: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730AE4">
      <w:rPr>
        <w:caps/>
        <w:noProof/>
        <w:color w:val="4F81BD" w:themeColor="accent1"/>
      </w:rPr>
      <w:t>11</w:t>
    </w:r>
    <w:r>
      <w:rPr>
        <w:caps/>
        <w:color w:val="4F81BD" w:themeColor="accent1"/>
      </w:rPr>
      <w:fldChar w:fldCharType="end"/>
    </w:r>
  </w:p>
  <w:p w14:paraId="71BA0622" w14:textId="0DA72117" w:rsidR="007028F4" w:rsidRDefault="007028F4" w:rsidP="00040956">
    <w:pPr>
      <w:pStyle w:val="Piedepgina"/>
      <w:tabs>
        <w:tab w:val="clear" w:pos="4419"/>
        <w:tab w:val="clear" w:pos="8838"/>
        <w:tab w:val="left" w:pos="55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0EFEB" w14:textId="77777777" w:rsidR="00180AB3" w:rsidRDefault="00180AB3">
      <w:pPr>
        <w:spacing w:after="0" w:line="240" w:lineRule="auto"/>
      </w:pPr>
      <w:r>
        <w:separator/>
      </w:r>
    </w:p>
  </w:footnote>
  <w:footnote w:type="continuationSeparator" w:id="0">
    <w:p w14:paraId="7618C479" w14:textId="77777777" w:rsidR="00180AB3" w:rsidRDefault="00180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8568D" w14:textId="4B3EF3F0" w:rsidR="007028F4" w:rsidRDefault="007028F4" w:rsidP="00F9037E">
    <w:pPr>
      <w:pStyle w:val="Encabezado"/>
      <w:tabs>
        <w:tab w:val="clear" w:pos="4419"/>
        <w:tab w:val="clear" w:pos="8838"/>
        <w:tab w:val="center" w:pos="4249"/>
      </w:tabs>
    </w:pPr>
    <w:r>
      <w:rPr>
        <w:noProof/>
        <w:lang w:val="es-EC" w:eastAsia="es-EC"/>
      </w:rPr>
      <w:drawing>
        <wp:anchor distT="0" distB="0" distL="114300" distR="114300" simplePos="0" relativeHeight="251659264" behindDoc="1" locked="0" layoutInCell="1" allowOverlap="1" wp14:anchorId="49211208" wp14:editId="1921E107">
          <wp:simplePos x="0" y="0"/>
          <wp:positionH relativeFrom="page">
            <wp:align>right</wp:align>
          </wp:positionH>
          <wp:positionV relativeFrom="paragraph">
            <wp:posOffset>-434051</wp:posOffset>
          </wp:positionV>
          <wp:extent cx="7718425" cy="10034905"/>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8425" cy="100349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96969E"/>
    <w:multiLevelType w:val="hybridMultilevel"/>
    <w:tmpl w:val="3CD066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960286"/>
    <w:multiLevelType w:val="hybridMultilevel"/>
    <w:tmpl w:val="7DCDF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C6A00D"/>
    <w:multiLevelType w:val="hybridMultilevel"/>
    <w:tmpl w:val="81D87C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3"/>
    <w:multiLevelType w:val="singleLevel"/>
    <w:tmpl w:val="A21C9094"/>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62E7BC6"/>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000001"/>
    <w:multiLevelType w:val="singleLevel"/>
    <w:tmpl w:val="00000001"/>
    <w:name w:val="WW8Num1"/>
    <w:lvl w:ilvl="0">
      <w:start w:val="1"/>
      <w:numFmt w:val="lowerLetter"/>
      <w:lvlText w:val="%1)"/>
      <w:lvlJc w:val="left"/>
      <w:pPr>
        <w:tabs>
          <w:tab w:val="num" w:pos="1410"/>
        </w:tabs>
        <w:ind w:left="1410" w:hanging="705"/>
      </w:pPr>
    </w:lvl>
  </w:abstractNum>
  <w:abstractNum w:abstractNumId="6" w15:restartNumberingAfterBreak="0">
    <w:nsid w:val="00000002"/>
    <w:multiLevelType w:val="multilevel"/>
    <w:tmpl w:val="00000002"/>
    <w:name w:val="WW8Num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04E61BE2"/>
    <w:multiLevelType w:val="multilevel"/>
    <w:tmpl w:val="46BAE374"/>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6"/>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hint="default"/>
        <w:lang w:val="es-ES" w:eastAsia="en-US" w:bidi="ar-SA"/>
      </w:rPr>
    </w:lvl>
    <w:lvl w:ilvl="4">
      <w:start w:val="8"/>
      <w:numFmt w:val="decimalZero"/>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8" w15:restartNumberingAfterBreak="0">
    <w:nsid w:val="062A2098"/>
    <w:multiLevelType w:val="multilevel"/>
    <w:tmpl w:val="586824E0"/>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7"/>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9" w15:restartNumberingAfterBreak="0">
    <w:nsid w:val="0B9C01B1"/>
    <w:multiLevelType w:val="multilevel"/>
    <w:tmpl w:val="30A81D26"/>
    <w:lvl w:ilvl="0">
      <w:start w:val="8"/>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0" w15:restartNumberingAfterBreak="0">
    <w:nsid w:val="0CA302E9"/>
    <w:multiLevelType w:val="multilevel"/>
    <w:tmpl w:val="9AC8614A"/>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2"/>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1" w15:restartNumberingAfterBreak="0">
    <w:nsid w:val="0E1B42FC"/>
    <w:multiLevelType w:val="multilevel"/>
    <w:tmpl w:val="BFC6C606"/>
    <w:lvl w:ilvl="0">
      <w:start w:val="8"/>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2" w15:restartNumberingAfterBreak="0">
    <w:nsid w:val="144A12ED"/>
    <w:multiLevelType w:val="multilevel"/>
    <w:tmpl w:val="F60A8E9E"/>
    <w:lvl w:ilvl="0">
      <w:start w:val="1"/>
      <w:numFmt w:val="decimal"/>
      <w:lvlText w:val="%1."/>
      <w:lvlJc w:val="left"/>
      <w:pPr>
        <w:ind w:left="426" w:hanging="284"/>
      </w:pPr>
      <w:rPr>
        <w:rFonts w:hint="default"/>
        <w:spacing w:val="-1"/>
        <w:w w:val="100"/>
        <w:lang w:val="es-ES" w:eastAsia="en-US" w:bidi="ar-SA"/>
      </w:rPr>
    </w:lvl>
    <w:lvl w:ilvl="1">
      <w:start w:val="1"/>
      <w:numFmt w:val="decimal"/>
      <w:lvlText w:val="%1.%2"/>
      <w:lvlJc w:val="left"/>
      <w:pPr>
        <w:ind w:left="994" w:hanging="427"/>
        <w:jc w:val="right"/>
      </w:pPr>
      <w:rPr>
        <w:rFonts w:ascii="Arial" w:eastAsia="Arial" w:hAnsi="Arial" w:cs="Arial" w:hint="default"/>
        <w:b/>
        <w:bCs/>
        <w:i w:val="0"/>
        <w:iCs w:val="0"/>
        <w:spacing w:val="0"/>
        <w:w w:val="99"/>
        <w:sz w:val="20"/>
        <w:szCs w:val="20"/>
        <w:lang w:val="es-ES" w:eastAsia="en-US" w:bidi="ar-SA"/>
      </w:rPr>
    </w:lvl>
    <w:lvl w:ilvl="2">
      <w:numFmt w:val="bullet"/>
      <w:lvlText w:val="•"/>
      <w:lvlJc w:val="left"/>
      <w:pPr>
        <w:ind w:left="1851" w:hanging="427"/>
      </w:pPr>
      <w:rPr>
        <w:rFonts w:hint="default"/>
        <w:lang w:val="es-ES" w:eastAsia="en-US" w:bidi="ar-SA"/>
      </w:rPr>
    </w:lvl>
    <w:lvl w:ilvl="3">
      <w:numFmt w:val="bullet"/>
      <w:lvlText w:val="•"/>
      <w:lvlJc w:val="left"/>
      <w:pPr>
        <w:ind w:left="2702" w:hanging="427"/>
      </w:pPr>
      <w:rPr>
        <w:rFonts w:hint="default"/>
        <w:lang w:val="es-ES" w:eastAsia="en-US" w:bidi="ar-SA"/>
      </w:rPr>
    </w:lvl>
    <w:lvl w:ilvl="4">
      <w:numFmt w:val="bullet"/>
      <w:lvlText w:val="•"/>
      <w:lvlJc w:val="left"/>
      <w:pPr>
        <w:ind w:left="3553" w:hanging="427"/>
      </w:pPr>
      <w:rPr>
        <w:rFonts w:hint="default"/>
        <w:lang w:val="es-ES" w:eastAsia="en-US" w:bidi="ar-SA"/>
      </w:rPr>
    </w:lvl>
    <w:lvl w:ilvl="5">
      <w:numFmt w:val="bullet"/>
      <w:lvlText w:val="•"/>
      <w:lvlJc w:val="left"/>
      <w:pPr>
        <w:ind w:left="4404" w:hanging="427"/>
      </w:pPr>
      <w:rPr>
        <w:rFonts w:hint="default"/>
        <w:lang w:val="es-ES" w:eastAsia="en-US" w:bidi="ar-SA"/>
      </w:rPr>
    </w:lvl>
    <w:lvl w:ilvl="6">
      <w:numFmt w:val="bullet"/>
      <w:lvlText w:val="•"/>
      <w:lvlJc w:val="left"/>
      <w:pPr>
        <w:ind w:left="5256" w:hanging="427"/>
      </w:pPr>
      <w:rPr>
        <w:rFonts w:hint="default"/>
        <w:lang w:val="es-ES" w:eastAsia="en-US" w:bidi="ar-SA"/>
      </w:rPr>
    </w:lvl>
    <w:lvl w:ilvl="7">
      <w:numFmt w:val="bullet"/>
      <w:lvlText w:val="•"/>
      <w:lvlJc w:val="left"/>
      <w:pPr>
        <w:ind w:left="6107" w:hanging="427"/>
      </w:pPr>
      <w:rPr>
        <w:rFonts w:hint="default"/>
        <w:lang w:val="es-ES" w:eastAsia="en-US" w:bidi="ar-SA"/>
      </w:rPr>
    </w:lvl>
    <w:lvl w:ilvl="8">
      <w:numFmt w:val="bullet"/>
      <w:lvlText w:val="•"/>
      <w:lvlJc w:val="left"/>
      <w:pPr>
        <w:ind w:left="6958" w:hanging="427"/>
      </w:pPr>
      <w:rPr>
        <w:rFonts w:hint="default"/>
        <w:lang w:val="es-ES" w:eastAsia="en-US" w:bidi="ar-SA"/>
      </w:rPr>
    </w:lvl>
  </w:abstractNum>
  <w:abstractNum w:abstractNumId="13" w15:restartNumberingAfterBreak="0">
    <w:nsid w:val="19DA7E7C"/>
    <w:multiLevelType w:val="multilevel"/>
    <w:tmpl w:val="4C20E85C"/>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4" w15:restartNumberingAfterBreak="0">
    <w:nsid w:val="1EA2705F"/>
    <w:multiLevelType w:val="hybridMultilevel"/>
    <w:tmpl w:val="90684D38"/>
    <w:lvl w:ilvl="0" w:tplc="C20CC1D0">
      <w:start w:val="1"/>
      <w:numFmt w:val="lowerLetter"/>
      <w:lvlText w:val="%1)"/>
      <w:lvlJc w:val="left"/>
      <w:pPr>
        <w:ind w:left="426" w:hanging="284"/>
      </w:pPr>
      <w:rPr>
        <w:rFonts w:ascii="Arial" w:eastAsia="Arial" w:hAnsi="Arial" w:cs="Arial" w:hint="default"/>
        <w:b/>
        <w:bCs/>
        <w:i w:val="0"/>
        <w:iCs w:val="0"/>
        <w:spacing w:val="-3"/>
        <w:w w:val="99"/>
        <w:sz w:val="22"/>
        <w:szCs w:val="22"/>
        <w:lang w:val="es-ES" w:eastAsia="en-US" w:bidi="ar-SA"/>
      </w:rPr>
    </w:lvl>
    <w:lvl w:ilvl="1" w:tplc="D43E0CF8">
      <w:numFmt w:val="bullet"/>
      <w:lvlText w:val="•"/>
      <w:lvlJc w:val="left"/>
      <w:pPr>
        <w:ind w:left="1244" w:hanging="284"/>
      </w:pPr>
      <w:rPr>
        <w:rFonts w:hint="default"/>
        <w:lang w:val="es-ES" w:eastAsia="en-US" w:bidi="ar-SA"/>
      </w:rPr>
    </w:lvl>
    <w:lvl w:ilvl="2" w:tplc="D86C4952">
      <w:numFmt w:val="bullet"/>
      <w:lvlText w:val="•"/>
      <w:lvlJc w:val="left"/>
      <w:pPr>
        <w:ind w:left="2068" w:hanging="284"/>
      </w:pPr>
      <w:rPr>
        <w:rFonts w:hint="default"/>
        <w:lang w:val="es-ES" w:eastAsia="en-US" w:bidi="ar-SA"/>
      </w:rPr>
    </w:lvl>
    <w:lvl w:ilvl="3" w:tplc="1AF46B56">
      <w:numFmt w:val="bullet"/>
      <w:lvlText w:val="•"/>
      <w:lvlJc w:val="left"/>
      <w:pPr>
        <w:ind w:left="2892" w:hanging="284"/>
      </w:pPr>
      <w:rPr>
        <w:rFonts w:hint="default"/>
        <w:lang w:val="es-ES" w:eastAsia="en-US" w:bidi="ar-SA"/>
      </w:rPr>
    </w:lvl>
    <w:lvl w:ilvl="4" w:tplc="4620A4D8">
      <w:numFmt w:val="bullet"/>
      <w:lvlText w:val="•"/>
      <w:lvlJc w:val="left"/>
      <w:pPr>
        <w:ind w:left="3716" w:hanging="284"/>
      </w:pPr>
      <w:rPr>
        <w:rFonts w:hint="default"/>
        <w:lang w:val="es-ES" w:eastAsia="en-US" w:bidi="ar-SA"/>
      </w:rPr>
    </w:lvl>
    <w:lvl w:ilvl="5" w:tplc="6E44B352">
      <w:numFmt w:val="bullet"/>
      <w:lvlText w:val="•"/>
      <w:lvlJc w:val="left"/>
      <w:pPr>
        <w:ind w:left="4540" w:hanging="284"/>
      </w:pPr>
      <w:rPr>
        <w:rFonts w:hint="default"/>
        <w:lang w:val="es-ES" w:eastAsia="en-US" w:bidi="ar-SA"/>
      </w:rPr>
    </w:lvl>
    <w:lvl w:ilvl="6" w:tplc="EB90A066">
      <w:numFmt w:val="bullet"/>
      <w:lvlText w:val="•"/>
      <w:lvlJc w:val="left"/>
      <w:pPr>
        <w:ind w:left="5364" w:hanging="284"/>
      </w:pPr>
      <w:rPr>
        <w:rFonts w:hint="default"/>
        <w:lang w:val="es-ES" w:eastAsia="en-US" w:bidi="ar-SA"/>
      </w:rPr>
    </w:lvl>
    <w:lvl w:ilvl="7" w:tplc="D98087A4">
      <w:numFmt w:val="bullet"/>
      <w:lvlText w:val="•"/>
      <w:lvlJc w:val="left"/>
      <w:pPr>
        <w:ind w:left="6188" w:hanging="284"/>
      </w:pPr>
      <w:rPr>
        <w:rFonts w:hint="default"/>
        <w:lang w:val="es-ES" w:eastAsia="en-US" w:bidi="ar-SA"/>
      </w:rPr>
    </w:lvl>
    <w:lvl w:ilvl="8" w:tplc="0492C05E">
      <w:numFmt w:val="bullet"/>
      <w:lvlText w:val="•"/>
      <w:lvlJc w:val="left"/>
      <w:pPr>
        <w:ind w:left="7012" w:hanging="284"/>
      </w:pPr>
      <w:rPr>
        <w:rFonts w:hint="default"/>
        <w:lang w:val="es-ES" w:eastAsia="en-US" w:bidi="ar-SA"/>
      </w:rPr>
    </w:lvl>
  </w:abstractNum>
  <w:abstractNum w:abstractNumId="15" w15:restartNumberingAfterBreak="0">
    <w:nsid w:val="226E7FD3"/>
    <w:multiLevelType w:val="multilevel"/>
    <w:tmpl w:val="C3D415E0"/>
    <w:lvl w:ilvl="0">
      <w:start w:val="5"/>
      <w:numFmt w:val="decimal"/>
      <w:lvlText w:val="%1"/>
      <w:lvlJc w:val="left"/>
      <w:pPr>
        <w:ind w:left="1807" w:hanging="1680"/>
      </w:pPr>
      <w:rPr>
        <w:rFonts w:hint="default"/>
        <w:lang w:val="es-ES" w:eastAsia="en-US" w:bidi="ar-SA"/>
      </w:rPr>
    </w:lvl>
    <w:lvl w:ilvl="1">
      <w:start w:val="7"/>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2"/>
      <w:numFmt w:val="decimalZero"/>
      <w:lvlText w:val="%1.%2.%3.%4"/>
      <w:lvlJc w:val="left"/>
      <w:pPr>
        <w:ind w:left="1807" w:hanging="1680"/>
      </w:pPr>
      <w:rPr>
        <w:rFonts w:hint="default"/>
        <w:lang w:val="es-ES" w:eastAsia="en-US" w:bidi="ar-SA"/>
      </w:rPr>
    </w:lvl>
    <w:lvl w:ilvl="4">
      <w:start w:val="3"/>
      <w:numFmt w:val="decimalZero"/>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6" w15:restartNumberingAfterBreak="0">
    <w:nsid w:val="238D7E1F"/>
    <w:multiLevelType w:val="multilevel"/>
    <w:tmpl w:val="F60A8E9E"/>
    <w:lvl w:ilvl="0">
      <w:start w:val="1"/>
      <w:numFmt w:val="decimal"/>
      <w:lvlText w:val="%1."/>
      <w:lvlJc w:val="left"/>
      <w:pPr>
        <w:ind w:left="426" w:hanging="284"/>
      </w:pPr>
      <w:rPr>
        <w:rFonts w:hint="default"/>
        <w:spacing w:val="-1"/>
        <w:w w:val="100"/>
        <w:lang w:val="es-ES" w:eastAsia="en-US" w:bidi="ar-SA"/>
      </w:rPr>
    </w:lvl>
    <w:lvl w:ilvl="1">
      <w:start w:val="1"/>
      <w:numFmt w:val="decimal"/>
      <w:lvlText w:val="%1.%2"/>
      <w:lvlJc w:val="left"/>
      <w:pPr>
        <w:ind w:left="994" w:hanging="427"/>
        <w:jc w:val="right"/>
      </w:pPr>
      <w:rPr>
        <w:rFonts w:ascii="Arial" w:eastAsia="Arial" w:hAnsi="Arial" w:cs="Arial" w:hint="default"/>
        <w:b/>
        <w:bCs/>
        <w:i w:val="0"/>
        <w:iCs w:val="0"/>
        <w:spacing w:val="0"/>
        <w:w w:val="99"/>
        <w:sz w:val="20"/>
        <w:szCs w:val="20"/>
        <w:lang w:val="es-ES" w:eastAsia="en-US" w:bidi="ar-SA"/>
      </w:rPr>
    </w:lvl>
    <w:lvl w:ilvl="2">
      <w:numFmt w:val="bullet"/>
      <w:lvlText w:val="•"/>
      <w:lvlJc w:val="left"/>
      <w:pPr>
        <w:ind w:left="1851" w:hanging="427"/>
      </w:pPr>
      <w:rPr>
        <w:rFonts w:hint="default"/>
        <w:lang w:val="es-ES" w:eastAsia="en-US" w:bidi="ar-SA"/>
      </w:rPr>
    </w:lvl>
    <w:lvl w:ilvl="3">
      <w:numFmt w:val="bullet"/>
      <w:lvlText w:val="•"/>
      <w:lvlJc w:val="left"/>
      <w:pPr>
        <w:ind w:left="2702" w:hanging="427"/>
      </w:pPr>
      <w:rPr>
        <w:rFonts w:hint="default"/>
        <w:lang w:val="es-ES" w:eastAsia="en-US" w:bidi="ar-SA"/>
      </w:rPr>
    </w:lvl>
    <w:lvl w:ilvl="4">
      <w:numFmt w:val="bullet"/>
      <w:lvlText w:val="•"/>
      <w:lvlJc w:val="left"/>
      <w:pPr>
        <w:ind w:left="3553" w:hanging="427"/>
      </w:pPr>
      <w:rPr>
        <w:rFonts w:hint="default"/>
        <w:lang w:val="es-ES" w:eastAsia="en-US" w:bidi="ar-SA"/>
      </w:rPr>
    </w:lvl>
    <w:lvl w:ilvl="5">
      <w:numFmt w:val="bullet"/>
      <w:lvlText w:val="•"/>
      <w:lvlJc w:val="left"/>
      <w:pPr>
        <w:ind w:left="4404" w:hanging="427"/>
      </w:pPr>
      <w:rPr>
        <w:rFonts w:hint="default"/>
        <w:lang w:val="es-ES" w:eastAsia="en-US" w:bidi="ar-SA"/>
      </w:rPr>
    </w:lvl>
    <w:lvl w:ilvl="6">
      <w:numFmt w:val="bullet"/>
      <w:lvlText w:val="•"/>
      <w:lvlJc w:val="left"/>
      <w:pPr>
        <w:ind w:left="5256" w:hanging="427"/>
      </w:pPr>
      <w:rPr>
        <w:rFonts w:hint="default"/>
        <w:lang w:val="es-ES" w:eastAsia="en-US" w:bidi="ar-SA"/>
      </w:rPr>
    </w:lvl>
    <w:lvl w:ilvl="7">
      <w:numFmt w:val="bullet"/>
      <w:lvlText w:val="•"/>
      <w:lvlJc w:val="left"/>
      <w:pPr>
        <w:ind w:left="6107" w:hanging="427"/>
      </w:pPr>
      <w:rPr>
        <w:rFonts w:hint="default"/>
        <w:lang w:val="es-ES" w:eastAsia="en-US" w:bidi="ar-SA"/>
      </w:rPr>
    </w:lvl>
    <w:lvl w:ilvl="8">
      <w:numFmt w:val="bullet"/>
      <w:lvlText w:val="•"/>
      <w:lvlJc w:val="left"/>
      <w:pPr>
        <w:ind w:left="6958" w:hanging="427"/>
      </w:pPr>
      <w:rPr>
        <w:rFonts w:hint="default"/>
        <w:lang w:val="es-ES" w:eastAsia="en-US" w:bidi="ar-SA"/>
      </w:rPr>
    </w:lvl>
  </w:abstractNum>
  <w:abstractNum w:abstractNumId="17" w15:restartNumberingAfterBreak="0">
    <w:nsid w:val="2C2DF9CF"/>
    <w:multiLevelType w:val="hybridMultilevel"/>
    <w:tmpl w:val="02577F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D821D76"/>
    <w:multiLevelType w:val="hybridMultilevel"/>
    <w:tmpl w:val="BF7EBB8C"/>
    <w:lvl w:ilvl="0" w:tplc="624466FE">
      <w:numFmt w:val="bullet"/>
      <w:lvlText w:val=""/>
      <w:lvlJc w:val="left"/>
      <w:pPr>
        <w:ind w:left="862" w:hanging="361"/>
      </w:pPr>
      <w:rPr>
        <w:rFonts w:ascii="Symbol" w:eastAsia="Symbol" w:hAnsi="Symbol" w:cs="Symbol" w:hint="default"/>
        <w:b w:val="0"/>
        <w:bCs w:val="0"/>
        <w:i w:val="0"/>
        <w:iCs w:val="0"/>
        <w:spacing w:val="0"/>
        <w:w w:val="100"/>
        <w:sz w:val="22"/>
        <w:szCs w:val="22"/>
        <w:lang w:val="es-ES" w:eastAsia="en-US" w:bidi="ar-SA"/>
      </w:rPr>
    </w:lvl>
    <w:lvl w:ilvl="1" w:tplc="745A06BA">
      <w:numFmt w:val="bullet"/>
      <w:lvlText w:val="•"/>
      <w:lvlJc w:val="left"/>
      <w:pPr>
        <w:ind w:left="1640" w:hanging="361"/>
      </w:pPr>
      <w:rPr>
        <w:rFonts w:hint="default"/>
        <w:lang w:val="es-ES" w:eastAsia="en-US" w:bidi="ar-SA"/>
      </w:rPr>
    </w:lvl>
    <w:lvl w:ilvl="2" w:tplc="63307EF4">
      <w:numFmt w:val="bullet"/>
      <w:lvlText w:val="•"/>
      <w:lvlJc w:val="left"/>
      <w:pPr>
        <w:ind w:left="2420" w:hanging="361"/>
      </w:pPr>
      <w:rPr>
        <w:rFonts w:hint="default"/>
        <w:lang w:val="es-ES" w:eastAsia="en-US" w:bidi="ar-SA"/>
      </w:rPr>
    </w:lvl>
    <w:lvl w:ilvl="3" w:tplc="F3CEC68C">
      <w:numFmt w:val="bullet"/>
      <w:lvlText w:val="•"/>
      <w:lvlJc w:val="left"/>
      <w:pPr>
        <w:ind w:left="3200" w:hanging="361"/>
      </w:pPr>
      <w:rPr>
        <w:rFonts w:hint="default"/>
        <w:lang w:val="es-ES" w:eastAsia="en-US" w:bidi="ar-SA"/>
      </w:rPr>
    </w:lvl>
    <w:lvl w:ilvl="4" w:tplc="A5EC0308">
      <w:numFmt w:val="bullet"/>
      <w:lvlText w:val="•"/>
      <w:lvlJc w:val="left"/>
      <w:pPr>
        <w:ind w:left="3980" w:hanging="361"/>
      </w:pPr>
      <w:rPr>
        <w:rFonts w:hint="default"/>
        <w:lang w:val="es-ES" w:eastAsia="en-US" w:bidi="ar-SA"/>
      </w:rPr>
    </w:lvl>
    <w:lvl w:ilvl="5" w:tplc="B614C7E6">
      <w:numFmt w:val="bullet"/>
      <w:lvlText w:val="•"/>
      <w:lvlJc w:val="left"/>
      <w:pPr>
        <w:ind w:left="4760" w:hanging="361"/>
      </w:pPr>
      <w:rPr>
        <w:rFonts w:hint="default"/>
        <w:lang w:val="es-ES" w:eastAsia="en-US" w:bidi="ar-SA"/>
      </w:rPr>
    </w:lvl>
    <w:lvl w:ilvl="6" w:tplc="75885424">
      <w:numFmt w:val="bullet"/>
      <w:lvlText w:val="•"/>
      <w:lvlJc w:val="left"/>
      <w:pPr>
        <w:ind w:left="5540" w:hanging="361"/>
      </w:pPr>
      <w:rPr>
        <w:rFonts w:hint="default"/>
        <w:lang w:val="es-ES" w:eastAsia="en-US" w:bidi="ar-SA"/>
      </w:rPr>
    </w:lvl>
    <w:lvl w:ilvl="7" w:tplc="5F68806C">
      <w:numFmt w:val="bullet"/>
      <w:lvlText w:val="•"/>
      <w:lvlJc w:val="left"/>
      <w:pPr>
        <w:ind w:left="6320" w:hanging="361"/>
      </w:pPr>
      <w:rPr>
        <w:rFonts w:hint="default"/>
        <w:lang w:val="es-ES" w:eastAsia="en-US" w:bidi="ar-SA"/>
      </w:rPr>
    </w:lvl>
    <w:lvl w:ilvl="8" w:tplc="1C42736A">
      <w:numFmt w:val="bullet"/>
      <w:lvlText w:val="•"/>
      <w:lvlJc w:val="left"/>
      <w:pPr>
        <w:ind w:left="7100" w:hanging="361"/>
      </w:pPr>
      <w:rPr>
        <w:rFonts w:hint="default"/>
        <w:lang w:val="es-ES" w:eastAsia="en-US" w:bidi="ar-SA"/>
      </w:rPr>
    </w:lvl>
  </w:abstractNum>
  <w:abstractNum w:abstractNumId="19" w15:restartNumberingAfterBreak="0">
    <w:nsid w:val="2EF11C74"/>
    <w:multiLevelType w:val="multilevel"/>
    <w:tmpl w:val="F60A8E9E"/>
    <w:lvl w:ilvl="0">
      <w:start w:val="1"/>
      <w:numFmt w:val="decimal"/>
      <w:lvlText w:val="%1."/>
      <w:lvlJc w:val="left"/>
      <w:pPr>
        <w:ind w:left="284" w:hanging="284"/>
      </w:pPr>
      <w:rPr>
        <w:rFonts w:hint="default"/>
        <w:spacing w:val="-1"/>
        <w:w w:val="100"/>
        <w:lang w:val="es-ES" w:eastAsia="en-US" w:bidi="ar-SA"/>
      </w:rPr>
    </w:lvl>
    <w:lvl w:ilvl="1">
      <w:start w:val="1"/>
      <w:numFmt w:val="decimal"/>
      <w:lvlText w:val="%1.%2"/>
      <w:lvlJc w:val="left"/>
      <w:pPr>
        <w:ind w:left="994" w:hanging="427"/>
        <w:jc w:val="right"/>
      </w:pPr>
      <w:rPr>
        <w:rFonts w:ascii="Arial" w:eastAsia="Arial" w:hAnsi="Arial" w:cs="Arial" w:hint="default"/>
        <w:b/>
        <w:bCs/>
        <w:i w:val="0"/>
        <w:iCs w:val="0"/>
        <w:spacing w:val="0"/>
        <w:w w:val="99"/>
        <w:sz w:val="20"/>
        <w:szCs w:val="20"/>
        <w:lang w:val="es-ES" w:eastAsia="en-US" w:bidi="ar-SA"/>
      </w:rPr>
    </w:lvl>
    <w:lvl w:ilvl="2">
      <w:numFmt w:val="bullet"/>
      <w:lvlText w:val="•"/>
      <w:lvlJc w:val="left"/>
      <w:pPr>
        <w:ind w:left="1851" w:hanging="427"/>
      </w:pPr>
      <w:rPr>
        <w:rFonts w:hint="default"/>
        <w:lang w:val="es-ES" w:eastAsia="en-US" w:bidi="ar-SA"/>
      </w:rPr>
    </w:lvl>
    <w:lvl w:ilvl="3">
      <w:numFmt w:val="bullet"/>
      <w:lvlText w:val="•"/>
      <w:lvlJc w:val="left"/>
      <w:pPr>
        <w:ind w:left="2702" w:hanging="427"/>
      </w:pPr>
      <w:rPr>
        <w:rFonts w:hint="default"/>
        <w:lang w:val="es-ES" w:eastAsia="en-US" w:bidi="ar-SA"/>
      </w:rPr>
    </w:lvl>
    <w:lvl w:ilvl="4">
      <w:numFmt w:val="bullet"/>
      <w:lvlText w:val="•"/>
      <w:lvlJc w:val="left"/>
      <w:pPr>
        <w:ind w:left="3553" w:hanging="427"/>
      </w:pPr>
      <w:rPr>
        <w:rFonts w:hint="default"/>
        <w:lang w:val="es-ES" w:eastAsia="en-US" w:bidi="ar-SA"/>
      </w:rPr>
    </w:lvl>
    <w:lvl w:ilvl="5">
      <w:numFmt w:val="bullet"/>
      <w:lvlText w:val="•"/>
      <w:lvlJc w:val="left"/>
      <w:pPr>
        <w:ind w:left="4404" w:hanging="427"/>
      </w:pPr>
      <w:rPr>
        <w:rFonts w:hint="default"/>
        <w:lang w:val="es-ES" w:eastAsia="en-US" w:bidi="ar-SA"/>
      </w:rPr>
    </w:lvl>
    <w:lvl w:ilvl="6">
      <w:numFmt w:val="bullet"/>
      <w:lvlText w:val="•"/>
      <w:lvlJc w:val="left"/>
      <w:pPr>
        <w:ind w:left="5256" w:hanging="427"/>
      </w:pPr>
      <w:rPr>
        <w:rFonts w:hint="default"/>
        <w:lang w:val="es-ES" w:eastAsia="en-US" w:bidi="ar-SA"/>
      </w:rPr>
    </w:lvl>
    <w:lvl w:ilvl="7">
      <w:numFmt w:val="bullet"/>
      <w:lvlText w:val="•"/>
      <w:lvlJc w:val="left"/>
      <w:pPr>
        <w:ind w:left="6107" w:hanging="427"/>
      </w:pPr>
      <w:rPr>
        <w:rFonts w:hint="default"/>
        <w:lang w:val="es-ES" w:eastAsia="en-US" w:bidi="ar-SA"/>
      </w:rPr>
    </w:lvl>
    <w:lvl w:ilvl="8">
      <w:numFmt w:val="bullet"/>
      <w:lvlText w:val="•"/>
      <w:lvlJc w:val="left"/>
      <w:pPr>
        <w:ind w:left="6958" w:hanging="427"/>
      </w:pPr>
      <w:rPr>
        <w:rFonts w:hint="default"/>
        <w:lang w:val="es-ES" w:eastAsia="en-US" w:bidi="ar-SA"/>
      </w:rPr>
    </w:lvl>
  </w:abstractNum>
  <w:abstractNum w:abstractNumId="20" w15:restartNumberingAfterBreak="0">
    <w:nsid w:val="316523AE"/>
    <w:multiLevelType w:val="multilevel"/>
    <w:tmpl w:val="ADB814DA"/>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4"/>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1" w15:restartNumberingAfterBreak="0">
    <w:nsid w:val="33CE1AE0"/>
    <w:multiLevelType w:val="multilevel"/>
    <w:tmpl w:val="314CBF38"/>
    <w:lvl w:ilvl="0">
      <w:start w:val="8"/>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5"/>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2" w15:restartNumberingAfterBreak="0">
    <w:nsid w:val="33E17B2A"/>
    <w:multiLevelType w:val="multilevel"/>
    <w:tmpl w:val="4008E772"/>
    <w:lvl w:ilvl="0">
      <w:start w:val="1"/>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3"/>
      <w:numFmt w:val="decimalZero"/>
      <w:lvlText w:val="%1.%2.%3"/>
      <w:lvlJc w:val="left"/>
      <w:pPr>
        <w:ind w:left="1807" w:hanging="1680"/>
      </w:pPr>
      <w:rPr>
        <w:rFonts w:hint="default"/>
        <w:lang w:val="es-ES" w:eastAsia="en-US" w:bidi="ar-SA"/>
      </w:rPr>
    </w:lvl>
    <w:lvl w:ilvl="3">
      <w:start w:val="1"/>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3" w15:restartNumberingAfterBreak="0">
    <w:nsid w:val="38D5769B"/>
    <w:multiLevelType w:val="multilevel"/>
    <w:tmpl w:val="B706D5FC"/>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4" w15:restartNumberingAfterBreak="0">
    <w:nsid w:val="3B531492"/>
    <w:multiLevelType w:val="multilevel"/>
    <w:tmpl w:val="B532ADD8"/>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6"/>
      <w:numFmt w:val="decimalZero"/>
      <w:lvlText w:val="%1.%2.%3"/>
      <w:lvlJc w:val="left"/>
      <w:pPr>
        <w:ind w:left="1807" w:hanging="1680"/>
      </w:pPr>
      <w:rPr>
        <w:rFonts w:hint="default"/>
        <w:lang w:val="es-ES" w:eastAsia="en-US" w:bidi="ar-SA"/>
      </w:rPr>
    </w:lvl>
    <w:lvl w:ilvl="3">
      <w:start w:val="12"/>
      <w:numFmt w:val="decimal"/>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5" w15:restartNumberingAfterBreak="0">
    <w:nsid w:val="409F49FB"/>
    <w:multiLevelType w:val="multilevel"/>
    <w:tmpl w:val="A1BAF4F8"/>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4"/>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6" w15:restartNumberingAfterBreak="0">
    <w:nsid w:val="42A62CEA"/>
    <w:multiLevelType w:val="multilevel"/>
    <w:tmpl w:val="8CE25512"/>
    <w:lvl w:ilvl="0">
      <w:start w:val="8"/>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7" w15:restartNumberingAfterBreak="0">
    <w:nsid w:val="42B43613"/>
    <w:multiLevelType w:val="hybridMultilevel"/>
    <w:tmpl w:val="8E4A3154"/>
    <w:lvl w:ilvl="0" w:tplc="B4408FEA">
      <w:start w:val="4"/>
      <w:numFmt w:val="decimal"/>
      <w:lvlText w:val="%1."/>
      <w:lvlJc w:val="left"/>
      <w:pPr>
        <w:ind w:left="748" w:hanging="708"/>
        <w:jc w:val="left"/>
      </w:pPr>
      <w:rPr>
        <w:rFonts w:ascii="Arial" w:eastAsia="Arial" w:hAnsi="Arial" w:cs="Arial" w:hint="default"/>
        <w:b/>
        <w:bCs/>
        <w:i w:val="0"/>
        <w:iCs w:val="0"/>
        <w:spacing w:val="0"/>
        <w:w w:val="100"/>
        <w:sz w:val="24"/>
        <w:szCs w:val="24"/>
        <w:lang w:val="es-ES" w:eastAsia="en-US" w:bidi="ar-SA"/>
      </w:rPr>
    </w:lvl>
    <w:lvl w:ilvl="1" w:tplc="6F3CE484">
      <w:numFmt w:val="bullet"/>
      <w:lvlText w:val="•"/>
      <w:lvlJc w:val="left"/>
      <w:pPr>
        <w:ind w:left="1621" w:hanging="708"/>
      </w:pPr>
      <w:rPr>
        <w:rFonts w:hint="default"/>
        <w:lang w:val="es-ES" w:eastAsia="en-US" w:bidi="ar-SA"/>
      </w:rPr>
    </w:lvl>
    <w:lvl w:ilvl="2" w:tplc="4DD8EBA2">
      <w:numFmt w:val="bullet"/>
      <w:lvlText w:val="•"/>
      <w:lvlJc w:val="left"/>
      <w:pPr>
        <w:ind w:left="2502" w:hanging="708"/>
      </w:pPr>
      <w:rPr>
        <w:rFonts w:hint="default"/>
        <w:lang w:val="es-ES" w:eastAsia="en-US" w:bidi="ar-SA"/>
      </w:rPr>
    </w:lvl>
    <w:lvl w:ilvl="3" w:tplc="60680414">
      <w:numFmt w:val="bullet"/>
      <w:lvlText w:val="•"/>
      <w:lvlJc w:val="left"/>
      <w:pPr>
        <w:ind w:left="3383" w:hanging="708"/>
      </w:pPr>
      <w:rPr>
        <w:rFonts w:hint="default"/>
        <w:lang w:val="es-ES" w:eastAsia="en-US" w:bidi="ar-SA"/>
      </w:rPr>
    </w:lvl>
    <w:lvl w:ilvl="4" w:tplc="BAFE4802">
      <w:numFmt w:val="bullet"/>
      <w:lvlText w:val="•"/>
      <w:lvlJc w:val="left"/>
      <w:pPr>
        <w:ind w:left="4264" w:hanging="708"/>
      </w:pPr>
      <w:rPr>
        <w:rFonts w:hint="default"/>
        <w:lang w:val="es-ES" w:eastAsia="en-US" w:bidi="ar-SA"/>
      </w:rPr>
    </w:lvl>
    <w:lvl w:ilvl="5" w:tplc="EE6C3640">
      <w:numFmt w:val="bullet"/>
      <w:lvlText w:val="•"/>
      <w:lvlJc w:val="left"/>
      <w:pPr>
        <w:ind w:left="5145" w:hanging="708"/>
      </w:pPr>
      <w:rPr>
        <w:rFonts w:hint="default"/>
        <w:lang w:val="es-ES" w:eastAsia="en-US" w:bidi="ar-SA"/>
      </w:rPr>
    </w:lvl>
    <w:lvl w:ilvl="6" w:tplc="7F00C3A6">
      <w:numFmt w:val="bullet"/>
      <w:lvlText w:val="•"/>
      <w:lvlJc w:val="left"/>
      <w:pPr>
        <w:ind w:left="6026" w:hanging="708"/>
      </w:pPr>
      <w:rPr>
        <w:rFonts w:hint="default"/>
        <w:lang w:val="es-ES" w:eastAsia="en-US" w:bidi="ar-SA"/>
      </w:rPr>
    </w:lvl>
    <w:lvl w:ilvl="7" w:tplc="2DACAF30">
      <w:numFmt w:val="bullet"/>
      <w:lvlText w:val="•"/>
      <w:lvlJc w:val="left"/>
      <w:pPr>
        <w:ind w:left="6907" w:hanging="708"/>
      </w:pPr>
      <w:rPr>
        <w:rFonts w:hint="default"/>
        <w:lang w:val="es-ES" w:eastAsia="en-US" w:bidi="ar-SA"/>
      </w:rPr>
    </w:lvl>
    <w:lvl w:ilvl="8" w:tplc="38A8ED02">
      <w:numFmt w:val="bullet"/>
      <w:lvlText w:val="•"/>
      <w:lvlJc w:val="left"/>
      <w:pPr>
        <w:ind w:left="7788" w:hanging="708"/>
      </w:pPr>
      <w:rPr>
        <w:rFonts w:hint="default"/>
        <w:lang w:val="es-ES" w:eastAsia="en-US" w:bidi="ar-SA"/>
      </w:rPr>
    </w:lvl>
  </w:abstractNum>
  <w:abstractNum w:abstractNumId="28" w15:restartNumberingAfterBreak="0">
    <w:nsid w:val="44E37391"/>
    <w:multiLevelType w:val="multilevel"/>
    <w:tmpl w:val="261079E2"/>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9" w15:restartNumberingAfterBreak="0">
    <w:nsid w:val="45296DE2"/>
    <w:multiLevelType w:val="multilevel"/>
    <w:tmpl w:val="71124966"/>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7"/>
      <w:numFmt w:val="decimalZero"/>
      <w:lvlText w:val="%1.%2.%3"/>
      <w:lvlJc w:val="left"/>
      <w:pPr>
        <w:ind w:left="1807" w:hanging="1680"/>
      </w:pPr>
      <w:rPr>
        <w:rFonts w:hint="default"/>
        <w:lang w:val="es-ES" w:eastAsia="en-US" w:bidi="ar-SA"/>
      </w:rPr>
    </w:lvl>
    <w:lvl w:ilvl="3">
      <w:start w:val="1"/>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0" w15:restartNumberingAfterBreak="0">
    <w:nsid w:val="48D13E74"/>
    <w:multiLevelType w:val="hybridMultilevel"/>
    <w:tmpl w:val="F9664E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CE254F"/>
    <w:multiLevelType w:val="hybridMultilevel"/>
    <w:tmpl w:val="8E4A3154"/>
    <w:lvl w:ilvl="0" w:tplc="B4408FEA">
      <w:start w:val="4"/>
      <w:numFmt w:val="decimal"/>
      <w:lvlText w:val="%1."/>
      <w:lvlJc w:val="left"/>
      <w:pPr>
        <w:ind w:left="748" w:hanging="708"/>
        <w:jc w:val="left"/>
      </w:pPr>
      <w:rPr>
        <w:rFonts w:ascii="Arial" w:eastAsia="Arial" w:hAnsi="Arial" w:cs="Arial" w:hint="default"/>
        <w:b/>
        <w:bCs/>
        <w:i w:val="0"/>
        <w:iCs w:val="0"/>
        <w:spacing w:val="0"/>
        <w:w w:val="100"/>
        <w:sz w:val="24"/>
        <w:szCs w:val="24"/>
        <w:lang w:val="es-ES" w:eastAsia="en-US" w:bidi="ar-SA"/>
      </w:rPr>
    </w:lvl>
    <w:lvl w:ilvl="1" w:tplc="6F3CE484">
      <w:numFmt w:val="bullet"/>
      <w:lvlText w:val="•"/>
      <w:lvlJc w:val="left"/>
      <w:pPr>
        <w:ind w:left="1621" w:hanging="708"/>
      </w:pPr>
      <w:rPr>
        <w:rFonts w:hint="default"/>
        <w:lang w:val="es-ES" w:eastAsia="en-US" w:bidi="ar-SA"/>
      </w:rPr>
    </w:lvl>
    <w:lvl w:ilvl="2" w:tplc="4DD8EBA2">
      <w:numFmt w:val="bullet"/>
      <w:lvlText w:val="•"/>
      <w:lvlJc w:val="left"/>
      <w:pPr>
        <w:ind w:left="2502" w:hanging="708"/>
      </w:pPr>
      <w:rPr>
        <w:rFonts w:hint="default"/>
        <w:lang w:val="es-ES" w:eastAsia="en-US" w:bidi="ar-SA"/>
      </w:rPr>
    </w:lvl>
    <w:lvl w:ilvl="3" w:tplc="60680414">
      <w:numFmt w:val="bullet"/>
      <w:lvlText w:val="•"/>
      <w:lvlJc w:val="left"/>
      <w:pPr>
        <w:ind w:left="3383" w:hanging="708"/>
      </w:pPr>
      <w:rPr>
        <w:rFonts w:hint="default"/>
        <w:lang w:val="es-ES" w:eastAsia="en-US" w:bidi="ar-SA"/>
      </w:rPr>
    </w:lvl>
    <w:lvl w:ilvl="4" w:tplc="BAFE4802">
      <w:numFmt w:val="bullet"/>
      <w:lvlText w:val="•"/>
      <w:lvlJc w:val="left"/>
      <w:pPr>
        <w:ind w:left="4264" w:hanging="708"/>
      </w:pPr>
      <w:rPr>
        <w:rFonts w:hint="default"/>
        <w:lang w:val="es-ES" w:eastAsia="en-US" w:bidi="ar-SA"/>
      </w:rPr>
    </w:lvl>
    <w:lvl w:ilvl="5" w:tplc="EE6C3640">
      <w:numFmt w:val="bullet"/>
      <w:lvlText w:val="•"/>
      <w:lvlJc w:val="left"/>
      <w:pPr>
        <w:ind w:left="5145" w:hanging="708"/>
      </w:pPr>
      <w:rPr>
        <w:rFonts w:hint="default"/>
        <w:lang w:val="es-ES" w:eastAsia="en-US" w:bidi="ar-SA"/>
      </w:rPr>
    </w:lvl>
    <w:lvl w:ilvl="6" w:tplc="7F00C3A6">
      <w:numFmt w:val="bullet"/>
      <w:lvlText w:val="•"/>
      <w:lvlJc w:val="left"/>
      <w:pPr>
        <w:ind w:left="6026" w:hanging="708"/>
      </w:pPr>
      <w:rPr>
        <w:rFonts w:hint="default"/>
        <w:lang w:val="es-ES" w:eastAsia="en-US" w:bidi="ar-SA"/>
      </w:rPr>
    </w:lvl>
    <w:lvl w:ilvl="7" w:tplc="2DACAF30">
      <w:numFmt w:val="bullet"/>
      <w:lvlText w:val="•"/>
      <w:lvlJc w:val="left"/>
      <w:pPr>
        <w:ind w:left="6907" w:hanging="708"/>
      </w:pPr>
      <w:rPr>
        <w:rFonts w:hint="default"/>
        <w:lang w:val="es-ES" w:eastAsia="en-US" w:bidi="ar-SA"/>
      </w:rPr>
    </w:lvl>
    <w:lvl w:ilvl="8" w:tplc="38A8ED02">
      <w:numFmt w:val="bullet"/>
      <w:lvlText w:val="•"/>
      <w:lvlJc w:val="left"/>
      <w:pPr>
        <w:ind w:left="7788" w:hanging="708"/>
      </w:pPr>
      <w:rPr>
        <w:rFonts w:hint="default"/>
        <w:lang w:val="es-ES" w:eastAsia="en-US" w:bidi="ar-SA"/>
      </w:rPr>
    </w:lvl>
  </w:abstractNum>
  <w:abstractNum w:abstractNumId="32" w15:restartNumberingAfterBreak="0">
    <w:nsid w:val="4B123EC6"/>
    <w:multiLevelType w:val="hybridMultilevel"/>
    <w:tmpl w:val="8062C58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4F5F3FC5"/>
    <w:multiLevelType w:val="multilevel"/>
    <w:tmpl w:val="508EDA46"/>
    <w:lvl w:ilvl="0">
      <w:start w:val="7"/>
      <w:numFmt w:val="decimal"/>
      <w:lvlText w:val="%1"/>
      <w:lvlJc w:val="left"/>
      <w:pPr>
        <w:ind w:left="1807" w:hanging="1680"/>
      </w:pPr>
      <w:rPr>
        <w:rFonts w:hint="default"/>
        <w:lang w:val="es-ES" w:eastAsia="en-US" w:bidi="ar-SA"/>
      </w:rPr>
    </w:lvl>
    <w:lvl w:ilvl="1">
      <w:start w:val="5"/>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1"/>
      <w:numFmt w:val="decimalZero"/>
      <w:lvlText w:val="%1.%2.%3.%4"/>
      <w:lvlJc w:val="left"/>
      <w:pPr>
        <w:ind w:left="1807" w:hanging="1680"/>
      </w:pPr>
      <w:rPr>
        <w:rFonts w:hint="default"/>
        <w:lang w:val="es-ES" w:eastAsia="en-US" w:bidi="ar-SA"/>
      </w:rPr>
    </w:lvl>
    <w:lvl w:ilvl="4">
      <w:start w:val="46"/>
      <w:numFmt w:val="decimal"/>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4" w15:restartNumberingAfterBreak="0">
    <w:nsid w:val="50297370"/>
    <w:multiLevelType w:val="multilevel"/>
    <w:tmpl w:val="591E7012"/>
    <w:lvl w:ilvl="0">
      <w:start w:val="7"/>
      <w:numFmt w:val="decimal"/>
      <w:lvlText w:val="%1"/>
      <w:lvlJc w:val="left"/>
      <w:pPr>
        <w:ind w:left="1807" w:hanging="1680"/>
      </w:pPr>
      <w:rPr>
        <w:rFonts w:hint="default"/>
        <w:lang w:val="es-ES" w:eastAsia="en-US" w:bidi="ar-SA"/>
      </w:rPr>
    </w:lvl>
    <w:lvl w:ilvl="1">
      <w:start w:val="8"/>
      <w:numFmt w:val="decimal"/>
      <w:lvlText w:val="%1.%2"/>
      <w:lvlJc w:val="left"/>
      <w:pPr>
        <w:ind w:left="1807" w:hanging="1680"/>
      </w:pPr>
      <w:rPr>
        <w:rFonts w:hint="default"/>
        <w:lang w:val="es-ES" w:eastAsia="en-US" w:bidi="ar-SA"/>
      </w:rPr>
    </w:lvl>
    <w:lvl w:ilvl="2">
      <w:start w:val="2"/>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hint="default"/>
        <w:lang w:val="es-ES" w:eastAsia="en-US" w:bidi="ar-SA"/>
      </w:rPr>
    </w:lvl>
    <w:lvl w:ilvl="4">
      <w:start w:val="2"/>
      <w:numFmt w:val="decimalZero"/>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5" w15:restartNumberingAfterBreak="0">
    <w:nsid w:val="51A85C64"/>
    <w:multiLevelType w:val="multilevel"/>
    <w:tmpl w:val="EC540378"/>
    <w:lvl w:ilvl="0">
      <w:start w:val="1"/>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3"/>
      <w:numFmt w:val="decimalZero"/>
      <w:lvlText w:val="%1.%2.%3"/>
      <w:lvlJc w:val="left"/>
      <w:pPr>
        <w:ind w:left="1807" w:hanging="1680"/>
      </w:pPr>
      <w:rPr>
        <w:rFonts w:hint="default"/>
        <w:lang w:val="es-ES" w:eastAsia="en-US" w:bidi="ar-SA"/>
      </w:rPr>
    </w:lvl>
    <w:lvl w:ilvl="3">
      <w:start w:val="99"/>
      <w:numFmt w:val="decimal"/>
      <w:lvlText w:val="%1.%2.%3.%4"/>
      <w:lvlJc w:val="left"/>
      <w:pPr>
        <w:ind w:left="1807" w:hanging="1680"/>
      </w:pPr>
      <w:rPr>
        <w:rFonts w:hint="default"/>
        <w:lang w:val="es-ES" w:eastAsia="en-US" w:bidi="ar-SA"/>
      </w:rPr>
    </w:lvl>
    <w:lvl w:ilvl="4">
      <w:start w:val="1"/>
      <w:numFmt w:val="decimalZero"/>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6" w15:restartNumberingAfterBreak="0">
    <w:nsid w:val="533967E9"/>
    <w:multiLevelType w:val="multilevel"/>
    <w:tmpl w:val="77AC869A"/>
    <w:lvl w:ilvl="0">
      <w:start w:val="7"/>
      <w:numFmt w:val="decimal"/>
      <w:lvlText w:val="%1"/>
      <w:lvlJc w:val="left"/>
      <w:pPr>
        <w:ind w:left="1807" w:hanging="1680"/>
      </w:pPr>
      <w:rPr>
        <w:rFonts w:hint="default"/>
        <w:lang w:val="es-ES" w:eastAsia="en-US" w:bidi="ar-SA"/>
      </w:rPr>
    </w:lvl>
    <w:lvl w:ilvl="1">
      <w:start w:val="5"/>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7"/>
      <w:numFmt w:val="decimalZero"/>
      <w:lvlText w:val="%1.%2.%3.%4"/>
      <w:lvlJc w:val="left"/>
      <w:pPr>
        <w:ind w:left="1807" w:hanging="1680"/>
      </w:pPr>
      <w:rPr>
        <w:rFonts w:hint="default"/>
        <w:lang w:val="es-ES" w:eastAsia="en-US" w:bidi="ar-SA"/>
      </w:rPr>
    </w:lvl>
    <w:lvl w:ilvl="4">
      <w:start w:val="51"/>
      <w:numFmt w:val="decimal"/>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7" w15:restartNumberingAfterBreak="0">
    <w:nsid w:val="53A94F25"/>
    <w:multiLevelType w:val="multilevel"/>
    <w:tmpl w:val="2BDE4F18"/>
    <w:lvl w:ilvl="0">
      <w:start w:val="5"/>
      <w:numFmt w:val="decimal"/>
      <w:lvlText w:val="%1"/>
      <w:lvlJc w:val="left"/>
      <w:pPr>
        <w:ind w:left="1807" w:hanging="1680"/>
      </w:pPr>
      <w:rPr>
        <w:rFonts w:hint="default"/>
        <w:lang w:val="es-ES" w:eastAsia="en-US" w:bidi="ar-SA"/>
      </w:rPr>
    </w:lvl>
    <w:lvl w:ilvl="1">
      <w:start w:val="1"/>
      <w:numFmt w:val="decimal"/>
      <w:lvlText w:val="%1.%2"/>
      <w:lvlJc w:val="left"/>
      <w:pPr>
        <w:ind w:left="1807" w:hanging="1680"/>
      </w:pPr>
      <w:rPr>
        <w:rFonts w:hint="default"/>
        <w:lang w:val="es-ES" w:eastAsia="en-US" w:bidi="ar-SA"/>
      </w:rPr>
    </w:lvl>
    <w:lvl w:ilvl="2">
      <w:start w:val="7"/>
      <w:numFmt w:val="decimalZero"/>
      <w:lvlText w:val="%1.%2.%3"/>
      <w:lvlJc w:val="left"/>
      <w:pPr>
        <w:ind w:left="1807" w:hanging="1680"/>
      </w:pPr>
      <w:rPr>
        <w:rFonts w:hint="default"/>
        <w:lang w:val="es-ES" w:eastAsia="en-US" w:bidi="ar-SA"/>
      </w:rPr>
    </w:lvl>
    <w:lvl w:ilvl="3">
      <w:start w:val="6"/>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8" w15:restartNumberingAfterBreak="0">
    <w:nsid w:val="54312378"/>
    <w:multiLevelType w:val="multilevel"/>
    <w:tmpl w:val="A9025218"/>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9" w15:restartNumberingAfterBreak="0">
    <w:nsid w:val="5B5A5346"/>
    <w:multiLevelType w:val="multilevel"/>
    <w:tmpl w:val="E5E64956"/>
    <w:lvl w:ilvl="0">
      <w:start w:val="8"/>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7"/>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40" w15:restartNumberingAfterBreak="0">
    <w:nsid w:val="5E176411"/>
    <w:multiLevelType w:val="multilevel"/>
    <w:tmpl w:val="7DCC7B96"/>
    <w:lvl w:ilvl="0">
      <w:start w:val="3"/>
      <w:numFmt w:val="decimal"/>
      <w:lvlText w:val="%1"/>
      <w:lvlJc w:val="left"/>
      <w:pPr>
        <w:ind w:left="360" w:hanging="360"/>
      </w:pPr>
      <w:rPr>
        <w:rFonts w:hint="default"/>
      </w:rPr>
    </w:lvl>
    <w:lvl w:ilvl="1">
      <w:start w:val="4"/>
      <w:numFmt w:val="decimal"/>
      <w:lvlText w:val="%1.%2"/>
      <w:lvlJc w:val="left"/>
      <w:pPr>
        <w:ind w:left="1208" w:hanging="360"/>
      </w:pPr>
      <w:rPr>
        <w:rFonts w:hint="default"/>
      </w:rPr>
    </w:lvl>
    <w:lvl w:ilvl="2">
      <w:start w:val="1"/>
      <w:numFmt w:val="decimalZero"/>
      <w:lvlText w:val="%1.%2.%3"/>
      <w:lvlJc w:val="left"/>
      <w:pPr>
        <w:ind w:left="2416" w:hanging="720"/>
      </w:pPr>
      <w:rPr>
        <w:rFonts w:hint="default"/>
      </w:rPr>
    </w:lvl>
    <w:lvl w:ilvl="3">
      <w:start w:val="1"/>
      <w:numFmt w:val="decimalZero"/>
      <w:lvlText w:val="%1.%2.%3.%4"/>
      <w:lvlJc w:val="left"/>
      <w:pPr>
        <w:ind w:left="3264" w:hanging="720"/>
      </w:pPr>
      <w:rPr>
        <w:rFonts w:hint="default"/>
      </w:rPr>
    </w:lvl>
    <w:lvl w:ilvl="4">
      <w:start w:val="1"/>
      <w:numFmt w:val="decimalZero"/>
      <w:lvlText w:val="%1.%2.%3.%4.%5"/>
      <w:lvlJc w:val="left"/>
      <w:pPr>
        <w:ind w:left="4472" w:hanging="1080"/>
      </w:pPr>
      <w:rPr>
        <w:rFonts w:hint="default"/>
      </w:rPr>
    </w:lvl>
    <w:lvl w:ilvl="5">
      <w:start w:val="1"/>
      <w:numFmt w:val="decimal"/>
      <w:lvlText w:val="%1.%2.%3.%4.%5.%6"/>
      <w:lvlJc w:val="left"/>
      <w:pPr>
        <w:ind w:left="5320" w:hanging="1080"/>
      </w:pPr>
      <w:rPr>
        <w:rFonts w:hint="default"/>
      </w:rPr>
    </w:lvl>
    <w:lvl w:ilvl="6">
      <w:start w:val="1"/>
      <w:numFmt w:val="decimal"/>
      <w:lvlText w:val="%1.%2.%3.%4.%5.%6.%7"/>
      <w:lvlJc w:val="left"/>
      <w:pPr>
        <w:ind w:left="6528" w:hanging="1440"/>
      </w:pPr>
      <w:rPr>
        <w:rFonts w:hint="default"/>
      </w:rPr>
    </w:lvl>
    <w:lvl w:ilvl="7">
      <w:start w:val="1"/>
      <w:numFmt w:val="decimal"/>
      <w:lvlText w:val="%1.%2.%3.%4.%5.%6.%7.%8"/>
      <w:lvlJc w:val="left"/>
      <w:pPr>
        <w:ind w:left="7376" w:hanging="1440"/>
      </w:pPr>
      <w:rPr>
        <w:rFonts w:hint="default"/>
      </w:rPr>
    </w:lvl>
    <w:lvl w:ilvl="8">
      <w:start w:val="1"/>
      <w:numFmt w:val="decimal"/>
      <w:lvlText w:val="%1.%2.%3.%4.%5.%6.%7.%8.%9"/>
      <w:lvlJc w:val="left"/>
      <w:pPr>
        <w:ind w:left="8584" w:hanging="1800"/>
      </w:pPr>
      <w:rPr>
        <w:rFonts w:hint="default"/>
      </w:rPr>
    </w:lvl>
  </w:abstractNum>
  <w:abstractNum w:abstractNumId="41" w15:restartNumberingAfterBreak="0">
    <w:nsid w:val="63C378B0"/>
    <w:multiLevelType w:val="multilevel"/>
    <w:tmpl w:val="D19A967A"/>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4"/>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42" w15:restartNumberingAfterBreak="0">
    <w:nsid w:val="67BA0C2B"/>
    <w:multiLevelType w:val="multilevel"/>
    <w:tmpl w:val="4622D33A"/>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3"/>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43" w15:restartNumberingAfterBreak="0">
    <w:nsid w:val="6ABC71E9"/>
    <w:multiLevelType w:val="multilevel"/>
    <w:tmpl w:val="CE342552"/>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3"/>
      <w:numFmt w:val="decimalZero"/>
      <w:lvlText w:val="%1.%2.%3"/>
      <w:lvlJc w:val="left"/>
      <w:pPr>
        <w:ind w:left="1807" w:hanging="1680"/>
      </w:pPr>
      <w:rPr>
        <w:rFonts w:hint="default"/>
        <w:lang w:val="es-ES" w:eastAsia="en-US" w:bidi="ar-SA"/>
      </w:rPr>
    </w:lvl>
    <w:lvl w:ilvl="3">
      <w:start w:val="1"/>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44" w15:restartNumberingAfterBreak="0">
    <w:nsid w:val="6E8107B4"/>
    <w:multiLevelType w:val="multilevel"/>
    <w:tmpl w:val="3194407C"/>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45" w15:restartNumberingAfterBreak="0">
    <w:nsid w:val="75C26BC8"/>
    <w:multiLevelType w:val="multilevel"/>
    <w:tmpl w:val="596ACAA0"/>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6"/>
      <w:numFmt w:val="decimalZero"/>
      <w:lvlText w:val="%1.%2.%3"/>
      <w:lvlJc w:val="left"/>
      <w:pPr>
        <w:ind w:left="1807" w:hanging="1680"/>
      </w:pPr>
      <w:rPr>
        <w:rFonts w:hint="default"/>
        <w:lang w:val="es-ES" w:eastAsia="en-US" w:bidi="ar-SA"/>
      </w:rPr>
    </w:lvl>
    <w:lvl w:ilvl="3">
      <w:start w:val="1"/>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46" w15:restartNumberingAfterBreak="0">
    <w:nsid w:val="782F7ACD"/>
    <w:multiLevelType w:val="hybridMultilevel"/>
    <w:tmpl w:val="C8B2E316"/>
    <w:lvl w:ilvl="0" w:tplc="54AA5488">
      <w:start w:val="1"/>
      <w:numFmt w:val="decimal"/>
      <w:lvlText w:val="%1."/>
      <w:lvlJc w:val="left"/>
      <w:pPr>
        <w:ind w:left="40" w:hanging="288"/>
        <w:jc w:val="left"/>
      </w:pPr>
      <w:rPr>
        <w:rFonts w:ascii="Arial MT" w:eastAsia="Arial MT" w:hAnsi="Arial MT" w:cs="Arial MT" w:hint="default"/>
        <w:b w:val="0"/>
        <w:bCs w:val="0"/>
        <w:i w:val="0"/>
        <w:iCs w:val="0"/>
        <w:spacing w:val="0"/>
        <w:w w:val="99"/>
        <w:sz w:val="24"/>
        <w:szCs w:val="24"/>
        <w:lang w:val="es-ES" w:eastAsia="en-US" w:bidi="ar-SA"/>
      </w:rPr>
    </w:lvl>
    <w:lvl w:ilvl="1" w:tplc="3742584A">
      <w:numFmt w:val="bullet"/>
      <w:lvlText w:val="•"/>
      <w:lvlJc w:val="left"/>
      <w:pPr>
        <w:ind w:left="991" w:hanging="288"/>
      </w:pPr>
      <w:rPr>
        <w:rFonts w:hint="default"/>
        <w:lang w:val="es-ES" w:eastAsia="en-US" w:bidi="ar-SA"/>
      </w:rPr>
    </w:lvl>
    <w:lvl w:ilvl="2" w:tplc="90F8F672">
      <w:numFmt w:val="bullet"/>
      <w:lvlText w:val="•"/>
      <w:lvlJc w:val="left"/>
      <w:pPr>
        <w:ind w:left="1942" w:hanging="288"/>
      </w:pPr>
      <w:rPr>
        <w:rFonts w:hint="default"/>
        <w:lang w:val="es-ES" w:eastAsia="en-US" w:bidi="ar-SA"/>
      </w:rPr>
    </w:lvl>
    <w:lvl w:ilvl="3" w:tplc="132848A0">
      <w:numFmt w:val="bullet"/>
      <w:lvlText w:val="•"/>
      <w:lvlJc w:val="left"/>
      <w:pPr>
        <w:ind w:left="2893" w:hanging="288"/>
      </w:pPr>
      <w:rPr>
        <w:rFonts w:hint="default"/>
        <w:lang w:val="es-ES" w:eastAsia="en-US" w:bidi="ar-SA"/>
      </w:rPr>
    </w:lvl>
    <w:lvl w:ilvl="4" w:tplc="96F253AE">
      <w:numFmt w:val="bullet"/>
      <w:lvlText w:val="•"/>
      <w:lvlJc w:val="left"/>
      <w:pPr>
        <w:ind w:left="3844" w:hanging="288"/>
      </w:pPr>
      <w:rPr>
        <w:rFonts w:hint="default"/>
        <w:lang w:val="es-ES" w:eastAsia="en-US" w:bidi="ar-SA"/>
      </w:rPr>
    </w:lvl>
    <w:lvl w:ilvl="5" w:tplc="B43CD00A">
      <w:numFmt w:val="bullet"/>
      <w:lvlText w:val="•"/>
      <w:lvlJc w:val="left"/>
      <w:pPr>
        <w:ind w:left="4795" w:hanging="288"/>
      </w:pPr>
      <w:rPr>
        <w:rFonts w:hint="default"/>
        <w:lang w:val="es-ES" w:eastAsia="en-US" w:bidi="ar-SA"/>
      </w:rPr>
    </w:lvl>
    <w:lvl w:ilvl="6" w:tplc="8C6E02AE">
      <w:numFmt w:val="bullet"/>
      <w:lvlText w:val="•"/>
      <w:lvlJc w:val="left"/>
      <w:pPr>
        <w:ind w:left="5746" w:hanging="288"/>
      </w:pPr>
      <w:rPr>
        <w:rFonts w:hint="default"/>
        <w:lang w:val="es-ES" w:eastAsia="en-US" w:bidi="ar-SA"/>
      </w:rPr>
    </w:lvl>
    <w:lvl w:ilvl="7" w:tplc="3006D33C">
      <w:numFmt w:val="bullet"/>
      <w:lvlText w:val="•"/>
      <w:lvlJc w:val="left"/>
      <w:pPr>
        <w:ind w:left="6697" w:hanging="288"/>
      </w:pPr>
      <w:rPr>
        <w:rFonts w:hint="default"/>
        <w:lang w:val="es-ES" w:eastAsia="en-US" w:bidi="ar-SA"/>
      </w:rPr>
    </w:lvl>
    <w:lvl w:ilvl="8" w:tplc="29306BC6">
      <w:numFmt w:val="bullet"/>
      <w:lvlText w:val="•"/>
      <w:lvlJc w:val="left"/>
      <w:pPr>
        <w:ind w:left="7648" w:hanging="288"/>
      </w:pPr>
      <w:rPr>
        <w:rFonts w:hint="default"/>
        <w:lang w:val="es-ES" w:eastAsia="en-US" w:bidi="ar-SA"/>
      </w:rPr>
    </w:lvl>
  </w:abstractNum>
  <w:abstractNum w:abstractNumId="47" w15:restartNumberingAfterBreak="0">
    <w:nsid w:val="7B862656"/>
    <w:multiLevelType w:val="hybridMultilevel"/>
    <w:tmpl w:val="F6B06CD2"/>
    <w:lvl w:ilvl="0" w:tplc="4FD038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FE263C5"/>
    <w:multiLevelType w:val="multilevel"/>
    <w:tmpl w:val="F210DCBA"/>
    <w:lvl w:ilvl="0">
      <w:start w:val="7"/>
      <w:numFmt w:val="decimal"/>
      <w:lvlText w:val="%1"/>
      <w:lvlJc w:val="left"/>
      <w:pPr>
        <w:ind w:left="1807" w:hanging="1680"/>
      </w:pPr>
      <w:rPr>
        <w:rFonts w:hint="default"/>
        <w:lang w:val="es-ES" w:eastAsia="en-US" w:bidi="ar-SA"/>
      </w:rPr>
    </w:lvl>
    <w:lvl w:ilvl="1">
      <w:start w:val="1"/>
      <w:numFmt w:val="decimal"/>
      <w:lvlText w:val="%1.%2"/>
      <w:lvlJc w:val="left"/>
      <w:pPr>
        <w:ind w:left="1807" w:hanging="1680"/>
      </w:pPr>
      <w:rPr>
        <w:rFonts w:hint="default"/>
        <w:lang w:val="es-ES" w:eastAsia="en-US" w:bidi="ar-SA"/>
      </w:rPr>
    </w:lvl>
    <w:lvl w:ilvl="2">
      <w:start w:val="7"/>
      <w:numFmt w:val="decimalZero"/>
      <w:lvlText w:val="%1.%2.%3"/>
      <w:lvlJc w:val="left"/>
      <w:pPr>
        <w:ind w:left="1807" w:hanging="1680"/>
      </w:pPr>
      <w:rPr>
        <w:rFonts w:hint="default"/>
        <w:lang w:val="es-ES" w:eastAsia="en-US" w:bidi="ar-SA"/>
      </w:rPr>
    </w:lvl>
    <w:lvl w:ilvl="3">
      <w:start w:val="6"/>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num w:numId="1">
    <w:abstractNumId w:val="3"/>
  </w:num>
  <w:num w:numId="2">
    <w:abstractNumId w:val="4"/>
  </w:num>
  <w:num w:numId="3">
    <w:abstractNumId w:val="32"/>
  </w:num>
  <w:num w:numId="4">
    <w:abstractNumId w:val="30"/>
  </w:num>
  <w:num w:numId="5">
    <w:abstractNumId w:val="47"/>
  </w:num>
  <w:num w:numId="6">
    <w:abstractNumId w:val="17"/>
  </w:num>
  <w:num w:numId="7">
    <w:abstractNumId w:val="0"/>
  </w:num>
  <w:num w:numId="8">
    <w:abstractNumId w:val="2"/>
  </w:num>
  <w:num w:numId="9">
    <w:abstractNumId w:val="1"/>
  </w:num>
  <w:num w:numId="10">
    <w:abstractNumId w:val="35"/>
  </w:num>
  <w:num w:numId="11">
    <w:abstractNumId w:val="22"/>
  </w:num>
  <w:num w:numId="12">
    <w:abstractNumId w:val="8"/>
  </w:num>
  <w:num w:numId="13">
    <w:abstractNumId w:val="13"/>
  </w:num>
  <w:num w:numId="14">
    <w:abstractNumId w:val="45"/>
  </w:num>
  <w:num w:numId="15">
    <w:abstractNumId w:val="20"/>
  </w:num>
  <w:num w:numId="16">
    <w:abstractNumId w:val="23"/>
  </w:num>
  <w:num w:numId="17">
    <w:abstractNumId w:val="26"/>
  </w:num>
  <w:num w:numId="18">
    <w:abstractNumId w:val="42"/>
  </w:num>
  <w:num w:numId="19">
    <w:abstractNumId w:val="29"/>
  </w:num>
  <w:num w:numId="20">
    <w:abstractNumId w:val="37"/>
  </w:num>
  <w:num w:numId="21">
    <w:abstractNumId w:val="10"/>
  </w:num>
  <w:num w:numId="22">
    <w:abstractNumId w:val="43"/>
  </w:num>
  <w:num w:numId="23">
    <w:abstractNumId w:val="48"/>
  </w:num>
  <w:num w:numId="24">
    <w:abstractNumId w:val="24"/>
  </w:num>
  <w:num w:numId="25">
    <w:abstractNumId w:val="21"/>
  </w:num>
  <w:num w:numId="26">
    <w:abstractNumId w:val="39"/>
  </w:num>
  <w:num w:numId="27">
    <w:abstractNumId w:val="9"/>
  </w:num>
  <w:num w:numId="28">
    <w:abstractNumId w:val="34"/>
  </w:num>
  <w:num w:numId="29">
    <w:abstractNumId w:val="44"/>
  </w:num>
  <w:num w:numId="30">
    <w:abstractNumId w:val="25"/>
  </w:num>
  <w:num w:numId="31">
    <w:abstractNumId w:val="38"/>
  </w:num>
  <w:num w:numId="32">
    <w:abstractNumId w:val="33"/>
  </w:num>
  <w:num w:numId="33">
    <w:abstractNumId w:val="7"/>
  </w:num>
  <w:num w:numId="34">
    <w:abstractNumId w:val="41"/>
  </w:num>
  <w:num w:numId="35">
    <w:abstractNumId w:val="36"/>
  </w:num>
  <w:num w:numId="36">
    <w:abstractNumId w:val="11"/>
  </w:num>
  <w:num w:numId="37">
    <w:abstractNumId w:val="28"/>
  </w:num>
  <w:num w:numId="38">
    <w:abstractNumId w:val="15"/>
  </w:num>
  <w:num w:numId="39">
    <w:abstractNumId w:val="14"/>
  </w:num>
  <w:num w:numId="40">
    <w:abstractNumId w:val="19"/>
  </w:num>
  <w:num w:numId="41">
    <w:abstractNumId w:val="12"/>
  </w:num>
  <w:num w:numId="42">
    <w:abstractNumId w:val="16"/>
  </w:num>
  <w:num w:numId="43">
    <w:abstractNumId w:val="40"/>
  </w:num>
  <w:num w:numId="44">
    <w:abstractNumId w:val="18"/>
  </w:num>
  <w:num w:numId="45">
    <w:abstractNumId w:val="46"/>
  </w:num>
  <w:num w:numId="46">
    <w:abstractNumId w:val="27"/>
  </w:num>
  <w:num w:numId="47">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838"/>
    <w:rsid w:val="00001F45"/>
    <w:rsid w:val="00004670"/>
    <w:rsid w:val="00010DE5"/>
    <w:rsid w:val="00011B19"/>
    <w:rsid w:val="0001296F"/>
    <w:rsid w:val="00012ED3"/>
    <w:rsid w:val="00013D5A"/>
    <w:rsid w:val="000142BD"/>
    <w:rsid w:val="00017CF4"/>
    <w:rsid w:val="0002007B"/>
    <w:rsid w:val="00022EBC"/>
    <w:rsid w:val="00027204"/>
    <w:rsid w:val="00030958"/>
    <w:rsid w:val="0003336A"/>
    <w:rsid w:val="0003502F"/>
    <w:rsid w:val="00040956"/>
    <w:rsid w:val="000411FB"/>
    <w:rsid w:val="00042490"/>
    <w:rsid w:val="00042546"/>
    <w:rsid w:val="00042745"/>
    <w:rsid w:val="0004362A"/>
    <w:rsid w:val="00051BF9"/>
    <w:rsid w:val="00052588"/>
    <w:rsid w:val="000532AB"/>
    <w:rsid w:val="0005470C"/>
    <w:rsid w:val="00057166"/>
    <w:rsid w:val="00057CE7"/>
    <w:rsid w:val="00061B4E"/>
    <w:rsid w:val="0006306B"/>
    <w:rsid w:val="000652C9"/>
    <w:rsid w:val="00067527"/>
    <w:rsid w:val="00070C88"/>
    <w:rsid w:val="00071F26"/>
    <w:rsid w:val="00073594"/>
    <w:rsid w:val="000736E4"/>
    <w:rsid w:val="000740D4"/>
    <w:rsid w:val="000747E6"/>
    <w:rsid w:val="00076187"/>
    <w:rsid w:val="0007676A"/>
    <w:rsid w:val="00076C1D"/>
    <w:rsid w:val="00076DCA"/>
    <w:rsid w:val="000811B2"/>
    <w:rsid w:val="00081509"/>
    <w:rsid w:val="00082353"/>
    <w:rsid w:val="0008377D"/>
    <w:rsid w:val="00084E30"/>
    <w:rsid w:val="000850D5"/>
    <w:rsid w:val="000854B2"/>
    <w:rsid w:val="0008674C"/>
    <w:rsid w:val="00087337"/>
    <w:rsid w:val="00092860"/>
    <w:rsid w:val="00093276"/>
    <w:rsid w:val="00094AEC"/>
    <w:rsid w:val="00094C8E"/>
    <w:rsid w:val="000A07D7"/>
    <w:rsid w:val="000A1743"/>
    <w:rsid w:val="000A3AB6"/>
    <w:rsid w:val="000A4CEB"/>
    <w:rsid w:val="000A5E35"/>
    <w:rsid w:val="000A618A"/>
    <w:rsid w:val="000B163E"/>
    <w:rsid w:val="000B2F69"/>
    <w:rsid w:val="000B5DF3"/>
    <w:rsid w:val="000B71AF"/>
    <w:rsid w:val="000B7CB6"/>
    <w:rsid w:val="000C0B65"/>
    <w:rsid w:val="000C29D1"/>
    <w:rsid w:val="000C2F25"/>
    <w:rsid w:val="000C5F47"/>
    <w:rsid w:val="000C778B"/>
    <w:rsid w:val="000C7D24"/>
    <w:rsid w:val="000D0489"/>
    <w:rsid w:val="000D1CC8"/>
    <w:rsid w:val="000D2051"/>
    <w:rsid w:val="000D2538"/>
    <w:rsid w:val="000D2787"/>
    <w:rsid w:val="000D47CD"/>
    <w:rsid w:val="000D52F6"/>
    <w:rsid w:val="000D5A3F"/>
    <w:rsid w:val="000D5F92"/>
    <w:rsid w:val="000D61FA"/>
    <w:rsid w:val="000D6838"/>
    <w:rsid w:val="000D76BE"/>
    <w:rsid w:val="000D7A7B"/>
    <w:rsid w:val="000E15F3"/>
    <w:rsid w:val="000E3B90"/>
    <w:rsid w:val="000E43AF"/>
    <w:rsid w:val="000E5D7A"/>
    <w:rsid w:val="000E6B27"/>
    <w:rsid w:val="000E6C18"/>
    <w:rsid w:val="000E7588"/>
    <w:rsid w:val="000E7F24"/>
    <w:rsid w:val="000F38D7"/>
    <w:rsid w:val="000F3C7B"/>
    <w:rsid w:val="000F4EB3"/>
    <w:rsid w:val="000F59C2"/>
    <w:rsid w:val="0010134D"/>
    <w:rsid w:val="00101E97"/>
    <w:rsid w:val="00102239"/>
    <w:rsid w:val="00102676"/>
    <w:rsid w:val="00102833"/>
    <w:rsid w:val="00103AF0"/>
    <w:rsid w:val="00105DD1"/>
    <w:rsid w:val="001066ED"/>
    <w:rsid w:val="00111377"/>
    <w:rsid w:val="00111435"/>
    <w:rsid w:val="001129C0"/>
    <w:rsid w:val="00113289"/>
    <w:rsid w:val="0011500C"/>
    <w:rsid w:val="001155C2"/>
    <w:rsid w:val="001177D6"/>
    <w:rsid w:val="00117D91"/>
    <w:rsid w:val="00117FFE"/>
    <w:rsid w:val="00120E9A"/>
    <w:rsid w:val="0012196F"/>
    <w:rsid w:val="001242C6"/>
    <w:rsid w:val="00124C96"/>
    <w:rsid w:val="001251E0"/>
    <w:rsid w:val="00125769"/>
    <w:rsid w:val="001269A9"/>
    <w:rsid w:val="00130218"/>
    <w:rsid w:val="00130A22"/>
    <w:rsid w:val="001331A9"/>
    <w:rsid w:val="00134F8F"/>
    <w:rsid w:val="00135426"/>
    <w:rsid w:val="00135C26"/>
    <w:rsid w:val="00137D15"/>
    <w:rsid w:val="001414FF"/>
    <w:rsid w:val="001415E3"/>
    <w:rsid w:val="00141F35"/>
    <w:rsid w:val="00143060"/>
    <w:rsid w:val="00143439"/>
    <w:rsid w:val="00147685"/>
    <w:rsid w:val="0014789B"/>
    <w:rsid w:val="0015128D"/>
    <w:rsid w:val="001534E3"/>
    <w:rsid w:val="00154456"/>
    <w:rsid w:val="00154FEC"/>
    <w:rsid w:val="00156377"/>
    <w:rsid w:val="00157B6F"/>
    <w:rsid w:val="00163744"/>
    <w:rsid w:val="001645F4"/>
    <w:rsid w:val="0016778A"/>
    <w:rsid w:val="001678AF"/>
    <w:rsid w:val="00180AB3"/>
    <w:rsid w:val="001834E7"/>
    <w:rsid w:val="00184FF5"/>
    <w:rsid w:val="0018509D"/>
    <w:rsid w:val="001858F1"/>
    <w:rsid w:val="00185F75"/>
    <w:rsid w:val="00196668"/>
    <w:rsid w:val="001A03BE"/>
    <w:rsid w:val="001A0DAA"/>
    <w:rsid w:val="001A171F"/>
    <w:rsid w:val="001A1EDD"/>
    <w:rsid w:val="001A2A77"/>
    <w:rsid w:val="001A3C43"/>
    <w:rsid w:val="001A4728"/>
    <w:rsid w:val="001A4B0C"/>
    <w:rsid w:val="001A7FE5"/>
    <w:rsid w:val="001B1EA2"/>
    <w:rsid w:val="001B4680"/>
    <w:rsid w:val="001B4905"/>
    <w:rsid w:val="001B5577"/>
    <w:rsid w:val="001B5E18"/>
    <w:rsid w:val="001B6E43"/>
    <w:rsid w:val="001B7400"/>
    <w:rsid w:val="001B77D7"/>
    <w:rsid w:val="001C003D"/>
    <w:rsid w:val="001C00B9"/>
    <w:rsid w:val="001C1173"/>
    <w:rsid w:val="001C18FB"/>
    <w:rsid w:val="001C5814"/>
    <w:rsid w:val="001C58B2"/>
    <w:rsid w:val="001C7424"/>
    <w:rsid w:val="001D155D"/>
    <w:rsid w:val="001D3AE1"/>
    <w:rsid w:val="001D464A"/>
    <w:rsid w:val="001D7444"/>
    <w:rsid w:val="001E01EA"/>
    <w:rsid w:val="001E0E25"/>
    <w:rsid w:val="001E57C0"/>
    <w:rsid w:val="001E5C62"/>
    <w:rsid w:val="001E6087"/>
    <w:rsid w:val="001E75F5"/>
    <w:rsid w:val="001E7DD5"/>
    <w:rsid w:val="001F0A40"/>
    <w:rsid w:val="001F19E7"/>
    <w:rsid w:val="001F35C5"/>
    <w:rsid w:val="001F43B3"/>
    <w:rsid w:val="001F48F6"/>
    <w:rsid w:val="001F5192"/>
    <w:rsid w:val="001F593E"/>
    <w:rsid w:val="001F5D62"/>
    <w:rsid w:val="001F625F"/>
    <w:rsid w:val="001F631E"/>
    <w:rsid w:val="00203D5D"/>
    <w:rsid w:val="002059F0"/>
    <w:rsid w:val="00205D2F"/>
    <w:rsid w:val="002120F7"/>
    <w:rsid w:val="002122D5"/>
    <w:rsid w:val="002137CE"/>
    <w:rsid w:val="002139FD"/>
    <w:rsid w:val="00217A1D"/>
    <w:rsid w:val="00220DD0"/>
    <w:rsid w:val="0022197B"/>
    <w:rsid w:val="00223156"/>
    <w:rsid w:val="00223BF7"/>
    <w:rsid w:val="00224505"/>
    <w:rsid w:val="002262D2"/>
    <w:rsid w:val="00226991"/>
    <w:rsid w:val="00226A79"/>
    <w:rsid w:val="002312EF"/>
    <w:rsid w:val="00233206"/>
    <w:rsid w:val="002351D4"/>
    <w:rsid w:val="00240DEB"/>
    <w:rsid w:val="00243165"/>
    <w:rsid w:val="00246D2F"/>
    <w:rsid w:val="00246DC9"/>
    <w:rsid w:val="0024777E"/>
    <w:rsid w:val="00247EFC"/>
    <w:rsid w:val="00253231"/>
    <w:rsid w:val="00254E59"/>
    <w:rsid w:val="002557E7"/>
    <w:rsid w:val="00255BEF"/>
    <w:rsid w:val="002562C0"/>
    <w:rsid w:val="00262D19"/>
    <w:rsid w:val="00263AB7"/>
    <w:rsid w:val="00265122"/>
    <w:rsid w:val="0026595C"/>
    <w:rsid w:val="00266E7F"/>
    <w:rsid w:val="00266F52"/>
    <w:rsid w:val="00267729"/>
    <w:rsid w:val="00270A8F"/>
    <w:rsid w:val="00270CF5"/>
    <w:rsid w:val="00271B4C"/>
    <w:rsid w:val="00273A09"/>
    <w:rsid w:val="00274B8A"/>
    <w:rsid w:val="00275858"/>
    <w:rsid w:val="00275978"/>
    <w:rsid w:val="00276275"/>
    <w:rsid w:val="00280194"/>
    <w:rsid w:val="002820F2"/>
    <w:rsid w:val="002824ED"/>
    <w:rsid w:val="0028290F"/>
    <w:rsid w:val="00283C8D"/>
    <w:rsid w:val="00283DD5"/>
    <w:rsid w:val="0028710A"/>
    <w:rsid w:val="002900BE"/>
    <w:rsid w:val="002921C1"/>
    <w:rsid w:val="002929AC"/>
    <w:rsid w:val="00294471"/>
    <w:rsid w:val="00294E0A"/>
    <w:rsid w:val="00294E48"/>
    <w:rsid w:val="002A0321"/>
    <w:rsid w:val="002A635E"/>
    <w:rsid w:val="002B1978"/>
    <w:rsid w:val="002B2B9B"/>
    <w:rsid w:val="002B5240"/>
    <w:rsid w:val="002B66E1"/>
    <w:rsid w:val="002B66E4"/>
    <w:rsid w:val="002B7C1D"/>
    <w:rsid w:val="002B7F06"/>
    <w:rsid w:val="002C157F"/>
    <w:rsid w:val="002C2E02"/>
    <w:rsid w:val="002C77AB"/>
    <w:rsid w:val="002D0312"/>
    <w:rsid w:val="002D0B5C"/>
    <w:rsid w:val="002D1A7B"/>
    <w:rsid w:val="002D1B99"/>
    <w:rsid w:val="002D1DA0"/>
    <w:rsid w:val="002D3DC8"/>
    <w:rsid w:val="002D435C"/>
    <w:rsid w:val="002D5691"/>
    <w:rsid w:val="002D5A1E"/>
    <w:rsid w:val="002D62DD"/>
    <w:rsid w:val="002D6A97"/>
    <w:rsid w:val="002E0260"/>
    <w:rsid w:val="002E1505"/>
    <w:rsid w:val="002E15C3"/>
    <w:rsid w:val="002E5831"/>
    <w:rsid w:val="002E58FF"/>
    <w:rsid w:val="002E60A9"/>
    <w:rsid w:val="002E6EC2"/>
    <w:rsid w:val="002E7AE5"/>
    <w:rsid w:val="002F07FC"/>
    <w:rsid w:val="002F0818"/>
    <w:rsid w:val="002F0D11"/>
    <w:rsid w:val="002F22D3"/>
    <w:rsid w:val="002F2AED"/>
    <w:rsid w:val="002F3350"/>
    <w:rsid w:val="00302095"/>
    <w:rsid w:val="00303E49"/>
    <w:rsid w:val="003059C4"/>
    <w:rsid w:val="00310C2E"/>
    <w:rsid w:val="00311E53"/>
    <w:rsid w:val="003148A5"/>
    <w:rsid w:val="0031708A"/>
    <w:rsid w:val="003172E3"/>
    <w:rsid w:val="003217DB"/>
    <w:rsid w:val="003218F1"/>
    <w:rsid w:val="00322FF3"/>
    <w:rsid w:val="00325059"/>
    <w:rsid w:val="00325498"/>
    <w:rsid w:val="003278BD"/>
    <w:rsid w:val="00331175"/>
    <w:rsid w:val="003326D8"/>
    <w:rsid w:val="00332E7D"/>
    <w:rsid w:val="00342193"/>
    <w:rsid w:val="0034435A"/>
    <w:rsid w:val="00345ACB"/>
    <w:rsid w:val="00346C2D"/>
    <w:rsid w:val="00347835"/>
    <w:rsid w:val="00350B4A"/>
    <w:rsid w:val="00351CFC"/>
    <w:rsid w:val="00352CA7"/>
    <w:rsid w:val="003573E0"/>
    <w:rsid w:val="00361274"/>
    <w:rsid w:val="0036221C"/>
    <w:rsid w:val="00364160"/>
    <w:rsid w:val="00365789"/>
    <w:rsid w:val="00365951"/>
    <w:rsid w:val="003668D1"/>
    <w:rsid w:val="00366E6E"/>
    <w:rsid w:val="003707BB"/>
    <w:rsid w:val="00371304"/>
    <w:rsid w:val="00373CCF"/>
    <w:rsid w:val="003749FE"/>
    <w:rsid w:val="00377DED"/>
    <w:rsid w:val="00381E1D"/>
    <w:rsid w:val="00382619"/>
    <w:rsid w:val="0038317B"/>
    <w:rsid w:val="003832EF"/>
    <w:rsid w:val="00383B42"/>
    <w:rsid w:val="00383E76"/>
    <w:rsid w:val="00385298"/>
    <w:rsid w:val="00387293"/>
    <w:rsid w:val="00387CF6"/>
    <w:rsid w:val="0039088C"/>
    <w:rsid w:val="00391197"/>
    <w:rsid w:val="00391A32"/>
    <w:rsid w:val="00392BA1"/>
    <w:rsid w:val="00395D1E"/>
    <w:rsid w:val="00396575"/>
    <w:rsid w:val="003A1BD0"/>
    <w:rsid w:val="003A30CB"/>
    <w:rsid w:val="003A69EE"/>
    <w:rsid w:val="003B001D"/>
    <w:rsid w:val="003B0E46"/>
    <w:rsid w:val="003B195B"/>
    <w:rsid w:val="003B33E8"/>
    <w:rsid w:val="003B3C01"/>
    <w:rsid w:val="003B47F9"/>
    <w:rsid w:val="003B5CB0"/>
    <w:rsid w:val="003C28B4"/>
    <w:rsid w:val="003C4463"/>
    <w:rsid w:val="003C7362"/>
    <w:rsid w:val="003D450E"/>
    <w:rsid w:val="003D4BBF"/>
    <w:rsid w:val="003D53CC"/>
    <w:rsid w:val="003D678E"/>
    <w:rsid w:val="003D7E36"/>
    <w:rsid w:val="003E1261"/>
    <w:rsid w:val="003E188A"/>
    <w:rsid w:val="003E24E0"/>
    <w:rsid w:val="003E42B2"/>
    <w:rsid w:val="003E5B8E"/>
    <w:rsid w:val="003E7B4E"/>
    <w:rsid w:val="003F23C1"/>
    <w:rsid w:val="003F37D6"/>
    <w:rsid w:val="003F526A"/>
    <w:rsid w:val="003F5C25"/>
    <w:rsid w:val="003F7418"/>
    <w:rsid w:val="004014D1"/>
    <w:rsid w:val="00402890"/>
    <w:rsid w:val="00402F04"/>
    <w:rsid w:val="00405CF4"/>
    <w:rsid w:val="0040642B"/>
    <w:rsid w:val="00407414"/>
    <w:rsid w:val="0040765C"/>
    <w:rsid w:val="00407A7C"/>
    <w:rsid w:val="0041078B"/>
    <w:rsid w:val="0041105A"/>
    <w:rsid w:val="00414935"/>
    <w:rsid w:val="00414E77"/>
    <w:rsid w:val="0041569F"/>
    <w:rsid w:val="00416076"/>
    <w:rsid w:val="004165F9"/>
    <w:rsid w:val="00417FBF"/>
    <w:rsid w:val="004202BE"/>
    <w:rsid w:val="0042328E"/>
    <w:rsid w:val="004255C6"/>
    <w:rsid w:val="00426135"/>
    <w:rsid w:val="00431DD8"/>
    <w:rsid w:val="00432914"/>
    <w:rsid w:val="00433094"/>
    <w:rsid w:val="0043390C"/>
    <w:rsid w:val="004347DD"/>
    <w:rsid w:val="00434808"/>
    <w:rsid w:val="00434C21"/>
    <w:rsid w:val="00435429"/>
    <w:rsid w:val="00435F8E"/>
    <w:rsid w:val="004362F2"/>
    <w:rsid w:val="00440ACD"/>
    <w:rsid w:val="0044186A"/>
    <w:rsid w:val="00443C83"/>
    <w:rsid w:val="00443DD8"/>
    <w:rsid w:val="00444A41"/>
    <w:rsid w:val="00444B51"/>
    <w:rsid w:val="00450083"/>
    <w:rsid w:val="0045088D"/>
    <w:rsid w:val="00451103"/>
    <w:rsid w:val="00453EC8"/>
    <w:rsid w:val="0045495C"/>
    <w:rsid w:val="004566E8"/>
    <w:rsid w:val="004575A8"/>
    <w:rsid w:val="0046104B"/>
    <w:rsid w:val="0046314E"/>
    <w:rsid w:val="00463E66"/>
    <w:rsid w:val="0046576A"/>
    <w:rsid w:val="00465CBD"/>
    <w:rsid w:val="00467658"/>
    <w:rsid w:val="0046777B"/>
    <w:rsid w:val="00467E15"/>
    <w:rsid w:val="00470515"/>
    <w:rsid w:val="00470C1C"/>
    <w:rsid w:val="00475584"/>
    <w:rsid w:val="0047571F"/>
    <w:rsid w:val="004765B5"/>
    <w:rsid w:val="00476A95"/>
    <w:rsid w:val="004875DC"/>
    <w:rsid w:val="00491044"/>
    <w:rsid w:val="0049316E"/>
    <w:rsid w:val="004941E5"/>
    <w:rsid w:val="00496104"/>
    <w:rsid w:val="004A35FA"/>
    <w:rsid w:val="004A3C4F"/>
    <w:rsid w:val="004A5E81"/>
    <w:rsid w:val="004A70F2"/>
    <w:rsid w:val="004B0D4B"/>
    <w:rsid w:val="004B7740"/>
    <w:rsid w:val="004C14D9"/>
    <w:rsid w:val="004C19E9"/>
    <w:rsid w:val="004C1A1D"/>
    <w:rsid w:val="004C205B"/>
    <w:rsid w:val="004C20F3"/>
    <w:rsid w:val="004C4087"/>
    <w:rsid w:val="004C474A"/>
    <w:rsid w:val="004C5A88"/>
    <w:rsid w:val="004C700B"/>
    <w:rsid w:val="004C7730"/>
    <w:rsid w:val="004C7E43"/>
    <w:rsid w:val="004C7F2D"/>
    <w:rsid w:val="004D40A4"/>
    <w:rsid w:val="004D665C"/>
    <w:rsid w:val="004E21B1"/>
    <w:rsid w:val="004E2587"/>
    <w:rsid w:val="004E282C"/>
    <w:rsid w:val="004E3B68"/>
    <w:rsid w:val="004E74A2"/>
    <w:rsid w:val="004F50F5"/>
    <w:rsid w:val="004F6F4B"/>
    <w:rsid w:val="00500CB3"/>
    <w:rsid w:val="00501FE8"/>
    <w:rsid w:val="00502A1F"/>
    <w:rsid w:val="00503587"/>
    <w:rsid w:val="00503659"/>
    <w:rsid w:val="00503850"/>
    <w:rsid w:val="00507AE4"/>
    <w:rsid w:val="0051048B"/>
    <w:rsid w:val="00511639"/>
    <w:rsid w:val="00514C9D"/>
    <w:rsid w:val="00516991"/>
    <w:rsid w:val="00526C34"/>
    <w:rsid w:val="00526CFE"/>
    <w:rsid w:val="0052727C"/>
    <w:rsid w:val="0053204E"/>
    <w:rsid w:val="00532DD5"/>
    <w:rsid w:val="00533DFF"/>
    <w:rsid w:val="00540E64"/>
    <w:rsid w:val="00542C03"/>
    <w:rsid w:val="0054355B"/>
    <w:rsid w:val="00545F81"/>
    <w:rsid w:val="005473FF"/>
    <w:rsid w:val="00547DFA"/>
    <w:rsid w:val="005535BC"/>
    <w:rsid w:val="005539C9"/>
    <w:rsid w:val="00553AA3"/>
    <w:rsid w:val="00555892"/>
    <w:rsid w:val="005561D7"/>
    <w:rsid w:val="0055670A"/>
    <w:rsid w:val="0056018C"/>
    <w:rsid w:val="00560341"/>
    <w:rsid w:val="00561D30"/>
    <w:rsid w:val="00562EFE"/>
    <w:rsid w:val="005664CF"/>
    <w:rsid w:val="00566828"/>
    <w:rsid w:val="00570CFE"/>
    <w:rsid w:val="00570F91"/>
    <w:rsid w:val="005711C1"/>
    <w:rsid w:val="00572BB6"/>
    <w:rsid w:val="00573199"/>
    <w:rsid w:val="00576C35"/>
    <w:rsid w:val="005776AE"/>
    <w:rsid w:val="005777BF"/>
    <w:rsid w:val="00580AA8"/>
    <w:rsid w:val="00585C79"/>
    <w:rsid w:val="0059032B"/>
    <w:rsid w:val="00590AA0"/>
    <w:rsid w:val="00590C2B"/>
    <w:rsid w:val="005918F2"/>
    <w:rsid w:val="00592986"/>
    <w:rsid w:val="00592CFD"/>
    <w:rsid w:val="005939C3"/>
    <w:rsid w:val="00595E23"/>
    <w:rsid w:val="00596C2A"/>
    <w:rsid w:val="005972A9"/>
    <w:rsid w:val="005A0D12"/>
    <w:rsid w:val="005A155B"/>
    <w:rsid w:val="005A264E"/>
    <w:rsid w:val="005A3DAB"/>
    <w:rsid w:val="005A67E7"/>
    <w:rsid w:val="005A7C70"/>
    <w:rsid w:val="005B0064"/>
    <w:rsid w:val="005B062D"/>
    <w:rsid w:val="005B1A01"/>
    <w:rsid w:val="005B20AA"/>
    <w:rsid w:val="005B2D61"/>
    <w:rsid w:val="005B499C"/>
    <w:rsid w:val="005B5980"/>
    <w:rsid w:val="005B6479"/>
    <w:rsid w:val="005B685C"/>
    <w:rsid w:val="005B6EC4"/>
    <w:rsid w:val="005B72E3"/>
    <w:rsid w:val="005C7813"/>
    <w:rsid w:val="005D0C63"/>
    <w:rsid w:val="005D1A05"/>
    <w:rsid w:val="005D20FD"/>
    <w:rsid w:val="005D2247"/>
    <w:rsid w:val="005D2BD1"/>
    <w:rsid w:val="005D31AC"/>
    <w:rsid w:val="005D3A62"/>
    <w:rsid w:val="005D6BC4"/>
    <w:rsid w:val="005E04EC"/>
    <w:rsid w:val="005E2D00"/>
    <w:rsid w:val="005E3810"/>
    <w:rsid w:val="005E423F"/>
    <w:rsid w:val="005E4CF0"/>
    <w:rsid w:val="005E5E21"/>
    <w:rsid w:val="005E6D53"/>
    <w:rsid w:val="005E76B0"/>
    <w:rsid w:val="005F3EA7"/>
    <w:rsid w:val="005F7C69"/>
    <w:rsid w:val="0060014D"/>
    <w:rsid w:val="00600927"/>
    <w:rsid w:val="00603F23"/>
    <w:rsid w:val="006046BA"/>
    <w:rsid w:val="006053AA"/>
    <w:rsid w:val="00605E22"/>
    <w:rsid w:val="006067A0"/>
    <w:rsid w:val="00606939"/>
    <w:rsid w:val="00611636"/>
    <w:rsid w:val="00612EDE"/>
    <w:rsid w:val="00616AD1"/>
    <w:rsid w:val="00617EF4"/>
    <w:rsid w:val="0062022D"/>
    <w:rsid w:val="00620301"/>
    <w:rsid w:val="006203E4"/>
    <w:rsid w:val="006222D9"/>
    <w:rsid w:val="00622669"/>
    <w:rsid w:val="00623BAC"/>
    <w:rsid w:val="00625275"/>
    <w:rsid w:val="00625BA9"/>
    <w:rsid w:val="00626660"/>
    <w:rsid w:val="0062734C"/>
    <w:rsid w:val="00631415"/>
    <w:rsid w:val="006326B0"/>
    <w:rsid w:val="00633BC2"/>
    <w:rsid w:val="00634682"/>
    <w:rsid w:val="00634AFE"/>
    <w:rsid w:val="00636103"/>
    <w:rsid w:val="006376B8"/>
    <w:rsid w:val="00637802"/>
    <w:rsid w:val="006378B7"/>
    <w:rsid w:val="00640AA5"/>
    <w:rsid w:val="006424C4"/>
    <w:rsid w:val="00645611"/>
    <w:rsid w:val="00645DA2"/>
    <w:rsid w:val="00650611"/>
    <w:rsid w:val="00650D5D"/>
    <w:rsid w:val="00652C78"/>
    <w:rsid w:val="00652E29"/>
    <w:rsid w:val="00655D0D"/>
    <w:rsid w:val="00656113"/>
    <w:rsid w:val="00656CC5"/>
    <w:rsid w:val="00662B48"/>
    <w:rsid w:val="00666FAC"/>
    <w:rsid w:val="0067038F"/>
    <w:rsid w:val="00670A6C"/>
    <w:rsid w:val="00673FA1"/>
    <w:rsid w:val="00681610"/>
    <w:rsid w:val="0068174F"/>
    <w:rsid w:val="0068216D"/>
    <w:rsid w:val="00682901"/>
    <w:rsid w:val="0068396C"/>
    <w:rsid w:val="0068404B"/>
    <w:rsid w:val="006877B2"/>
    <w:rsid w:val="006914E5"/>
    <w:rsid w:val="00696F6C"/>
    <w:rsid w:val="006A0EF2"/>
    <w:rsid w:val="006A33AF"/>
    <w:rsid w:val="006A5464"/>
    <w:rsid w:val="006A6228"/>
    <w:rsid w:val="006B0219"/>
    <w:rsid w:val="006B1569"/>
    <w:rsid w:val="006B1C23"/>
    <w:rsid w:val="006B1E2C"/>
    <w:rsid w:val="006B2771"/>
    <w:rsid w:val="006C01F2"/>
    <w:rsid w:val="006C2670"/>
    <w:rsid w:val="006C34A9"/>
    <w:rsid w:val="006C3C63"/>
    <w:rsid w:val="006C4801"/>
    <w:rsid w:val="006C6B80"/>
    <w:rsid w:val="006C7AF5"/>
    <w:rsid w:val="006D108E"/>
    <w:rsid w:val="006D1694"/>
    <w:rsid w:val="006D3223"/>
    <w:rsid w:val="006D4291"/>
    <w:rsid w:val="006D48E4"/>
    <w:rsid w:val="006D4DFF"/>
    <w:rsid w:val="006E002A"/>
    <w:rsid w:val="006E1C0A"/>
    <w:rsid w:val="006E50AA"/>
    <w:rsid w:val="006F0FC5"/>
    <w:rsid w:val="006F1D67"/>
    <w:rsid w:val="006F2E77"/>
    <w:rsid w:val="006F36B1"/>
    <w:rsid w:val="006F3FEC"/>
    <w:rsid w:val="006F4A00"/>
    <w:rsid w:val="006F53BD"/>
    <w:rsid w:val="006F5AD1"/>
    <w:rsid w:val="006F7088"/>
    <w:rsid w:val="006F74D1"/>
    <w:rsid w:val="006F7EA5"/>
    <w:rsid w:val="0070040F"/>
    <w:rsid w:val="00701701"/>
    <w:rsid w:val="007028F4"/>
    <w:rsid w:val="007046C4"/>
    <w:rsid w:val="00706E7A"/>
    <w:rsid w:val="007112CE"/>
    <w:rsid w:val="00713128"/>
    <w:rsid w:val="00714974"/>
    <w:rsid w:val="00714AE1"/>
    <w:rsid w:val="00715D1F"/>
    <w:rsid w:val="007177D4"/>
    <w:rsid w:val="00717A66"/>
    <w:rsid w:val="00717AC1"/>
    <w:rsid w:val="00721BF8"/>
    <w:rsid w:val="00722786"/>
    <w:rsid w:val="0072650B"/>
    <w:rsid w:val="007279CF"/>
    <w:rsid w:val="00730AE4"/>
    <w:rsid w:val="00731162"/>
    <w:rsid w:val="00731D29"/>
    <w:rsid w:val="00734755"/>
    <w:rsid w:val="00735DC8"/>
    <w:rsid w:val="007362AA"/>
    <w:rsid w:val="0073639D"/>
    <w:rsid w:val="00736E12"/>
    <w:rsid w:val="00737A82"/>
    <w:rsid w:val="00737C9E"/>
    <w:rsid w:val="007404C3"/>
    <w:rsid w:val="00742A23"/>
    <w:rsid w:val="00743691"/>
    <w:rsid w:val="00744C63"/>
    <w:rsid w:val="00744D85"/>
    <w:rsid w:val="007467FE"/>
    <w:rsid w:val="007468EE"/>
    <w:rsid w:val="00746FD7"/>
    <w:rsid w:val="007502CD"/>
    <w:rsid w:val="00752C79"/>
    <w:rsid w:val="00752E73"/>
    <w:rsid w:val="00756518"/>
    <w:rsid w:val="00760212"/>
    <w:rsid w:val="007602FE"/>
    <w:rsid w:val="00760314"/>
    <w:rsid w:val="007622E7"/>
    <w:rsid w:val="00762D27"/>
    <w:rsid w:val="00762DC2"/>
    <w:rsid w:val="007641C4"/>
    <w:rsid w:val="00764456"/>
    <w:rsid w:val="007650B6"/>
    <w:rsid w:val="00765DEE"/>
    <w:rsid w:val="00772A9F"/>
    <w:rsid w:val="00773CEE"/>
    <w:rsid w:val="007756C0"/>
    <w:rsid w:val="00776098"/>
    <w:rsid w:val="00777590"/>
    <w:rsid w:val="00781457"/>
    <w:rsid w:val="00781B24"/>
    <w:rsid w:val="0078746E"/>
    <w:rsid w:val="00787658"/>
    <w:rsid w:val="00790C3A"/>
    <w:rsid w:val="0079299D"/>
    <w:rsid w:val="007A0E87"/>
    <w:rsid w:val="007A1561"/>
    <w:rsid w:val="007A43E6"/>
    <w:rsid w:val="007A4DDC"/>
    <w:rsid w:val="007A6041"/>
    <w:rsid w:val="007A6390"/>
    <w:rsid w:val="007A6AC5"/>
    <w:rsid w:val="007A71A1"/>
    <w:rsid w:val="007B051A"/>
    <w:rsid w:val="007B140A"/>
    <w:rsid w:val="007B1DB2"/>
    <w:rsid w:val="007B4F88"/>
    <w:rsid w:val="007B7D00"/>
    <w:rsid w:val="007C38D9"/>
    <w:rsid w:val="007C4A1D"/>
    <w:rsid w:val="007C59CB"/>
    <w:rsid w:val="007C77E5"/>
    <w:rsid w:val="007D107E"/>
    <w:rsid w:val="007D1509"/>
    <w:rsid w:val="007D155C"/>
    <w:rsid w:val="007D1655"/>
    <w:rsid w:val="007D5D0E"/>
    <w:rsid w:val="007D6862"/>
    <w:rsid w:val="007D6FBE"/>
    <w:rsid w:val="007E00D3"/>
    <w:rsid w:val="007E16DD"/>
    <w:rsid w:val="007E2C1F"/>
    <w:rsid w:val="007E4318"/>
    <w:rsid w:val="007E4535"/>
    <w:rsid w:val="007E530E"/>
    <w:rsid w:val="007E5E96"/>
    <w:rsid w:val="007E64F3"/>
    <w:rsid w:val="007E732D"/>
    <w:rsid w:val="007F022E"/>
    <w:rsid w:val="007F08E5"/>
    <w:rsid w:val="007F1A6D"/>
    <w:rsid w:val="007F36AE"/>
    <w:rsid w:val="007F4888"/>
    <w:rsid w:val="007F4987"/>
    <w:rsid w:val="007F4F9A"/>
    <w:rsid w:val="007F52F9"/>
    <w:rsid w:val="007F546F"/>
    <w:rsid w:val="007F67E8"/>
    <w:rsid w:val="007F7AD1"/>
    <w:rsid w:val="008013B6"/>
    <w:rsid w:val="00801847"/>
    <w:rsid w:val="00802C86"/>
    <w:rsid w:val="00806F29"/>
    <w:rsid w:val="00811C50"/>
    <w:rsid w:val="008121E1"/>
    <w:rsid w:val="0081335C"/>
    <w:rsid w:val="00813F69"/>
    <w:rsid w:val="00814AC2"/>
    <w:rsid w:val="00815917"/>
    <w:rsid w:val="00822BE2"/>
    <w:rsid w:val="00824751"/>
    <w:rsid w:val="00826613"/>
    <w:rsid w:val="00827139"/>
    <w:rsid w:val="00827B70"/>
    <w:rsid w:val="008316F3"/>
    <w:rsid w:val="008330B0"/>
    <w:rsid w:val="0083330D"/>
    <w:rsid w:val="008333F4"/>
    <w:rsid w:val="008341F7"/>
    <w:rsid w:val="00840964"/>
    <w:rsid w:val="00840A7C"/>
    <w:rsid w:val="00842172"/>
    <w:rsid w:val="008446CD"/>
    <w:rsid w:val="0084551D"/>
    <w:rsid w:val="0084776E"/>
    <w:rsid w:val="00847917"/>
    <w:rsid w:val="00847C6A"/>
    <w:rsid w:val="00853830"/>
    <w:rsid w:val="00854A6F"/>
    <w:rsid w:val="00854AEE"/>
    <w:rsid w:val="008608D8"/>
    <w:rsid w:val="00864F25"/>
    <w:rsid w:val="00865CBC"/>
    <w:rsid w:val="00866C36"/>
    <w:rsid w:val="008678D4"/>
    <w:rsid w:val="00870868"/>
    <w:rsid w:val="00870A4C"/>
    <w:rsid w:val="00874558"/>
    <w:rsid w:val="00875109"/>
    <w:rsid w:val="008820FA"/>
    <w:rsid w:val="008825E8"/>
    <w:rsid w:val="008831AC"/>
    <w:rsid w:val="00883A06"/>
    <w:rsid w:val="0088736F"/>
    <w:rsid w:val="00893B8B"/>
    <w:rsid w:val="00894280"/>
    <w:rsid w:val="0089516A"/>
    <w:rsid w:val="00895740"/>
    <w:rsid w:val="008969EA"/>
    <w:rsid w:val="008A041B"/>
    <w:rsid w:val="008A1FD9"/>
    <w:rsid w:val="008A2EA2"/>
    <w:rsid w:val="008A62E6"/>
    <w:rsid w:val="008A68E1"/>
    <w:rsid w:val="008A6CD6"/>
    <w:rsid w:val="008A7D67"/>
    <w:rsid w:val="008B1402"/>
    <w:rsid w:val="008B17E5"/>
    <w:rsid w:val="008B25C2"/>
    <w:rsid w:val="008B2B47"/>
    <w:rsid w:val="008B2F04"/>
    <w:rsid w:val="008B3EDB"/>
    <w:rsid w:val="008B3EE2"/>
    <w:rsid w:val="008B4A89"/>
    <w:rsid w:val="008B5060"/>
    <w:rsid w:val="008B6E90"/>
    <w:rsid w:val="008C0EE9"/>
    <w:rsid w:val="008C674A"/>
    <w:rsid w:val="008C69A5"/>
    <w:rsid w:val="008C70E8"/>
    <w:rsid w:val="008D2C8D"/>
    <w:rsid w:val="008D44FA"/>
    <w:rsid w:val="008D58CF"/>
    <w:rsid w:val="008D7146"/>
    <w:rsid w:val="008D721E"/>
    <w:rsid w:val="008D76A1"/>
    <w:rsid w:val="008E061B"/>
    <w:rsid w:val="008E2F5D"/>
    <w:rsid w:val="008E3329"/>
    <w:rsid w:val="008E349A"/>
    <w:rsid w:val="008E52E7"/>
    <w:rsid w:val="008E54FE"/>
    <w:rsid w:val="008E57B3"/>
    <w:rsid w:val="008E5C04"/>
    <w:rsid w:val="008F02F4"/>
    <w:rsid w:val="008F2C90"/>
    <w:rsid w:val="008F3A3E"/>
    <w:rsid w:val="00905598"/>
    <w:rsid w:val="009118AE"/>
    <w:rsid w:val="00911A1C"/>
    <w:rsid w:val="00916810"/>
    <w:rsid w:val="00917172"/>
    <w:rsid w:val="009176C2"/>
    <w:rsid w:val="00924A0E"/>
    <w:rsid w:val="00925A3E"/>
    <w:rsid w:val="00925A75"/>
    <w:rsid w:val="00925A98"/>
    <w:rsid w:val="0092602B"/>
    <w:rsid w:val="00926EF5"/>
    <w:rsid w:val="009302F3"/>
    <w:rsid w:val="00930CDF"/>
    <w:rsid w:val="00930F59"/>
    <w:rsid w:val="00933C64"/>
    <w:rsid w:val="00933D9D"/>
    <w:rsid w:val="00935937"/>
    <w:rsid w:val="00937A73"/>
    <w:rsid w:val="00940673"/>
    <w:rsid w:val="00942060"/>
    <w:rsid w:val="00945C10"/>
    <w:rsid w:val="00947A5E"/>
    <w:rsid w:val="00951B46"/>
    <w:rsid w:val="009536E4"/>
    <w:rsid w:val="00953D3E"/>
    <w:rsid w:val="009565BC"/>
    <w:rsid w:val="00957629"/>
    <w:rsid w:val="00960F4C"/>
    <w:rsid w:val="00961EDE"/>
    <w:rsid w:val="00967740"/>
    <w:rsid w:val="009708D3"/>
    <w:rsid w:val="0097256E"/>
    <w:rsid w:val="00972EBB"/>
    <w:rsid w:val="00974C31"/>
    <w:rsid w:val="0097708E"/>
    <w:rsid w:val="00982FFC"/>
    <w:rsid w:val="00983034"/>
    <w:rsid w:val="00984128"/>
    <w:rsid w:val="009854D9"/>
    <w:rsid w:val="00986DFE"/>
    <w:rsid w:val="009876E4"/>
    <w:rsid w:val="00987F89"/>
    <w:rsid w:val="00991896"/>
    <w:rsid w:val="00991A7B"/>
    <w:rsid w:val="009921BD"/>
    <w:rsid w:val="0099298D"/>
    <w:rsid w:val="00994B80"/>
    <w:rsid w:val="00996056"/>
    <w:rsid w:val="009973F8"/>
    <w:rsid w:val="00997661"/>
    <w:rsid w:val="0099772E"/>
    <w:rsid w:val="009A071A"/>
    <w:rsid w:val="009A0F5D"/>
    <w:rsid w:val="009A0FC0"/>
    <w:rsid w:val="009A10BC"/>
    <w:rsid w:val="009A1417"/>
    <w:rsid w:val="009A2D9A"/>
    <w:rsid w:val="009A3071"/>
    <w:rsid w:val="009A35E4"/>
    <w:rsid w:val="009A43A3"/>
    <w:rsid w:val="009A5BB4"/>
    <w:rsid w:val="009A667B"/>
    <w:rsid w:val="009A7BC2"/>
    <w:rsid w:val="009B13F7"/>
    <w:rsid w:val="009B25CA"/>
    <w:rsid w:val="009B2858"/>
    <w:rsid w:val="009B4075"/>
    <w:rsid w:val="009B6411"/>
    <w:rsid w:val="009C1F11"/>
    <w:rsid w:val="009C3D79"/>
    <w:rsid w:val="009C532A"/>
    <w:rsid w:val="009C65C5"/>
    <w:rsid w:val="009C7BE6"/>
    <w:rsid w:val="009C7C2B"/>
    <w:rsid w:val="009D05D9"/>
    <w:rsid w:val="009D0616"/>
    <w:rsid w:val="009D1654"/>
    <w:rsid w:val="009D3493"/>
    <w:rsid w:val="009D5E58"/>
    <w:rsid w:val="009D5FB8"/>
    <w:rsid w:val="009D717F"/>
    <w:rsid w:val="009E4413"/>
    <w:rsid w:val="009E484A"/>
    <w:rsid w:val="009E6DDE"/>
    <w:rsid w:val="009F066C"/>
    <w:rsid w:val="009F4BCB"/>
    <w:rsid w:val="009F7D91"/>
    <w:rsid w:val="009F7FFB"/>
    <w:rsid w:val="00A007FF"/>
    <w:rsid w:val="00A00A47"/>
    <w:rsid w:val="00A015A6"/>
    <w:rsid w:val="00A0171F"/>
    <w:rsid w:val="00A03270"/>
    <w:rsid w:val="00A03E0A"/>
    <w:rsid w:val="00A03ED3"/>
    <w:rsid w:val="00A04362"/>
    <w:rsid w:val="00A04ED7"/>
    <w:rsid w:val="00A0772A"/>
    <w:rsid w:val="00A07F98"/>
    <w:rsid w:val="00A10F02"/>
    <w:rsid w:val="00A12575"/>
    <w:rsid w:val="00A163CA"/>
    <w:rsid w:val="00A22981"/>
    <w:rsid w:val="00A22E63"/>
    <w:rsid w:val="00A23F3B"/>
    <w:rsid w:val="00A241EF"/>
    <w:rsid w:val="00A258FA"/>
    <w:rsid w:val="00A25DA5"/>
    <w:rsid w:val="00A2647F"/>
    <w:rsid w:val="00A3090F"/>
    <w:rsid w:val="00A30DD6"/>
    <w:rsid w:val="00A3440C"/>
    <w:rsid w:val="00A344B7"/>
    <w:rsid w:val="00A35507"/>
    <w:rsid w:val="00A35826"/>
    <w:rsid w:val="00A37282"/>
    <w:rsid w:val="00A4000B"/>
    <w:rsid w:val="00A417EB"/>
    <w:rsid w:val="00A45102"/>
    <w:rsid w:val="00A459B4"/>
    <w:rsid w:val="00A467F5"/>
    <w:rsid w:val="00A51ABD"/>
    <w:rsid w:val="00A51BA1"/>
    <w:rsid w:val="00A55048"/>
    <w:rsid w:val="00A56219"/>
    <w:rsid w:val="00A60E28"/>
    <w:rsid w:val="00A62B50"/>
    <w:rsid w:val="00A64787"/>
    <w:rsid w:val="00A6748E"/>
    <w:rsid w:val="00A67B3D"/>
    <w:rsid w:val="00A7296C"/>
    <w:rsid w:val="00A72DA9"/>
    <w:rsid w:val="00A7316D"/>
    <w:rsid w:val="00A73348"/>
    <w:rsid w:val="00A77195"/>
    <w:rsid w:val="00A8143F"/>
    <w:rsid w:val="00A8144F"/>
    <w:rsid w:val="00A8259D"/>
    <w:rsid w:val="00A826A7"/>
    <w:rsid w:val="00A82D1A"/>
    <w:rsid w:val="00A8352B"/>
    <w:rsid w:val="00A83D4A"/>
    <w:rsid w:val="00A854D5"/>
    <w:rsid w:val="00A86BEA"/>
    <w:rsid w:val="00A873FA"/>
    <w:rsid w:val="00A87DB9"/>
    <w:rsid w:val="00A958BF"/>
    <w:rsid w:val="00A9731B"/>
    <w:rsid w:val="00A97345"/>
    <w:rsid w:val="00AA1CA0"/>
    <w:rsid w:val="00AA2654"/>
    <w:rsid w:val="00AA2A10"/>
    <w:rsid w:val="00AA5922"/>
    <w:rsid w:val="00AA7216"/>
    <w:rsid w:val="00AB0518"/>
    <w:rsid w:val="00AB1AC1"/>
    <w:rsid w:val="00AB2599"/>
    <w:rsid w:val="00AB7502"/>
    <w:rsid w:val="00AB76EB"/>
    <w:rsid w:val="00AC3289"/>
    <w:rsid w:val="00AC37EE"/>
    <w:rsid w:val="00AC48AC"/>
    <w:rsid w:val="00AC4DBA"/>
    <w:rsid w:val="00AC4F94"/>
    <w:rsid w:val="00AC62E7"/>
    <w:rsid w:val="00AC6A97"/>
    <w:rsid w:val="00AD19BD"/>
    <w:rsid w:val="00AD2790"/>
    <w:rsid w:val="00AD2DE8"/>
    <w:rsid w:val="00AD3C8D"/>
    <w:rsid w:val="00AD3DF3"/>
    <w:rsid w:val="00AD5186"/>
    <w:rsid w:val="00AD5A47"/>
    <w:rsid w:val="00AE068C"/>
    <w:rsid w:val="00AE09DB"/>
    <w:rsid w:val="00AE1A2D"/>
    <w:rsid w:val="00AE39B7"/>
    <w:rsid w:val="00AE61A2"/>
    <w:rsid w:val="00AE6653"/>
    <w:rsid w:val="00AE6D45"/>
    <w:rsid w:val="00AE6ECC"/>
    <w:rsid w:val="00AE7640"/>
    <w:rsid w:val="00AF1006"/>
    <w:rsid w:val="00AF121E"/>
    <w:rsid w:val="00AF2AB6"/>
    <w:rsid w:val="00AF4B34"/>
    <w:rsid w:val="00AF5E07"/>
    <w:rsid w:val="00AF787D"/>
    <w:rsid w:val="00B003D9"/>
    <w:rsid w:val="00B016FA"/>
    <w:rsid w:val="00B037EC"/>
    <w:rsid w:val="00B04486"/>
    <w:rsid w:val="00B055CB"/>
    <w:rsid w:val="00B058FA"/>
    <w:rsid w:val="00B0635B"/>
    <w:rsid w:val="00B0688E"/>
    <w:rsid w:val="00B06E6D"/>
    <w:rsid w:val="00B108FC"/>
    <w:rsid w:val="00B10C2A"/>
    <w:rsid w:val="00B10DF5"/>
    <w:rsid w:val="00B11579"/>
    <w:rsid w:val="00B13035"/>
    <w:rsid w:val="00B13FB8"/>
    <w:rsid w:val="00B1755F"/>
    <w:rsid w:val="00B20AF5"/>
    <w:rsid w:val="00B20BD2"/>
    <w:rsid w:val="00B22B3D"/>
    <w:rsid w:val="00B242F4"/>
    <w:rsid w:val="00B248C6"/>
    <w:rsid w:val="00B26C4C"/>
    <w:rsid w:val="00B27E30"/>
    <w:rsid w:val="00B32CA7"/>
    <w:rsid w:val="00B3398B"/>
    <w:rsid w:val="00B34827"/>
    <w:rsid w:val="00B34CFF"/>
    <w:rsid w:val="00B35ABD"/>
    <w:rsid w:val="00B3640D"/>
    <w:rsid w:val="00B404F8"/>
    <w:rsid w:val="00B4217A"/>
    <w:rsid w:val="00B42786"/>
    <w:rsid w:val="00B43AC1"/>
    <w:rsid w:val="00B44AA6"/>
    <w:rsid w:val="00B47531"/>
    <w:rsid w:val="00B514B7"/>
    <w:rsid w:val="00B54294"/>
    <w:rsid w:val="00B542C1"/>
    <w:rsid w:val="00B623E2"/>
    <w:rsid w:val="00B62D33"/>
    <w:rsid w:val="00B63FAD"/>
    <w:rsid w:val="00B64634"/>
    <w:rsid w:val="00B653DB"/>
    <w:rsid w:val="00B660C2"/>
    <w:rsid w:val="00B666C5"/>
    <w:rsid w:val="00B70589"/>
    <w:rsid w:val="00B747A5"/>
    <w:rsid w:val="00B76CEF"/>
    <w:rsid w:val="00B81AE2"/>
    <w:rsid w:val="00B840DD"/>
    <w:rsid w:val="00B85B18"/>
    <w:rsid w:val="00B87372"/>
    <w:rsid w:val="00B87B63"/>
    <w:rsid w:val="00B94673"/>
    <w:rsid w:val="00BA0030"/>
    <w:rsid w:val="00BA1B3A"/>
    <w:rsid w:val="00BA1BE0"/>
    <w:rsid w:val="00BA32D1"/>
    <w:rsid w:val="00BA38F7"/>
    <w:rsid w:val="00BA42C8"/>
    <w:rsid w:val="00BA5321"/>
    <w:rsid w:val="00BA713F"/>
    <w:rsid w:val="00BA72A4"/>
    <w:rsid w:val="00BB39BE"/>
    <w:rsid w:val="00BB4B98"/>
    <w:rsid w:val="00BB68A2"/>
    <w:rsid w:val="00BB734C"/>
    <w:rsid w:val="00BC0E7C"/>
    <w:rsid w:val="00BC5302"/>
    <w:rsid w:val="00BC5824"/>
    <w:rsid w:val="00BC6285"/>
    <w:rsid w:val="00BC7C3B"/>
    <w:rsid w:val="00BC7C99"/>
    <w:rsid w:val="00BD13A7"/>
    <w:rsid w:val="00BD1AA5"/>
    <w:rsid w:val="00BD3A8C"/>
    <w:rsid w:val="00BD3CE6"/>
    <w:rsid w:val="00BE1A6B"/>
    <w:rsid w:val="00BE5BD7"/>
    <w:rsid w:val="00BE5E36"/>
    <w:rsid w:val="00BF55CE"/>
    <w:rsid w:val="00BF71D6"/>
    <w:rsid w:val="00BF7DD0"/>
    <w:rsid w:val="00C000B3"/>
    <w:rsid w:val="00C04C35"/>
    <w:rsid w:val="00C10DD6"/>
    <w:rsid w:val="00C1326F"/>
    <w:rsid w:val="00C15A5D"/>
    <w:rsid w:val="00C15F61"/>
    <w:rsid w:val="00C16971"/>
    <w:rsid w:val="00C16D4B"/>
    <w:rsid w:val="00C177AF"/>
    <w:rsid w:val="00C2190E"/>
    <w:rsid w:val="00C233D2"/>
    <w:rsid w:val="00C2460F"/>
    <w:rsid w:val="00C25322"/>
    <w:rsid w:val="00C253F2"/>
    <w:rsid w:val="00C2699B"/>
    <w:rsid w:val="00C27075"/>
    <w:rsid w:val="00C32030"/>
    <w:rsid w:val="00C3290B"/>
    <w:rsid w:val="00C32FB5"/>
    <w:rsid w:val="00C34045"/>
    <w:rsid w:val="00C36A47"/>
    <w:rsid w:val="00C36F35"/>
    <w:rsid w:val="00C374B8"/>
    <w:rsid w:val="00C3788F"/>
    <w:rsid w:val="00C434C7"/>
    <w:rsid w:val="00C43C65"/>
    <w:rsid w:val="00C440C3"/>
    <w:rsid w:val="00C44A42"/>
    <w:rsid w:val="00C46252"/>
    <w:rsid w:val="00C53BB0"/>
    <w:rsid w:val="00C54128"/>
    <w:rsid w:val="00C5465A"/>
    <w:rsid w:val="00C5731B"/>
    <w:rsid w:val="00C60825"/>
    <w:rsid w:val="00C60EF4"/>
    <w:rsid w:val="00C629B1"/>
    <w:rsid w:val="00C62A57"/>
    <w:rsid w:val="00C653E2"/>
    <w:rsid w:val="00C6553E"/>
    <w:rsid w:val="00C7252C"/>
    <w:rsid w:val="00C73458"/>
    <w:rsid w:val="00C73573"/>
    <w:rsid w:val="00C74A9B"/>
    <w:rsid w:val="00C76692"/>
    <w:rsid w:val="00C8057E"/>
    <w:rsid w:val="00C81E9B"/>
    <w:rsid w:val="00C83A6F"/>
    <w:rsid w:val="00C83CC6"/>
    <w:rsid w:val="00C854EB"/>
    <w:rsid w:val="00C92628"/>
    <w:rsid w:val="00C92D7E"/>
    <w:rsid w:val="00C93A11"/>
    <w:rsid w:val="00C93FBF"/>
    <w:rsid w:val="00C962AF"/>
    <w:rsid w:val="00C97814"/>
    <w:rsid w:val="00CA02C9"/>
    <w:rsid w:val="00CA05A4"/>
    <w:rsid w:val="00CA0CF5"/>
    <w:rsid w:val="00CA190D"/>
    <w:rsid w:val="00CA2039"/>
    <w:rsid w:val="00CA2E5F"/>
    <w:rsid w:val="00CA3938"/>
    <w:rsid w:val="00CA576C"/>
    <w:rsid w:val="00CA6A12"/>
    <w:rsid w:val="00CA7B58"/>
    <w:rsid w:val="00CB3304"/>
    <w:rsid w:val="00CB57D8"/>
    <w:rsid w:val="00CC16FF"/>
    <w:rsid w:val="00CC2C40"/>
    <w:rsid w:val="00CC3078"/>
    <w:rsid w:val="00CC4F74"/>
    <w:rsid w:val="00CC50C3"/>
    <w:rsid w:val="00CC76A1"/>
    <w:rsid w:val="00CC7CA0"/>
    <w:rsid w:val="00CD03C2"/>
    <w:rsid w:val="00CD21CC"/>
    <w:rsid w:val="00CD2B90"/>
    <w:rsid w:val="00CD32E1"/>
    <w:rsid w:val="00CD3DE5"/>
    <w:rsid w:val="00CD4D9B"/>
    <w:rsid w:val="00CD4DD8"/>
    <w:rsid w:val="00CD53C9"/>
    <w:rsid w:val="00CD623A"/>
    <w:rsid w:val="00CD764E"/>
    <w:rsid w:val="00CE073E"/>
    <w:rsid w:val="00CE1ABB"/>
    <w:rsid w:val="00CE2230"/>
    <w:rsid w:val="00CE26A1"/>
    <w:rsid w:val="00CE2B99"/>
    <w:rsid w:val="00CE540C"/>
    <w:rsid w:val="00CE60A1"/>
    <w:rsid w:val="00CF0129"/>
    <w:rsid w:val="00CF779D"/>
    <w:rsid w:val="00CF7C4F"/>
    <w:rsid w:val="00CF7F67"/>
    <w:rsid w:val="00D01A49"/>
    <w:rsid w:val="00D0461A"/>
    <w:rsid w:val="00D058EA"/>
    <w:rsid w:val="00D05E62"/>
    <w:rsid w:val="00D07814"/>
    <w:rsid w:val="00D12AA4"/>
    <w:rsid w:val="00D15EA1"/>
    <w:rsid w:val="00D17C8C"/>
    <w:rsid w:val="00D2275E"/>
    <w:rsid w:val="00D265A5"/>
    <w:rsid w:val="00D308BA"/>
    <w:rsid w:val="00D30C74"/>
    <w:rsid w:val="00D311B6"/>
    <w:rsid w:val="00D3165D"/>
    <w:rsid w:val="00D330A1"/>
    <w:rsid w:val="00D35381"/>
    <w:rsid w:val="00D362CA"/>
    <w:rsid w:val="00D3700B"/>
    <w:rsid w:val="00D42E05"/>
    <w:rsid w:val="00D4382C"/>
    <w:rsid w:val="00D43E51"/>
    <w:rsid w:val="00D4462B"/>
    <w:rsid w:val="00D47432"/>
    <w:rsid w:val="00D518C4"/>
    <w:rsid w:val="00D51F85"/>
    <w:rsid w:val="00D52A6B"/>
    <w:rsid w:val="00D52D36"/>
    <w:rsid w:val="00D5344D"/>
    <w:rsid w:val="00D536BB"/>
    <w:rsid w:val="00D556DD"/>
    <w:rsid w:val="00D57251"/>
    <w:rsid w:val="00D6133C"/>
    <w:rsid w:val="00D6220C"/>
    <w:rsid w:val="00D63704"/>
    <w:rsid w:val="00D71738"/>
    <w:rsid w:val="00D7234F"/>
    <w:rsid w:val="00D72F98"/>
    <w:rsid w:val="00D74082"/>
    <w:rsid w:val="00D7541C"/>
    <w:rsid w:val="00D763AC"/>
    <w:rsid w:val="00D76610"/>
    <w:rsid w:val="00D80072"/>
    <w:rsid w:val="00D82737"/>
    <w:rsid w:val="00D82F87"/>
    <w:rsid w:val="00D84FE2"/>
    <w:rsid w:val="00D85B97"/>
    <w:rsid w:val="00D87279"/>
    <w:rsid w:val="00D90036"/>
    <w:rsid w:val="00D91471"/>
    <w:rsid w:val="00D91A72"/>
    <w:rsid w:val="00D9261A"/>
    <w:rsid w:val="00D9669C"/>
    <w:rsid w:val="00D97579"/>
    <w:rsid w:val="00DA043E"/>
    <w:rsid w:val="00DA3236"/>
    <w:rsid w:val="00DA37B3"/>
    <w:rsid w:val="00DA40F8"/>
    <w:rsid w:val="00DA42F5"/>
    <w:rsid w:val="00DA47C0"/>
    <w:rsid w:val="00DA513C"/>
    <w:rsid w:val="00DA5988"/>
    <w:rsid w:val="00DA77E7"/>
    <w:rsid w:val="00DA7849"/>
    <w:rsid w:val="00DB4783"/>
    <w:rsid w:val="00DB5E39"/>
    <w:rsid w:val="00DB62D4"/>
    <w:rsid w:val="00DC1F14"/>
    <w:rsid w:val="00DC428C"/>
    <w:rsid w:val="00DC707F"/>
    <w:rsid w:val="00DC70E9"/>
    <w:rsid w:val="00DC76E8"/>
    <w:rsid w:val="00DC7DDB"/>
    <w:rsid w:val="00DD3188"/>
    <w:rsid w:val="00DD3303"/>
    <w:rsid w:val="00DD4994"/>
    <w:rsid w:val="00DD53CB"/>
    <w:rsid w:val="00DD5C31"/>
    <w:rsid w:val="00DD77A7"/>
    <w:rsid w:val="00DD7A5A"/>
    <w:rsid w:val="00DE062D"/>
    <w:rsid w:val="00DE1AEC"/>
    <w:rsid w:val="00DE1EB0"/>
    <w:rsid w:val="00DE28AF"/>
    <w:rsid w:val="00DE6527"/>
    <w:rsid w:val="00DE6B74"/>
    <w:rsid w:val="00DE70DE"/>
    <w:rsid w:val="00DF2E0B"/>
    <w:rsid w:val="00DF665C"/>
    <w:rsid w:val="00DF6D88"/>
    <w:rsid w:val="00E00FB8"/>
    <w:rsid w:val="00E01359"/>
    <w:rsid w:val="00E01641"/>
    <w:rsid w:val="00E05A08"/>
    <w:rsid w:val="00E063B1"/>
    <w:rsid w:val="00E10628"/>
    <w:rsid w:val="00E11F11"/>
    <w:rsid w:val="00E12DC4"/>
    <w:rsid w:val="00E221A4"/>
    <w:rsid w:val="00E22695"/>
    <w:rsid w:val="00E22B49"/>
    <w:rsid w:val="00E256AC"/>
    <w:rsid w:val="00E25E4E"/>
    <w:rsid w:val="00E27248"/>
    <w:rsid w:val="00E2773E"/>
    <w:rsid w:val="00E307FA"/>
    <w:rsid w:val="00E3172F"/>
    <w:rsid w:val="00E31A9E"/>
    <w:rsid w:val="00E327D4"/>
    <w:rsid w:val="00E34D9C"/>
    <w:rsid w:val="00E36687"/>
    <w:rsid w:val="00E40BCA"/>
    <w:rsid w:val="00E40D90"/>
    <w:rsid w:val="00E41035"/>
    <w:rsid w:val="00E4168D"/>
    <w:rsid w:val="00E4229F"/>
    <w:rsid w:val="00E4277B"/>
    <w:rsid w:val="00E44A18"/>
    <w:rsid w:val="00E45C01"/>
    <w:rsid w:val="00E509B7"/>
    <w:rsid w:val="00E5390C"/>
    <w:rsid w:val="00E540C6"/>
    <w:rsid w:val="00E560B5"/>
    <w:rsid w:val="00E60045"/>
    <w:rsid w:val="00E6019A"/>
    <w:rsid w:val="00E6044A"/>
    <w:rsid w:val="00E61EC2"/>
    <w:rsid w:val="00E623DD"/>
    <w:rsid w:val="00E648C0"/>
    <w:rsid w:val="00E70C99"/>
    <w:rsid w:val="00E717CE"/>
    <w:rsid w:val="00E74536"/>
    <w:rsid w:val="00E75317"/>
    <w:rsid w:val="00E767E6"/>
    <w:rsid w:val="00E8080E"/>
    <w:rsid w:val="00E836B5"/>
    <w:rsid w:val="00E83884"/>
    <w:rsid w:val="00E83E4C"/>
    <w:rsid w:val="00E84F5D"/>
    <w:rsid w:val="00E86B60"/>
    <w:rsid w:val="00E873C1"/>
    <w:rsid w:val="00E87FC2"/>
    <w:rsid w:val="00E911E7"/>
    <w:rsid w:val="00E94623"/>
    <w:rsid w:val="00E95B62"/>
    <w:rsid w:val="00E95DC3"/>
    <w:rsid w:val="00EA11D4"/>
    <w:rsid w:val="00EA1CEF"/>
    <w:rsid w:val="00EA479D"/>
    <w:rsid w:val="00EA629E"/>
    <w:rsid w:val="00EA6A78"/>
    <w:rsid w:val="00EA70F7"/>
    <w:rsid w:val="00EA7D79"/>
    <w:rsid w:val="00EB0A51"/>
    <w:rsid w:val="00EB0EB5"/>
    <w:rsid w:val="00EB0F44"/>
    <w:rsid w:val="00EB1F4A"/>
    <w:rsid w:val="00EB2011"/>
    <w:rsid w:val="00EB40A6"/>
    <w:rsid w:val="00EB7E74"/>
    <w:rsid w:val="00EC0A62"/>
    <w:rsid w:val="00EC112F"/>
    <w:rsid w:val="00EC2AFF"/>
    <w:rsid w:val="00EC3998"/>
    <w:rsid w:val="00EC486D"/>
    <w:rsid w:val="00ED014B"/>
    <w:rsid w:val="00ED053E"/>
    <w:rsid w:val="00ED1F4C"/>
    <w:rsid w:val="00ED4563"/>
    <w:rsid w:val="00ED4F30"/>
    <w:rsid w:val="00ED5A20"/>
    <w:rsid w:val="00ED5DCA"/>
    <w:rsid w:val="00EE139B"/>
    <w:rsid w:val="00EE2113"/>
    <w:rsid w:val="00EE380F"/>
    <w:rsid w:val="00EE4DF1"/>
    <w:rsid w:val="00EE5167"/>
    <w:rsid w:val="00EE70CE"/>
    <w:rsid w:val="00EF0034"/>
    <w:rsid w:val="00EF0BD6"/>
    <w:rsid w:val="00EF1106"/>
    <w:rsid w:val="00EF17FA"/>
    <w:rsid w:val="00EF3D44"/>
    <w:rsid w:val="00EF47CB"/>
    <w:rsid w:val="00EF7C4C"/>
    <w:rsid w:val="00F00F7C"/>
    <w:rsid w:val="00F0121D"/>
    <w:rsid w:val="00F01AB6"/>
    <w:rsid w:val="00F026A4"/>
    <w:rsid w:val="00F0585A"/>
    <w:rsid w:val="00F06A76"/>
    <w:rsid w:val="00F107EA"/>
    <w:rsid w:val="00F111E9"/>
    <w:rsid w:val="00F15E50"/>
    <w:rsid w:val="00F16044"/>
    <w:rsid w:val="00F16B36"/>
    <w:rsid w:val="00F1709F"/>
    <w:rsid w:val="00F21162"/>
    <w:rsid w:val="00F221DC"/>
    <w:rsid w:val="00F222A1"/>
    <w:rsid w:val="00F23053"/>
    <w:rsid w:val="00F31F2B"/>
    <w:rsid w:val="00F32192"/>
    <w:rsid w:val="00F3243A"/>
    <w:rsid w:val="00F33876"/>
    <w:rsid w:val="00F34723"/>
    <w:rsid w:val="00F36FDC"/>
    <w:rsid w:val="00F42EF0"/>
    <w:rsid w:val="00F4343E"/>
    <w:rsid w:val="00F51FF2"/>
    <w:rsid w:val="00F52BCE"/>
    <w:rsid w:val="00F5583F"/>
    <w:rsid w:val="00F55E9A"/>
    <w:rsid w:val="00F56420"/>
    <w:rsid w:val="00F56CC0"/>
    <w:rsid w:val="00F572CD"/>
    <w:rsid w:val="00F60731"/>
    <w:rsid w:val="00F63A55"/>
    <w:rsid w:val="00F64CCE"/>
    <w:rsid w:val="00F7247F"/>
    <w:rsid w:val="00F72901"/>
    <w:rsid w:val="00F73758"/>
    <w:rsid w:val="00F741ED"/>
    <w:rsid w:val="00F74CE4"/>
    <w:rsid w:val="00F76F18"/>
    <w:rsid w:val="00F77C19"/>
    <w:rsid w:val="00F820EB"/>
    <w:rsid w:val="00F82FDC"/>
    <w:rsid w:val="00F83F71"/>
    <w:rsid w:val="00F85174"/>
    <w:rsid w:val="00F86514"/>
    <w:rsid w:val="00F9037E"/>
    <w:rsid w:val="00F908D2"/>
    <w:rsid w:val="00F9123A"/>
    <w:rsid w:val="00F91998"/>
    <w:rsid w:val="00F94F5C"/>
    <w:rsid w:val="00F96397"/>
    <w:rsid w:val="00F97249"/>
    <w:rsid w:val="00F97443"/>
    <w:rsid w:val="00F97DD0"/>
    <w:rsid w:val="00FA2810"/>
    <w:rsid w:val="00FA420D"/>
    <w:rsid w:val="00FA4E5F"/>
    <w:rsid w:val="00FA6CC7"/>
    <w:rsid w:val="00FA77F4"/>
    <w:rsid w:val="00FB0917"/>
    <w:rsid w:val="00FB0964"/>
    <w:rsid w:val="00FB1245"/>
    <w:rsid w:val="00FB1332"/>
    <w:rsid w:val="00FB16A9"/>
    <w:rsid w:val="00FB6D7D"/>
    <w:rsid w:val="00FC00D7"/>
    <w:rsid w:val="00FC0549"/>
    <w:rsid w:val="00FC1AF0"/>
    <w:rsid w:val="00FC1D9B"/>
    <w:rsid w:val="00FC3671"/>
    <w:rsid w:val="00FC48BB"/>
    <w:rsid w:val="00FD73F8"/>
    <w:rsid w:val="00FE2376"/>
    <w:rsid w:val="00FE5089"/>
    <w:rsid w:val="00FF1892"/>
    <w:rsid w:val="00FF1A18"/>
    <w:rsid w:val="00FF2D90"/>
    <w:rsid w:val="00FF397E"/>
    <w:rsid w:val="00FF3A67"/>
    <w:rsid w:val="00FF42E0"/>
    <w:rsid w:val="00FF4A82"/>
    <w:rsid w:val="00FF62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4E687"/>
  <w15:docId w15:val="{4C7D7469-CA38-489D-9910-FE3FA62F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838"/>
    <w:pPr>
      <w:spacing w:after="200" w:line="276" w:lineRule="auto"/>
      <w:jc w:val="left"/>
    </w:pPr>
    <w:rPr>
      <w:rFonts w:ascii="Calibri" w:eastAsia="Calibri" w:hAnsi="Calibri" w:cs="Times New Roman"/>
    </w:rPr>
  </w:style>
  <w:style w:type="paragraph" w:styleId="Ttulo1">
    <w:name w:val="heading 1"/>
    <w:basedOn w:val="Normal"/>
    <w:next w:val="Normal"/>
    <w:link w:val="Ttulo1Car"/>
    <w:uiPriority w:val="9"/>
    <w:qFormat/>
    <w:rsid w:val="00895740"/>
    <w:pPr>
      <w:keepNext/>
      <w:spacing w:before="240" w:after="60" w:line="240" w:lineRule="auto"/>
      <w:outlineLvl w:val="0"/>
    </w:pPr>
    <w:rPr>
      <w:rFonts w:ascii="Arial" w:eastAsia="Times New Roman" w:hAnsi="Arial"/>
      <w:b/>
      <w:bCs/>
      <w:kern w:val="32"/>
      <w:sz w:val="32"/>
      <w:szCs w:val="32"/>
      <w:lang w:val="x-none" w:eastAsia="x-none"/>
    </w:rPr>
  </w:style>
  <w:style w:type="paragraph" w:styleId="Ttulo2">
    <w:name w:val="heading 2"/>
    <w:basedOn w:val="Normal"/>
    <w:next w:val="Normal"/>
    <w:link w:val="Ttulo2Car"/>
    <w:uiPriority w:val="9"/>
    <w:unhideWhenUsed/>
    <w:qFormat/>
    <w:rsid w:val="000867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895740"/>
    <w:pPr>
      <w:keepNext/>
      <w:keepLines/>
      <w:spacing w:before="200" w:after="0" w:line="259" w:lineRule="auto"/>
      <w:outlineLvl w:val="2"/>
    </w:pPr>
    <w:rPr>
      <w:rFonts w:ascii="Calibri Light" w:eastAsia="Times New Roman" w:hAnsi="Calibri Light"/>
      <w:b/>
      <w:bCs/>
      <w:color w:val="5B9BD5"/>
      <w:lang w:val="es-EC"/>
    </w:rPr>
  </w:style>
  <w:style w:type="paragraph" w:styleId="Ttulo4">
    <w:name w:val="heading 4"/>
    <w:basedOn w:val="Normal"/>
    <w:next w:val="Normal"/>
    <w:link w:val="Ttulo4Car"/>
    <w:uiPriority w:val="9"/>
    <w:unhideWhenUsed/>
    <w:qFormat/>
    <w:rsid w:val="00895740"/>
    <w:pPr>
      <w:keepNext/>
      <w:spacing w:before="240" w:after="60" w:line="259" w:lineRule="auto"/>
      <w:outlineLvl w:val="3"/>
    </w:pPr>
    <w:rPr>
      <w:rFonts w:eastAsia="Times New Roman"/>
      <w:b/>
      <w:bCs/>
      <w:sz w:val="28"/>
      <w:szCs w:val="28"/>
      <w:lang w:val="es-EC"/>
    </w:rPr>
  </w:style>
  <w:style w:type="paragraph" w:styleId="Ttulo5">
    <w:name w:val="heading 5"/>
    <w:basedOn w:val="Ttulo4"/>
    <w:next w:val="Normal"/>
    <w:link w:val="Ttulo5Car"/>
    <w:uiPriority w:val="9"/>
    <w:unhideWhenUsed/>
    <w:qFormat/>
    <w:rsid w:val="00895740"/>
    <w:pPr>
      <w:keepLines/>
      <w:spacing w:before="200" w:after="0" w:line="276" w:lineRule="auto"/>
      <w:ind w:left="1008" w:hanging="1008"/>
      <w:outlineLvl w:val="4"/>
    </w:pPr>
    <w:rPr>
      <w:rFonts w:ascii="Calibri Light" w:hAnsi="Calibri Light"/>
      <w:b w:val="0"/>
      <w:bCs w:val="0"/>
      <w:i/>
      <w:iCs/>
      <w:color w:val="1F4D78"/>
      <w:sz w:val="26"/>
      <w:szCs w:val="26"/>
      <w:lang w:eastAsia="es-EC"/>
    </w:rPr>
  </w:style>
  <w:style w:type="paragraph" w:styleId="Ttulo6">
    <w:name w:val="heading 6"/>
    <w:basedOn w:val="Ttulo5"/>
    <w:next w:val="Normal"/>
    <w:link w:val="Ttulo6Car"/>
    <w:uiPriority w:val="9"/>
    <w:unhideWhenUsed/>
    <w:qFormat/>
    <w:rsid w:val="00895740"/>
    <w:pPr>
      <w:ind w:left="1152" w:hanging="1152"/>
      <w:outlineLvl w:val="5"/>
    </w:pPr>
    <w:rPr>
      <w:i w:val="0"/>
      <w:iCs w:val="0"/>
    </w:rPr>
  </w:style>
  <w:style w:type="paragraph" w:styleId="Ttulo7">
    <w:name w:val="heading 7"/>
    <w:basedOn w:val="Ttulo6"/>
    <w:next w:val="Normal"/>
    <w:link w:val="Ttulo7Car"/>
    <w:uiPriority w:val="9"/>
    <w:unhideWhenUsed/>
    <w:qFormat/>
    <w:rsid w:val="00895740"/>
    <w:pPr>
      <w:ind w:left="1296" w:hanging="1296"/>
      <w:outlineLvl w:val="6"/>
    </w:pPr>
    <w:rPr>
      <w:i/>
      <w:iCs/>
      <w:color w:val="404040"/>
    </w:rPr>
  </w:style>
  <w:style w:type="paragraph" w:styleId="Ttulo8">
    <w:name w:val="heading 8"/>
    <w:basedOn w:val="Normal"/>
    <w:next w:val="Normal"/>
    <w:link w:val="Ttulo8Car"/>
    <w:uiPriority w:val="9"/>
    <w:semiHidden/>
    <w:unhideWhenUsed/>
    <w:qFormat/>
    <w:rsid w:val="00895740"/>
    <w:pPr>
      <w:keepNext/>
      <w:keepLines/>
      <w:spacing w:before="200" w:after="0"/>
      <w:ind w:left="1440" w:hanging="1440"/>
      <w:outlineLvl w:val="7"/>
    </w:pPr>
    <w:rPr>
      <w:rFonts w:ascii="Calibri Light" w:eastAsia="Times New Roman" w:hAnsi="Calibri Light"/>
      <w:color w:val="5B9BD5"/>
      <w:sz w:val="20"/>
      <w:szCs w:val="20"/>
      <w:lang w:val="es-EC" w:eastAsia="es-EC"/>
    </w:rPr>
  </w:style>
  <w:style w:type="paragraph" w:styleId="Ttulo9">
    <w:name w:val="heading 9"/>
    <w:basedOn w:val="Normal"/>
    <w:next w:val="Normal"/>
    <w:link w:val="Ttulo9Car"/>
    <w:uiPriority w:val="9"/>
    <w:semiHidden/>
    <w:unhideWhenUsed/>
    <w:qFormat/>
    <w:rsid w:val="00895740"/>
    <w:pPr>
      <w:keepNext/>
      <w:keepLines/>
      <w:spacing w:before="200" w:after="0"/>
      <w:ind w:left="1584" w:hanging="1584"/>
      <w:outlineLvl w:val="8"/>
    </w:pPr>
    <w:rPr>
      <w:rFonts w:ascii="Calibri Light" w:eastAsia="Times New Roman" w:hAnsi="Calibri Light"/>
      <w:i/>
      <w:iCs/>
      <w:color w:val="404040"/>
      <w:sz w:val="20"/>
      <w:szCs w:val="20"/>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5740"/>
    <w:rPr>
      <w:rFonts w:ascii="Arial" w:eastAsia="Times New Roman" w:hAnsi="Arial" w:cs="Times New Roman"/>
      <w:b/>
      <w:bCs/>
      <w:kern w:val="32"/>
      <w:sz w:val="32"/>
      <w:szCs w:val="32"/>
      <w:lang w:val="x-none" w:eastAsia="x-none"/>
    </w:rPr>
  </w:style>
  <w:style w:type="character" w:customStyle="1" w:styleId="Ttulo2Car">
    <w:name w:val="Título 2 Car"/>
    <w:basedOn w:val="Fuentedeprrafopredeter"/>
    <w:link w:val="Ttulo2"/>
    <w:uiPriority w:val="9"/>
    <w:rsid w:val="0008674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895740"/>
    <w:rPr>
      <w:rFonts w:ascii="Calibri Light" w:eastAsia="Times New Roman" w:hAnsi="Calibri Light" w:cs="Times New Roman"/>
      <w:b/>
      <w:bCs/>
      <w:color w:val="5B9BD5"/>
      <w:lang w:val="es-EC"/>
    </w:rPr>
  </w:style>
  <w:style w:type="character" w:customStyle="1" w:styleId="Ttulo4Car">
    <w:name w:val="Título 4 Car"/>
    <w:basedOn w:val="Fuentedeprrafopredeter"/>
    <w:link w:val="Ttulo4"/>
    <w:uiPriority w:val="9"/>
    <w:rsid w:val="00895740"/>
    <w:rPr>
      <w:rFonts w:ascii="Calibri" w:eastAsia="Times New Roman" w:hAnsi="Calibri" w:cs="Times New Roman"/>
      <w:b/>
      <w:bCs/>
      <w:sz w:val="28"/>
      <w:szCs w:val="28"/>
      <w:lang w:val="es-EC"/>
    </w:rPr>
  </w:style>
  <w:style w:type="character" w:customStyle="1" w:styleId="Ttulo5Car">
    <w:name w:val="Título 5 Car"/>
    <w:basedOn w:val="Fuentedeprrafopredeter"/>
    <w:link w:val="Ttulo5"/>
    <w:uiPriority w:val="9"/>
    <w:rsid w:val="00895740"/>
    <w:rPr>
      <w:rFonts w:ascii="Calibri Light" w:eastAsia="Times New Roman" w:hAnsi="Calibri Light" w:cs="Times New Roman"/>
      <w:i/>
      <w:iCs/>
      <w:color w:val="1F4D78"/>
      <w:sz w:val="26"/>
      <w:szCs w:val="26"/>
      <w:lang w:val="es-EC" w:eastAsia="es-EC"/>
    </w:rPr>
  </w:style>
  <w:style w:type="character" w:customStyle="1" w:styleId="Ttulo6Car">
    <w:name w:val="Título 6 Car"/>
    <w:basedOn w:val="Fuentedeprrafopredeter"/>
    <w:link w:val="Ttulo6"/>
    <w:uiPriority w:val="9"/>
    <w:rsid w:val="00895740"/>
    <w:rPr>
      <w:rFonts w:ascii="Calibri Light" w:eastAsia="Times New Roman" w:hAnsi="Calibri Light" w:cs="Times New Roman"/>
      <w:color w:val="1F4D78"/>
      <w:sz w:val="26"/>
      <w:szCs w:val="26"/>
      <w:lang w:val="es-EC" w:eastAsia="es-EC"/>
    </w:rPr>
  </w:style>
  <w:style w:type="character" w:customStyle="1" w:styleId="Ttulo7Car">
    <w:name w:val="Título 7 Car"/>
    <w:basedOn w:val="Fuentedeprrafopredeter"/>
    <w:link w:val="Ttulo7"/>
    <w:uiPriority w:val="9"/>
    <w:rsid w:val="00895740"/>
    <w:rPr>
      <w:rFonts w:ascii="Calibri Light" w:eastAsia="Times New Roman" w:hAnsi="Calibri Light" w:cs="Times New Roman"/>
      <w:i/>
      <w:iCs/>
      <w:color w:val="404040"/>
      <w:sz w:val="26"/>
      <w:szCs w:val="26"/>
      <w:lang w:val="es-EC" w:eastAsia="es-EC"/>
    </w:rPr>
  </w:style>
  <w:style w:type="character" w:customStyle="1" w:styleId="Ttulo8Car">
    <w:name w:val="Título 8 Car"/>
    <w:basedOn w:val="Fuentedeprrafopredeter"/>
    <w:link w:val="Ttulo8"/>
    <w:uiPriority w:val="9"/>
    <w:semiHidden/>
    <w:rsid w:val="00895740"/>
    <w:rPr>
      <w:rFonts w:ascii="Calibri Light" w:eastAsia="Times New Roman" w:hAnsi="Calibri Light" w:cs="Times New Roman"/>
      <w:color w:val="5B9BD5"/>
      <w:sz w:val="20"/>
      <w:szCs w:val="20"/>
      <w:lang w:val="es-EC" w:eastAsia="es-EC"/>
    </w:rPr>
  </w:style>
  <w:style w:type="character" w:customStyle="1" w:styleId="Ttulo9Car">
    <w:name w:val="Título 9 Car"/>
    <w:basedOn w:val="Fuentedeprrafopredeter"/>
    <w:link w:val="Ttulo9"/>
    <w:uiPriority w:val="9"/>
    <w:semiHidden/>
    <w:rsid w:val="00895740"/>
    <w:rPr>
      <w:rFonts w:ascii="Calibri Light" w:eastAsia="Times New Roman" w:hAnsi="Calibri Light" w:cs="Times New Roman"/>
      <w:i/>
      <w:iCs/>
      <w:color w:val="404040"/>
      <w:sz w:val="20"/>
      <w:szCs w:val="20"/>
      <w:lang w:val="es-EC" w:eastAsia="es-EC"/>
    </w:rPr>
  </w:style>
  <w:style w:type="paragraph" w:styleId="Encabezado">
    <w:name w:val="header"/>
    <w:basedOn w:val="Normal"/>
    <w:link w:val="EncabezadoCar"/>
    <w:uiPriority w:val="99"/>
    <w:unhideWhenUsed/>
    <w:rsid w:val="000D6838"/>
    <w:pPr>
      <w:tabs>
        <w:tab w:val="center" w:pos="4419"/>
        <w:tab w:val="right" w:pos="8838"/>
      </w:tabs>
    </w:pPr>
  </w:style>
  <w:style w:type="character" w:customStyle="1" w:styleId="EncabezadoCar">
    <w:name w:val="Encabezado Car"/>
    <w:basedOn w:val="Fuentedeprrafopredeter"/>
    <w:link w:val="Encabezado"/>
    <w:uiPriority w:val="99"/>
    <w:rsid w:val="000D6838"/>
    <w:rPr>
      <w:rFonts w:ascii="Calibri" w:eastAsia="Calibri" w:hAnsi="Calibri" w:cs="Times New Roman"/>
    </w:rPr>
  </w:style>
  <w:style w:type="paragraph" w:styleId="Prrafodelista">
    <w:name w:val="List Paragraph"/>
    <w:aliases w:val="TIT 2 IND,tEXTO,Texto,List Paragraph1,Párrafo de Viñeta,Titulo 1,Capítulo,Multi Level List 1,Párrafo de lista4,lista tabla,Listado,Colorful List - Accent 11,Párrafo 3,List Paragraph,AATITULO,Subtitulo1,INDICE,Titulo 2,Titulo parrafo,lp1"/>
    <w:basedOn w:val="Normal"/>
    <w:link w:val="PrrafodelistaCar"/>
    <w:uiPriority w:val="34"/>
    <w:qFormat/>
    <w:rsid w:val="000D6838"/>
    <w:pPr>
      <w:ind w:left="720"/>
      <w:contextualSpacing/>
    </w:pPr>
    <w:rPr>
      <w:rFonts w:asciiTheme="minorHAnsi" w:eastAsiaTheme="minorEastAsia" w:hAnsiTheme="minorHAnsi" w:cstheme="minorBidi"/>
      <w:lang w:eastAsia="es-ES"/>
    </w:rPr>
  </w:style>
  <w:style w:type="character" w:customStyle="1" w:styleId="PrrafodelistaCar">
    <w:name w:val="Párrafo de lista Car"/>
    <w:aliases w:val="TIT 2 IND Car,tEXTO Car,Texto Car,List Paragraph1 Car,Párrafo de Viñeta Car,Titulo 1 Car,Capítulo Car,Multi Level List 1 Car,Párrafo de lista4 Car,lista tabla Car,Listado Car,Colorful List - Accent 11 Car,Párrafo 3 Car,AATITULO Car"/>
    <w:basedOn w:val="Fuentedeprrafopredeter"/>
    <w:link w:val="Prrafodelista"/>
    <w:uiPriority w:val="34"/>
    <w:rsid w:val="000D6838"/>
    <w:rPr>
      <w:rFonts w:eastAsiaTheme="minorEastAsia"/>
      <w:lang w:eastAsia="es-ES"/>
    </w:rPr>
  </w:style>
  <w:style w:type="paragraph" w:styleId="Textodeglobo">
    <w:name w:val="Balloon Text"/>
    <w:basedOn w:val="Normal"/>
    <w:link w:val="TextodegloboCar"/>
    <w:uiPriority w:val="99"/>
    <w:unhideWhenUsed/>
    <w:rsid w:val="000E75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0E7588"/>
    <w:rPr>
      <w:rFonts w:ascii="Segoe UI" w:eastAsia="Calibri" w:hAnsi="Segoe UI" w:cs="Segoe UI"/>
      <w:sz w:val="18"/>
      <w:szCs w:val="18"/>
    </w:rPr>
  </w:style>
  <w:style w:type="paragraph" w:styleId="NormalWeb">
    <w:name w:val="Normal (Web)"/>
    <w:basedOn w:val="Normal"/>
    <w:uiPriority w:val="99"/>
    <w:unhideWhenUsed/>
    <w:rsid w:val="002E5831"/>
    <w:pPr>
      <w:spacing w:before="100" w:beforeAutospacing="1" w:after="100" w:afterAutospacing="1" w:line="240" w:lineRule="auto"/>
    </w:pPr>
    <w:rPr>
      <w:rFonts w:ascii="Times New Roman" w:eastAsia="Times New Roman" w:hAnsi="Times New Roman"/>
      <w:sz w:val="24"/>
      <w:szCs w:val="24"/>
      <w:lang w:val="es-EC" w:eastAsia="es-EC"/>
    </w:rPr>
  </w:style>
  <w:style w:type="paragraph" w:styleId="Sinespaciado">
    <w:name w:val="No Spacing"/>
    <w:link w:val="SinespaciadoCar"/>
    <w:uiPriority w:val="1"/>
    <w:qFormat/>
    <w:rsid w:val="002F0D11"/>
    <w:pPr>
      <w:jc w:val="left"/>
    </w:pPr>
  </w:style>
  <w:style w:type="character" w:customStyle="1" w:styleId="SinespaciadoCar">
    <w:name w:val="Sin espaciado Car"/>
    <w:link w:val="Sinespaciado"/>
    <w:uiPriority w:val="1"/>
    <w:qFormat/>
    <w:locked/>
    <w:rsid w:val="002F0D11"/>
  </w:style>
  <w:style w:type="table" w:styleId="Tablaconcuadrcula">
    <w:name w:val="Table Grid"/>
    <w:basedOn w:val="Tablanormal"/>
    <w:uiPriority w:val="59"/>
    <w:rsid w:val="002F0D1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2F0D11"/>
    <w:pPr>
      <w:spacing w:after="120" w:line="480" w:lineRule="auto"/>
      <w:ind w:left="283"/>
    </w:pPr>
    <w:rPr>
      <w:rFonts w:ascii="Cambria" w:eastAsia="MS Mincho" w:hAnsi="Cambria"/>
      <w:sz w:val="24"/>
      <w:szCs w:val="24"/>
      <w:lang w:val="es-ES_tradnl" w:eastAsia="es-ES"/>
    </w:rPr>
  </w:style>
  <w:style w:type="character" w:customStyle="1" w:styleId="Sangra2detindependienteCar">
    <w:name w:val="Sangría 2 de t. independiente Car"/>
    <w:basedOn w:val="Fuentedeprrafopredeter"/>
    <w:link w:val="Sangra2detindependiente"/>
    <w:uiPriority w:val="99"/>
    <w:semiHidden/>
    <w:rsid w:val="002F0D11"/>
    <w:rPr>
      <w:rFonts w:ascii="Cambria" w:eastAsia="MS Mincho" w:hAnsi="Cambria" w:cs="Times New Roman"/>
      <w:sz w:val="24"/>
      <w:szCs w:val="24"/>
      <w:lang w:val="es-ES_tradnl" w:eastAsia="es-ES"/>
    </w:rPr>
  </w:style>
  <w:style w:type="paragraph" w:styleId="Textoindependiente">
    <w:name w:val="Body Text"/>
    <w:basedOn w:val="Normal"/>
    <w:link w:val="TextoindependienteCar"/>
    <w:unhideWhenUsed/>
    <w:rsid w:val="009A0F5D"/>
    <w:pPr>
      <w:spacing w:after="120"/>
    </w:pPr>
  </w:style>
  <w:style w:type="character" w:customStyle="1" w:styleId="TextoindependienteCar">
    <w:name w:val="Texto independiente Car"/>
    <w:basedOn w:val="Fuentedeprrafopredeter"/>
    <w:link w:val="Textoindependiente"/>
    <w:rsid w:val="009A0F5D"/>
    <w:rPr>
      <w:rFonts w:ascii="Calibri" w:eastAsia="Calibri" w:hAnsi="Calibri" w:cs="Times New Roman"/>
    </w:rPr>
  </w:style>
  <w:style w:type="paragraph" w:customStyle="1" w:styleId="TextoArtculo">
    <w:name w:val="Texto Artículo"/>
    <w:uiPriority w:val="99"/>
    <w:rsid w:val="009A0F5D"/>
    <w:pPr>
      <w:widowControl w:val="0"/>
      <w:autoSpaceDE w:val="0"/>
      <w:autoSpaceDN w:val="0"/>
      <w:adjustRightInd w:val="0"/>
      <w:ind w:left="90" w:right="1"/>
    </w:pPr>
    <w:rPr>
      <w:rFonts w:ascii="Verdana" w:eastAsiaTheme="minorEastAsia" w:hAnsi="Verdana" w:cs="Verdana"/>
      <w:color w:val="000000"/>
      <w:sz w:val="20"/>
      <w:szCs w:val="20"/>
      <w:lang w:val="es-EC" w:eastAsia="es-EC"/>
    </w:rPr>
  </w:style>
  <w:style w:type="character" w:customStyle="1" w:styleId="FontStyle30">
    <w:name w:val="Font Style30"/>
    <w:basedOn w:val="Fuentedeprrafopredeter"/>
    <w:uiPriority w:val="99"/>
    <w:rsid w:val="009A0F5D"/>
    <w:rPr>
      <w:rFonts w:ascii="Arial" w:hAnsi="Arial" w:cs="Arial" w:hint="default"/>
      <w:sz w:val="16"/>
      <w:szCs w:val="16"/>
    </w:rPr>
  </w:style>
  <w:style w:type="paragraph" w:styleId="Piedepgina">
    <w:name w:val="footer"/>
    <w:basedOn w:val="Normal"/>
    <w:link w:val="PiedepginaCar"/>
    <w:uiPriority w:val="99"/>
    <w:unhideWhenUsed/>
    <w:rsid w:val="00070C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0C88"/>
    <w:rPr>
      <w:rFonts w:ascii="Calibri" w:eastAsia="Calibri" w:hAnsi="Calibri" w:cs="Times New Roman"/>
    </w:rPr>
  </w:style>
  <w:style w:type="paragraph" w:styleId="Lista">
    <w:name w:val="List"/>
    <w:basedOn w:val="Normal"/>
    <w:rsid w:val="00895740"/>
    <w:pPr>
      <w:spacing w:after="0" w:line="240" w:lineRule="auto"/>
      <w:ind w:left="283" w:hanging="283"/>
    </w:pPr>
    <w:rPr>
      <w:rFonts w:ascii="Times New Roman" w:eastAsia="Times New Roman" w:hAnsi="Times New Roman"/>
      <w:sz w:val="24"/>
      <w:szCs w:val="24"/>
      <w:lang w:eastAsia="es-ES"/>
    </w:rPr>
  </w:style>
  <w:style w:type="paragraph" w:styleId="Saludo">
    <w:name w:val="Salutation"/>
    <w:basedOn w:val="Normal"/>
    <w:next w:val="Normal"/>
    <w:link w:val="SaludoCar"/>
    <w:rsid w:val="00895740"/>
    <w:pPr>
      <w:spacing w:after="0" w:line="240" w:lineRule="auto"/>
    </w:pPr>
    <w:rPr>
      <w:rFonts w:ascii="Times New Roman" w:eastAsia="Times New Roman" w:hAnsi="Times New Roman"/>
      <w:sz w:val="24"/>
      <w:szCs w:val="24"/>
      <w:lang w:val="x-none" w:eastAsia="x-none"/>
    </w:rPr>
  </w:style>
  <w:style w:type="character" w:customStyle="1" w:styleId="SaludoCar">
    <w:name w:val="Saludo Car"/>
    <w:basedOn w:val="Fuentedeprrafopredeter"/>
    <w:link w:val="Saludo"/>
    <w:rsid w:val="00895740"/>
    <w:rPr>
      <w:rFonts w:ascii="Times New Roman" w:eastAsia="Times New Roman" w:hAnsi="Times New Roman" w:cs="Times New Roman"/>
      <w:sz w:val="24"/>
      <w:szCs w:val="24"/>
      <w:lang w:val="x-none" w:eastAsia="x-none"/>
    </w:rPr>
  </w:style>
  <w:style w:type="paragraph" w:styleId="Cierre">
    <w:name w:val="Closing"/>
    <w:basedOn w:val="Normal"/>
    <w:link w:val="CierreCar"/>
    <w:rsid w:val="00895740"/>
    <w:pPr>
      <w:spacing w:after="0" w:line="240" w:lineRule="auto"/>
      <w:ind w:left="4252"/>
    </w:pPr>
    <w:rPr>
      <w:rFonts w:ascii="Times New Roman" w:eastAsia="Times New Roman" w:hAnsi="Times New Roman"/>
      <w:sz w:val="24"/>
      <w:szCs w:val="24"/>
      <w:lang w:val="x-none" w:eastAsia="x-none"/>
    </w:rPr>
  </w:style>
  <w:style w:type="character" w:customStyle="1" w:styleId="CierreCar">
    <w:name w:val="Cierre Car"/>
    <w:basedOn w:val="Fuentedeprrafopredeter"/>
    <w:link w:val="Cierre"/>
    <w:rsid w:val="00895740"/>
    <w:rPr>
      <w:rFonts w:ascii="Times New Roman" w:eastAsia="Times New Roman" w:hAnsi="Times New Roman" w:cs="Times New Roman"/>
      <w:sz w:val="24"/>
      <w:szCs w:val="24"/>
      <w:lang w:val="x-none" w:eastAsia="x-none"/>
    </w:rPr>
  </w:style>
  <w:style w:type="paragraph" w:customStyle="1" w:styleId="ListaCC">
    <w:name w:val="Lista CC."/>
    <w:basedOn w:val="Normal"/>
    <w:rsid w:val="00895740"/>
    <w:pPr>
      <w:spacing w:after="0" w:line="240" w:lineRule="auto"/>
    </w:pPr>
    <w:rPr>
      <w:rFonts w:ascii="Times New Roman" w:eastAsia="Times New Roman" w:hAnsi="Times New Roman"/>
      <w:sz w:val="24"/>
      <w:szCs w:val="24"/>
      <w:lang w:eastAsia="es-ES"/>
    </w:rPr>
  </w:style>
  <w:style w:type="paragraph" w:styleId="Firma">
    <w:name w:val="Signature"/>
    <w:basedOn w:val="Normal"/>
    <w:link w:val="FirmaCar"/>
    <w:rsid w:val="00895740"/>
    <w:pPr>
      <w:spacing w:after="0" w:line="240" w:lineRule="auto"/>
      <w:ind w:left="4252"/>
    </w:pPr>
    <w:rPr>
      <w:rFonts w:ascii="Times New Roman" w:eastAsia="Times New Roman" w:hAnsi="Times New Roman"/>
      <w:sz w:val="24"/>
      <w:szCs w:val="24"/>
      <w:lang w:val="x-none" w:eastAsia="x-none"/>
    </w:rPr>
  </w:style>
  <w:style w:type="character" w:customStyle="1" w:styleId="FirmaCar">
    <w:name w:val="Firma Car"/>
    <w:basedOn w:val="Fuentedeprrafopredeter"/>
    <w:link w:val="Firma"/>
    <w:rsid w:val="00895740"/>
    <w:rPr>
      <w:rFonts w:ascii="Times New Roman" w:eastAsia="Times New Roman" w:hAnsi="Times New Roman" w:cs="Times New Roman"/>
      <w:sz w:val="24"/>
      <w:szCs w:val="24"/>
      <w:lang w:val="x-none" w:eastAsia="x-none"/>
    </w:rPr>
  </w:style>
  <w:style w:type="paragraph" w:styleId="Sangradetextonormal">
    <w:name w:val="Body Text Indent"/>
    <w:basedOn w:val="Normal"/>
    <w:link w:val="SangradetextonormalCar"/>
    <w:rsid w:val="00895740"/>
    <w:pPr>
      <w:spacing w:after="120" w:line="240" w:lineRule="auto"/>
      <w:ind w:left="283"/>
    </w:pPr>
    <w:rPr>
      <w:rFonts w:ascii="Times New Roman" w:eastAsia="Times New Roman" w:hAnsi="Times New Roman"/>
      <w:sz w:val="24"/>
      <w:szCs w:val="24"/>
      <w:lang w:val="x-none" w:eastAsia="x-none"/>
    </w:rPr>
  </w:style>
  <w:style w:type="character" w:customStyle="1" w:styleId="SangradetextonormalCar">
    <w:name w:val="Sangría de texto normal Car"/>
    <w:basedOn w:val="Fuentedeprrafopredeter"/>
    <w:link w:val="Sangradetextonormal"/>
    <w:rsid w:val="00895740"/>
    <w:rPr>
      <w:rFonts w:ascii="Times New Roman" w:eastAsia="Times New Roman" w:hAnsi="Times New Roman" w:cs="Times New Roman"/>
      <w:sz w:val="24"/>
      <w:szCs w:val="24"/>
      <w:lang w:val="x-none" w:eastAsia="x-none"/>
    </w:rPr>
  </w:style>
  <w:style w:type="paragraph" w:customStyle="1" w:styleId="Firmapuesto">
    <w:name w:val="Firma puesto"/>
    <w:basedOn w:val="Firma"/>
    <w:rsid w:val="00895740"/>
  </w:style>
  <w:style w:type="paragraph" w:customStyle="1" w:styleId="Firmaorganizacin">
    <w:name w:val="Firma organización"/>
    <w:basedOn w:val="Firma"/>
    <w:rsid w:val="00895740"/>
  </w:style>
  <w:style w:type="paragraph" w:styleId="Textoindependienteprimerasangra">
    <w:name w:val="Body Text First Indent"/>
    <w:basedOn w:val="Textoindependiente"/>
    <w:link w:val="TextoindependienteprimerasangraCar"/>
    <w:rsid w:val="00895740"/>
    <w:pPr>
      <w:spacing w:line="240" w:lineRule="auto"/>
      <w:ind w:firstLine="210"/>
    </w:pPr>
    <w:rPr>
      <w:rFonts w:ascii="Times New Roman" w:eastAsia="Times New Roman" w:hAnsi="Times New Roman"/>
      <w:sz w:val="24"/>
      <w:szCs w:val="24"/>
      <w:lang w:val="x-none" w:eastAsia="x-none"/>
    </w:rPr>
  </w:style>
  <w:style w:type="character" w:customStyle="1" w:styleId="TextoindependienteprimerasangraCar">
    <w:name w:val="Texto independiente primera sangría Car"/>
    <w:basedOn w:val="TextoindependienteCar"/>
    <w:link w:val="Textoindependienteprimerasangra"/>
    <w:rsid w:val="00895740"/>
    <w:rPr>
      <w:rFonts w:ascii="Times New Roman" w:eastAsia="Times New Roman" w:hAnsi="Times New Roman" w:cs="Times New Roman"/>
      <w:sz w:val="24"/>
      <w:szCs w:val="24"/>
      <w:lang w:val="x-none" w:eastAsia="x-none"/>
    </w:rPr>
  </w:style>
  <w:style w:type="paragraph" w:styleId="Textoindependienteprimerasangra2">
    <w:name w:val="Body Text First Indent 2"/>
    <w:basedOn w:val="Sangradetextonormal"/>
    <w:link w:val="Textoindependienteprimerasangra2Car"/>
    <w:rsid w:val="00895740"/>
    <w:pPr>
      <w:ind w:firstLine="210"/>
    </w:pPr>
  </w:style>
  <w:style w:type="character" w:customStyle="1" w:styleId="Textoindependienteprimerasangra2Car">
    <w:name w:val="Texto independiente primera sangría 2 Car"/>
    <w:basedOn w:val="SangradetextonormalCar"/>
    <w:link w:val="Textoindependienteprimerasangra2"/>
    <w:rsid w:val="00895740"/>
    <w:rPr>
      <w:rFonts w:ascii="Times New Roman" w:eastAsia="Times New Roman" w:hAnsi="Times New Roman" w:cs="Times New Roman"/>
      <w:sz w:val="24"/>
      <w:szCs w:val="24"/>
      <w:lang w:val="x-none" w:eastAsia="x-none"/>
    </w:rPr>
  </w:style>
  <w:style w:type="paragraph" w:styleId="Encabezadodemensaje">
    <w:name w:val="Message Header"/>
    <w:basedOn w:val="Normal"/>
    <w:link w:val="EncabezadodemensajeCar"/>
    <w:rsid w:val="0089574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4"/>
      <w:lang w:val="x-none" w:eastAsia="x-none"/>
    </w:rPr>
  </w:style>
  <w:style w:type="character" w:customStyle="1" w:styleId="EncabezadodemensajeCar">
    <w:name w:val="Encabezado de mensaje Car"/>
    <w:basedOn w:val="Fuentedeprrafopredeter"/>
    <w:link w:val="Encabezadodemensaje"/>
    <w:rsid w:val="00895740"/>
    <w:rPr>
      <w:rFonts w:ascii="Arial" w:eastAsia="Times New Roman" w:hAnsi="Arial" w:cs="Times New Roman"/>
      <w:sz w:val="24"/>
      <w:szCs w:val="24"/>
      <w:shd w:val="pct20" w:color="auto" w:fill="auto"/>
      <w:lang w:val="x-none" w:eastAsia="x-none"/>
    </w:rPr>
  </w:style>
  <w:style w:type="paragraph" w:styleId="Listaconvietas2">
    <w:name w:val="List Bullet 2"/>
    <w:basedOn w:val="Normal"/>
    <w:rsid w:val="00895740"/>
    <w:pPr>
      <w:numPr>
        <w:numId w:val="1"/>
      </w:numPr>
      <w:spacing w:after="0" w:line="240" w:lineRule="auto"/>
    </w:pPr>
    <w:rPr>
      <w:rFonts w:ascii="Times New Roman" w:eastAsia="Times New Roman" w:hAnsi="Times New Roman"/>
      <w:sz w:val="24"/>
      <w:szCs w:val="24"/>
      <w:lang w:eastAsia="es-ES"/>
    </w:rPr>
  </w:style>
  <w:style w:type="paragraph" w:customStyle="1" w:styleId="Lneadeasunto">
    <w:name w:val="Línea de asunto"/>
    <w:basedOn w:val="Normal"/>
    <w:rsid w:val="00895740"/>
    <w:pPr>
      <w:spacing w:after="0" w:line="240" w:lineRule="auto"/>
    </w:pPr>
    <w:rPr>
      <w:rFonts w:ascii="Times New Roman" w:eastAsia="Times New Roman" w:hAnsi="Times New Roman"/>
      <w:sz w:val="24"/>
      <w:szCs w:val="24"/>
      <w:lang w:eastAsia="es-ES"/>
    </w:rPr>
  </w:style>
  <w:style w:type="paragraph" w:styleId="Ttulo">
    <w:name w:val="Title"/>
    <w:basedOn w:val="Normal"/>
    <w:link w:val="TtuloCar"/>
    <w:uiPriority w:val="10"/>
    <w:qFormat/>
    <w:rsid w:val="00895740"/>
    <w:pPr>
      <w:spacing w:before="240" w:after="60" w:line="240" w:lineRule="auto"/>
      <w:jc w:val="center"/>
      <w:outlineLvl w:val="0"/>
    </w:pPr>
    <w:rPr>
      <w:rFonts w:ascii="Arial" w:eastAsia="Times New Roman" w:hAnsi="Arial"/>
      <w:b/>
      <w:bCs/>
      <w:kern w:val="28"/>
      <w:sz w:val="32"/>
      <w:szCs w:val="32"/>
      <w:lang w:val="x-none" w:eastAsia="x-none"/>
    </w:rPr>
  </w:style>
  <w:style w:type="character" w:customStyle="1" w:styleId="TtuloCar">
    <w:name w:val="Título Car"/>
    <w:basedOn w:val="Fuentedeprrafopredeter"/>
    <w:link w:val="Ttulo"/>
    <w:uiPriority w:val="10"/>
    <w:rsid w:val="00895740"/>
    <w:rPr>
      <w:rFonts w:ascii="Arial" w:eastAsia="Times New Roman" w:hAnsi="Arial" w:cs="Times New Roman"/>
      <w:b/>
      <w:bCs/>
      <w:kern w:val="28"/>
      <w:sz w:val="32"/>
      <w:szCs w:val="32"/>
      <w:lang w:val="x-none" w:eastAsia="x-none"/>
    </w:rPr>
  </w:style>
  <w:style w:type="paragraph" w:customStyle="1" w:styleId="Titulo4">
    <w:name w:val="Titulo 4"/>
    <w:basedOn w:val="Normal"/>
    <w:rsid w:val="00895740"/>
    <w:pPr>
      <w:widowControl w:val="0"/>
      <w:tabs>
        <w:tab w:val="left" w:pos="-720"/>
        <w:tab w:val="left" w:pos="360"/>
      </w:tabs>
      <w:spacing w:after="0" w:line="240" w:lineRule="auto"/>
      <w:jc w:val="both"/>
    </w:pPr>
    <w:rPr>
      <w:rFonts w:ascii="MS Sans Serif" w:eastAsia="Times New Roman" w:hAnsi="MS Sans Serif"/>
      <w:spacing w:val="-3"/>
      <w:sz w:val="24"/>
      <w:szCs w:val="20"/>
      <w:lang w:val="es-EC" w:eastAsia="es-MX"/>
    </w:rPr>
  </w:style>
  <w:style w:type="character" w:styleId="Textoennegrita">
    <w:name w:val="Strong"/>
    <w:uiPriority w:val="22"/>
    <w:qFormat/>
    <w:rsid w:val="00895740"/>
    <w:rPr>
      <w:b/>
      <w:bCs/>
    </w:rPr>
  </w:style>
  <w:style w:type="paragraph" w:styleId="Subttulo">
    <w:name w:val="Subtitle"/>
    <w:basedOn w:val="Normal"/>
    <w:next w:val="Normal"/>
    <w:link w:val="SubttuloCar"/>
    <w:uiPriority w:val="11"/>
    <w:qFormat/>
    <w:rsid w:val="00895740"/>
    <w:pPr>
      <w:numPr>
        <w:ilvl w:val="1"/>
      </w:numPr>
      <w:spacing w:after="0" w:line="240" w:lineRule="auto"/>
    </w:pPr>
    <w:rPr>
      <w:rFonts w:ascii="Cambria" w:eastAsia="Times New Roman" w:hAnsi="Cambria"/>
      <w:i/>
      <w:iCs/>
      <w:color w:val="4F81BD"/>
      <w:spacing w:val="15"/>
      <w:sz w:val="24"/>
      <w:szCs w:val="24"/>
      <w:lang w:val="x-none" w:eastAsia="x-none"/>
    </w:rPr>
  </w:style>
  <w:style w:type="character" w:customStyle="1" w:styleId="SubttuloCar">
    <w:name w:val="Subtítulo Car"/>
    <w:basedOn w:val="Fuentedeprrafopredeter"/>
    <w:link w:val="Subttulo"/>
    <w:uiPriority w:val="11"/>
    <w:rsid w:val="00895740"/>
    <w:rPr>
      <w:rFonts w:ascii="Cambria" w:eastAsia="Times New Roman" w:hAnsi="Cambria" w:cs="Times New Roman"/>
      <w:i/>
      <w:iCs/>
      <w:color w:val="4F81BD"/>
      <w:spacing w:val="15"/>
      <w:sz w:val="24"/>
      <w:szCs w:val="24"/>
      <w:lang w:val="x-none" w:eastAsia="x-none"/>
    </w:rPr>
  </w:style>
  <w:style w:type="paragraph" w:styleId="Citadestacada">
    <w:name w:val="Intense Quote"/>
    <w:basedOn w:val="Normal"/>
    <w:next w:val="Normal"/>
    <w:link w:val="CitadestacadaCar"/>
    <w:uiPriority w:val="30"/>
    <w:qFormat/>
    <w:rsid w:val="00895740"/>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val="x-none" w:eastAsia="x-none"/>
    </w:rPr>
  </w:style>
  <w:style w:type="character" w:customStyle="1" w:styleId="CitadestacadaCar">
    <w:name w:val="Cita destacada Car"/>
    <w:basedOn w:val="Fuentedeprrafopredeter"/>
    <w:link w:val="Citadestacada"/>
    <w:uiPriority w:val="30"/>
    <w:rsid w:val="00895740"/>
    <w:rPr>
      <w:rFonts w:ascii="Times New Roman" w:eastAsia="Times New Roman" w:hAnsi="Times New Roman" w:cs="Times New Roman"/>
      <w:b/>
      <w:bCs/>
      <w:i/>
      <w:iCs/>
      <w:color w:val="4F81BD"/>
      <w:sz w:val="24"/>
      <w:szCs w:val="24"/>
      <w:lang w:val="x-none" w:eastAsia="x-none"/>
    </w:rPr>
  </w:style>
  <w:style w:type="character" w:customStyle="1" w:styleId="goog-gtc-translatable">
    <w:name w:val="goog-gtc-translatable"/>
    <w:basedOn w:val="Fuentedeprrafopredeter"/>
    <w:rsid w:val="00895740"/>
  </w:style>
  <w:style w:type="paragraph" w:styleId="Listaconvietas">
    <w:name w:val="List Bullet"/>
    <w:basedOn w:val="Normal"/>
    <w:uiPriority w:val="99"/>
    <w:unhideWhenUsed/>
    <w:rsid w:val="00895740"/>
    <w:pPr>
      <w:numPr>
        <w:numId w:val="2"/>
      </w:numPr>
      <w:contextualSpacing/>
    </w:pPr>
    <w:rPr>
      <w:rFonts w:eastAsia="Times New Roman"/>
      <w:lang w:eastAsia="es-ES"/>
    </w:rPr>
  </w:style>
  <w:style w:type="paragraph" w:customStyle="1" w:styleId="canresize">
    <w:name w:val="canresize"/>
    <w:basedOn w:val="Normal"/>
    <w:rsid w:val="0089574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895740"/>
    <w:pPr>
      <w:autoSpaceDE w:val="0"/>
      <w:autoSpaceDN w:val="0"/>
      <w:adjustRightInd w:val="0"/>
      <w:jc w:val="left"/>
    </w:pPr>
    <w:rPr>
      <w:rFonts w:ascii="Verdana" w:eastAsia="Calibri" w:hAnsi="Verdana" w:cs="Verdana"/>
      <w:color w:val="000000"/>
      <w:sz w:val="24"/>
      <w:szCs w:val="24"/>
      <w:lang w:val="es-EC"/>
    </w:rPr>
  </w:style>
  <w:style w:type="character" w:styleId="Refdenotaalpie">
    <w:name w:val="footnote reference"/>
    <w:uiPriority w:val="99"/>
    <w:unhideWhenUsed/>
    <w:rsid w:val="00895740"/>
    <w:rPr>
      <w:vertAlign w:val="superscript"/>
    </w:rPr>
  </w:style>
  <w:style w:type="paragraph" w:styleId="Textonotapie">
    <w:name w:val="footnote text"/>
    <w:basedOn w:val="Normal"/>
    <w:link w:val="TextonotapieCar"/>
    <w:uiPriority w:val="99"/>
    <w:unhideWhenUsed/>
    <w:rsid w:val="00895740"/>
    <w:pPr>
      <w:spacing w:after="0" w:line="240" w:lineRule="auto"/>
    </w:pPr>
    <w:rPr>
      <w:sz w:val="20"/>
      <w:szCs w:val="20"/>
      <w:lang w:val="es-EC"/>
    </w:rPr>
  </w:style>
  <w:style w:type="character" w:customStyle="1" w:styleId="TextonotapieCar">
    <w:name w:val="Texto nota pie Car"/>
    <w:basedOn w:val="Fuentedeprrafopredeter"/>
    <w:link w:val="Textonotapie"/>
    <w:uiPriority w:val="99"/>
    <w:rsid w:val="00895740"/>
    <w:rPr>
      <w:rFonts w:ascii="Calibri" w:eastAsia="Calibri" w:hAnsi="Calibri" w:cs="Times New Roman"/>
      <w:sz w:val="20"/>
      <w:szCs w:val="20"/>
      <w:lang w:val="es-EC"/>
    </w:rPr>
  </w:style>
  <w:style w:type="character" w:customStyle="1" w:styleId="apple-style-span">
    <w:name w:val="apple-style-span"/>
    <w:rsid w:val="00895740"/>
  </w:style>
  <w:style w:type="paragraph" w:customStyle="1" w:styleId="paragraph">
    <w:name w:val="paragraph"/>
    <w:basedOn w:val="Normal"/>
    <w:rsid w:val="00895740"/>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normaltextrun">
    <w:name w:val="normaltextrun"/>
    <w:rsid w:val="00895740"/>
  </w:style>
  <w:style w:type="character" w:customStyle="1" w:styleId="apple-converted-space">
    <w:name w:val="apple-converted-space"/>
    <w:rsid w:val="00895740"/>
  </w:style>
  <w:style w:type="character" w:customStyle="1" w:styleId="spellingerror">
    <w:name w:val="spellingerror"/>
    <w:rsid w:val="00895740"/>
  </w:style>
  <w:style w:type="character" w:customStyle="1" w:styleId="eop">
    <w:name w:val="eop"/>
    <w:rsid w:val="00895740"/>
  </w:style>
  <w:style w:type="paragraph" w:customStyle="1" w:styleId="Sinespaciado1">
    <w:name w:val="Sin espaciado1"/>
    <w:rsid w:val="00895740"/>
    <w:pPr>
      <w:suppressAutoHyphens/>
      <w:jc w:val="left"/>
    </w:pPr>
    <w:rPr>
      <w:rFonts w:ascii="Calibri" w:eastAsia="Arial" w:hAnsi="Calibri" w:cs="Calibri"/>
      <w:lang w:eastAsia="ar-SA"/>
    </w:rPr>
  </w:style>
  <w:style w:type="paragraph" w:styleId="Descripcin">
    <w:name w:val="caption"/>
    <w:aliases w:val="Descripción1"/>
    <w:basedOn w:val="Ttulo1"/>
    <w:next w:val="Normal"/>
    <w:uiPriority w:val="39"/>
    <w:unhideWhenUsed/>
    <w:qFormat/>
    <w:rsid w:val="00895740"/>
    <w:pPr>
      <w:keepLines/>
      <w:spacing w:before="480" w:after="0" w:line="276" w:lineRule="auto"/>
      <w:outlineLvl w:val="9"/>
    </w:pPr>
    <w:rPr>
      <w:rFonts w:ascii="Cambria" w:hAnsi="Cambria"/>
      <w:color w:val="365F91"/>
      <w:kern w:val="0"/>
      <w:sz w:val="28"/>
      <w:szCs w:val="28"/>
      <w:lang w:val="es-EC" w:eastAsia="es-EC"/>
    </w:rPr>
  </w:style>
  <w:style w:type="paragraph" w:styleId="TDC1">
    <w:name w:val="toc 1"/>
    <w:basedOn w:val="Normal"/>
    <w:next w:val="Normal"/>
    <w:autoRedefine/>
    <w:uiPriority w:val="39"/>
    <w:unhideWhenUsed/>
    <w:qFormat/>
    <w:rsid w:val="00895740"/>
    <w:pPr>
      <w:spacing w:after="160" w:line="259" w:lineRule="auto"/>
    </w:pPr>
    <w:rPr>
      <w:lang w:val="es-EC"/>
    </w:rPr>
  </w:style>
  <w:style w:type="paragraph" w:styleId="TDC2">
    <w:name w:val="toc 2"/>
    <w:basedOn w:val="Normal"/>
    <w:next w:val="Normal"/>
    <w:autoRedefine/>
    <w:uiPriority w:val="39"/>
    <w:unhideWhenUsed/>
    <w:qFormat/>
    <w:rsid w:val="00895740"/>
    <w:pPr>
      <w:tabs>
        <w:tab w:val="right" w:leader="dot" w:pos="8637"/>
        <w:tab w:val="left" w:pos="8959"/>
      </w:tabs>
      <w:spacing w:after="0" w:line="240" w:lineRule="auto"/>
      <w:ind w:left="220"/>
    </w:pPr>
    <w:rPr>
      <w:lang w:val="es-EC"/>
    </w:rPr>
  </w:style>
  <w:style w:type="paragraph" w:styleId="TDC3">
    <w:name w:val="toc 3"/>
    <w:basedOn w:val="Normal"/>
    <w:next w:val="Normal"/>
    <w:autoRedefine/>
    <w:uiPriority w:val="39"/>
    <w:unhideWhenUsed/>
    <w:qFormat/>
    <w:rsid w:val="00895740"/>
    <w:pPr>
      <w:spacing w:after="160" w:line="259" w:lineRule="auto"/>
      <w:ind w:left="440"/>
    </w:pPr>
    <w:rPr>
      <w:lang w:val="es-EC"/>
    </w:rPr>
  </w:style>
  <w:style w:type="paragraph" w:styleId="TDC4">
    <w:name w:val="toc 4"/>
    <w:basedOn w:val="Normal"/>
    <w:next w:val="Normal"/>
    <w:autoRedefine/>
    <w:uiPriority w:val="39"/>
    <w:unhideWhenUsed/>
    <w:rsid w:val="00895740"/>
    <w:pPr>
      <w:spacing w:after="100"/>
      <w:ind w:left="660"/>
    </w:pPr>
    <w:rPr>
      <w:rFonts w:eastAsia="Times New Roman"/>
      <w:lang w:val="es-EC" w:eastAsia="es-EC"/>
    </w:rPr>
  </w:style>
  <w:style w:type="paragraph" w:styleId="TDC5">
    <w:name w:val="toc 5"/>
    <w:basedOn w:val="Normal"/>
    <w:next w:val="Normal"/>
    <w:autoRedefine/>
    <w:uiPriority w:val="39"/>
    <w:unhideWhenUsed/>
    <w:rsid w:val="00895740"/>
    <w:pPr>
      <w:spacing w:after="100"/>
      <w:ind w:left="880"/>
    </w:pPr>
    <w:rPr>
      <w:rFonts w:eastAsia="Times New Roman"/>
      <w:lang w:val="es-EC" w:eastAsia="es-EC"/>
    </w:rPr>
  </w:style>
  <w:style w:type="paragraph" w:styleId="TDC6">
    <w:name w:val="toc 6"/>
    <w:basedOn w:val="Normal"/>
    <w:next w:val="Normal"/>
    <w:autoRedefine/>
    <w:uiPriority w:val="39"/>
    <w:unhideWhenUsed/>
    <w:rsid w:val="00895740"/>
    <w:pPr>
      <w:spacing w:after="100"/>
      <w:ind w:left="1100"/>
    </w:pPr>
    <w:rPr>
      <w:rFonts w:eastAsia="Times New Roman"/>
      <w:lang w:val="es-EC" w:eastAsia="es-EC"/>
    </w:rPr>
  </w:style>
  <w:style w:type="paragraph" w:styleId="TDC7">
    <w:name w:val="toc 7"/>
    <w:basedOn w:val="Normal"/>
    <w:next w:val="Normal"/>
    <w:autoRedefine/>
    <w:uiPriority w:val="39"/>
    <w:unhideWhenUsed/>
    <w:rsid w:val="00895740"/>
    <w:pPr>
      <w:spacing w:after="100"/>
      <w:ind w:left="1320"/>
    </w:pPr>
    <w:rPr>
      <w:rFonts w:eastAsia="Times New Roman"/>
      <w:lang w:val="es-EC" w:eastAsia="es-EC"/>
    </w:rPr>
  </w:style>
  <w:style w:type="paragraph" w:styleId="TDC8">
    <w:name w:val="toc 8"/>
    <w:basedOn w:val="Normal"/>
    <w:next w:val="Normal"/>
    <w:autoRedefine/>
    <w:uiPriority w:val="39"/>
    <w:unhideWhenUsed/>
    <w:rsid w:val="00895740"/>
    <w:pPr>
      <w:spacing w:after="100"/>
      <w:ind w:left="1540"/>
    </w:pPr>
    <w:rPr>
      <w:rFonts w:eastAsia="Times New Roman"/>
      <w:lang w:val="es-EC" w:eastAsia="es-EC"/>
    </w:rPr>
  </w:style>
  <w:style w:type="paragraph" w:styleId="TDC9">
    <w:name w:val="toc 9"/>
    <w:basedOn w:val="Normal"/>
    <w:next w:val="Normal"/>
    <w:autoRedefine/>
    <w:uiPriority w:val="39"/>
    <w:unhideWhenUsed/>
    <w:rsid w:val="00895740"/>
    <w:pPr>
      <w:spacing w:after="100"/>
      <w:ind w:left="1760"/>
    </w:pPr>
    <w:rPr>
      <w:rFonts w:eastAsia="Times New Roman"/>
      <w:lang w:val="es-EC" w:eastAsia="es-EC"/>
    </w:rPr>
  </w:style>
  <w:style w:type="character" w:styleId="Hipervnculo">
    <w:name w:val="Hyperlink"/>
    <w:uiPriority w:val="99"/>
    <w:unhideWhenUsed/>
    <w:rsid w:val="00895740"/>
    <w:rPr>
      <w:color w:val="0000FF"/>
      <w:u w:val="single"/>
    </w:rPr>
  </w:style>
  <w:style w:type="character" w:styleId="Refdecomentario">
    <w:name w:val="annotation reference"/>
    <w:uiPriority w:val="99"/>
    <w:semiHidden/>
    <w:unhideWhenUsed/>
    <w:rsid w:val="00895740"/>
    <w:rPr>
      <w:sz w:val="16"/>
      <w:szCs w:val="16"/>
    </w:rPr>
  </w:style>
  <w:style w:type="paragraph" w:styleId="Textocomentario">
    <w:name w:val="annotation text"/>
    <w:basedOn w:val="Normal"/>
    <w:link w:val="TextocomentarioCar"/>
    <w:uiPriority w:val="99"/>
    <w:semiHidden/>
    <w:unhideWhenUsed/>
    <w:rsid w:val="00895740"/>
    <w:pPr>
      <w:spacing w:line="240" w:lineRule="auto"/>
    </w:pPr>
    <w:rPr>
      <w:sz w:val="20"/>
      <w:szCs w:val="20"/>
      <w:lang w:val="x-none" w:eastAsia="x-none"/>
    </w:rPr>
  </w:style>
  <w:style w:type="character" w:customStyle="1" w:styleId="TextocomentarioCar">
    <w:name w:val="Texto comentario Car"/>
    <w:basedOn w:val="Fuentedeprrafopredeter"/>
    <w:link w:val="Textocomentario"/>
    <w:uiPriority w:val="99"/>
    <w:semiHidden/>
    <w:rsid w:val="00895740"/>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895740"/>
    <w:rPr>
      <w:b/>
      <w:bCs/>
    </w:rPr>
  </w:style>
  <w:style w:type="character" w:customStyle="1" w:styleId="AsuntodelcomentarioCar">
    <w:name w:val="Asunto del comentario Car"/>
    <w:basedOn w:val="TextocomentarioCar"/>
    <w:link w:val="Asuntodelcomentario"/>
    <w:uiPriority w:val="99"/>
    <w:semiHidden/>
    <w:rsid w:val="00895740"/>
    <w:rPr>
      <w:rFonts w:ascii="Calibri" w:eastAsia="Calibri" w:hAnsi="Calibri" w:cs="Times New Roman"/>
      <w:b/>
      <w:bCs/>
      <w:sz w:val="20"/>
      <w:szCs w:val="20"/>
      <w:lang w:val="x-none" w:eastAsia="x-none"/>
    </w:rPr>
  </w:style>
  <w:style w:type="table" w:styleId="Sombreadoclaro-nfasis1">
    <w:name w:val="Light Shading Accent 1"/>
    <w:basedOn w:val="Tablanormal"/>
    <w:uiPriority w:val="60"/>
    <w:rsid w:val="00895740"/>
    <w:pPr>
      <w:jc w:val="left"/>
    </w:pPr>
    <w:rPr>
      <w:rFonts w:ascii="Calibri" w:eastAsia="Calibri" w:hAnsi="Calibri" w:cs="Times New Roman"/>
      <w:color w:val="365F91"/>
      <w:sz w:val="20"/>
      <w:szCs w:val="20"/>
      <w:lang w:val="es-MX"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6">
    <w:name w:val="xl66"/>
    <w:basedOn w:val="Normal"/>
    <w:rsid w:val="00895740"/>
    <w:pPr>
      <w:pBdr>
        <w:left w:val="single" w:sz="8" w:space="0" w:color="auto"/>
      </w:pBdr>
      <w:spacing w:before="100" w:beforeAutospacing="1" w:after="100" w:afterAutospacing="1" w:line="240" w:lineRule="auto"/>
    </w:pPr>
    <w:rPr>
      <w:rFonts w:ascii="Times New Roman" w:eastAsia="Times New Roman" w:hAnsi="Times New Roman"/>
      <w:b/>
      <w:bCs/>
      <w:sz w:val="16"/>
      <w:szCs w:val="16"/>
      <w:lang w:eastAsia="es-ES"/>
    </w:rPr>
  </w:style>
  <w:style w:type="paragraph" w:customStyle="1" w:styleId="xl67">
    <w:name w:val="xl67"/>
    <w:basedOn w:val="Normal"/>
    <w:rsid w:val="00895740"/>
    <w:pPr>
      <w:pBdr>
        <w:right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68">
    <w:name w:val="xl68"/>
    <w:basedOn w:val="Normal"/>
    <w:rsid w:val="0089574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69">
    <w:name w:val="xl69"/>
    <w:basedOn w:val="Normal"/>
    <w:rsid w:val="00895740"/>
    <w:pPr>
      <w:pBdr>
        <w:bottom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70">
    <w:name w:val="xl70"/>
    <w:basedOn w:val="Normal"/>
    <w:rsid w:val="0089574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71">
    <w:name w:val="xl71"/>
    <w:basedOn w:val="Normal"/>
    <w:rsid w:val="00895740"/>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72">
    <w:name w:val="xl72"/>
    <w:basedOn w:val="Normal"/>
    <w:rsid w:val="00895740"/>
    <w:pPr>
      <w:pBdr>
        <w:top w:val="single" w:sz="4" w:space="0" w:color="auto"/>
        <w:lef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73">
    <w:name w:val="xl73"/>
    <w:basedOn w:val="Normal"/>
    <w:rsid w:val="00895740"/>
    <w:pPr>
      <w:pBdr>
        <w:top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74">
    <w:name w:val="xl74"/>
    <w:basedOn w:val="Normal"/>
    <w:rsid w:val="00895740"/>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75">
    <w:name w:val="xl75"/>
    <w:basedOn w:val="Normal"/>
    <w:rsid w:val="00895740"/>
    <w:pPr>
      <w:pBdr>
        <w:left w:val="single" w:sz="4" w:space="0" w:color="auto"/>
        <w:bottom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76">
    <w:name w:val="xl76"/>
    <w:basedOn w:val="Normal"/>
    <w:rsid w:val="00895740"/>
    <w:pPr>
      <w:pBdr>
        <w:bottom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77">
    <w:name w:val="xl77"/>
    <w:basedOn w:val="Normal"/>
    <w:rsid w:val="008957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78">
    <w:name w:val="xl78"/>
    <w:basedOn w:val="Normal"/>
    <w:rsid w:val="00895740"/>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79">
    <w:name w:val="xl79"/>
    <w:basedOn w:val="Normal"/>
    <w:rsid w:val="008957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sz w:val="16"/>
      <w:szCs w:val="16"/>
      <w:lang w:eastAsia="es-ES"/>
    </w:rPr>
  </w:style>
  <w:style w:type="paragraph" w:customStyle="1" w:styleId="xl80">
    <w:name w:val="xl80"/>
    <w:basedOn w:val="Normal"/>
    <w:rsid w:val="008957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ES"/>
    </w:rPr>
  </w:style>
  <w:style w:type="paragraph" w:customStyle="1" w:styleId="xl81">
    <w:name w:val="xl81"/>
    <w:basedOn w:val="Normal"/>
    <w:rsid w:val="00895740"/>
    <w:pPr>
      <w:pBdr>
        <w:left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82">
    <w:name w:val="xl82"/>
    <w:basedOn w:val="Normal"/>
    <w:rsid w:val="0089574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83">
    <w:name w:val="xl83"/>
    <w:basedOn w:val="Normal"/>
    <w:rsid w:val="00895740"/>
    <w:pPr>
      <w:pBdr>
        <w:top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84">
    <w:name w:val="xl84"/>
    <w:basedOn w:val="Normal"/>
    <w:rsid w:val="0089574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85">
    <w:name w:val="xl85"/>
    <w:basedOn w:val="Normal"/>
    <w:rsid w:val="00895740"/>
    <w:pPr>
      <w:pBdr>
        <w:left w:val="single" w:sz="8" w:space="0" w:color="auto"/>
      </w:pBdr>
      <w:spacing w:before="100" w:beforeAutospacing="1" w:after="100" w:afterAutospacing="1" w:line="240" w:lineRule="auto"/>
    </w:pPr>
    <w:rPr>
      <w:rFonts w:ascii="Times New Roman" w:eastAsia="Times New Roman" w:hAnsi="Times New Roman"/>
      <w:b/>
      <w:bCs/>
      <w:color w:val="000000"/>
      <w:sz w:val="18"/>
      <w:szCs w:val="18"/>
      <w:lang w:eastAsia="es-ES"/>
    </w:rPr>
  </w:style>
  <w:style w:type="paragraph" w:customStyle="1" w:styleId="xl86">
    <w:name w:val="xl86"/>
    <w:basedOn w:val="Normal"/>
    <w:rsid w:val="00895740"/>
    <w:pPr>
      <w:pBdr>
        <w:left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87">
    <w:name w:val="xl87"/>
    <w:basedOn w:val="Normal"/>
    <w:rsid w:val="0089574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88">
    <w:name w:val="xl88"/>
    <w:basedOn w:val="Normal"/>
    <w:rsid w:val="0089574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89">
    <w:name w:val="xl89"/>
    <w:basedOn w:val="Normal"/>
    <w:rsid w:val="0089574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90">
    <w:name w:val="xl90"/>
    <w:basedOn w:val="Normal"/>
    <w:rsid w:val="0089574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91">
    <w:name w:val="xl91"/>
    <w:basedOn w:val="Normal"/>
    <w:rsid w:val="0089574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92">
    <w:name w:val="xl92"/>
    <w:basedOn w:val="Normal"/>
    <w:rsid w:val="00895740"/>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16"/>
      <w:szCs w:val="16"/>
      <w:lang w:eastAsia="es-ES"/>
    </w:rPr>
  </w:style>
  <w:style w:type="paragraph" w:customStyle="1" w:styleId="xl93">
    <w:name w:val="xl93"/>
    <w:basedOn w:val="Normal"/>
    <w:rsid w:val="00895740"/>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16"/>
      <w:szCs w:val="16"/>
      <w:lang w:eastAsia="es-ES"/>
    </w:rPr>
  </w:style>
  <w:style w:type="paragraph" w:customStyle="1" w:styleId="xl94">
    <w:name w:val="xl94"/>
    <w:basedOn w:val="Normal"/>
    <w:rsid w:val="00895740"/>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95">
    <w:name w:val="xl95"/>
    <w:basedOn w:val="Normal"/>
    <w:rsid w:val="00895740"/>
    <w:pPr>
      <w:pBdr>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96">
    <w:name w:val="xl96"/>
    <w:basedOn w:val="Normal"/>
    <w:rsid w:val="00895740"/>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97">
    <w:name w:val="xl97"/>
    <w:basedOn w:val="Normal"/>
    <w:rsid w:val="00895740"/>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98">
    <w:name w:val="xl98"/>
    <w:basedOn w:val="Normal"/>
    <w:rsid w:val="00895740"/>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99">
    <w:name w:val="xl99"/>
    <w:basedOn w:val="Normal"/>
    <w:rsid w:val="00895740"/>
    <w:pPr>
      <w:pBdr>
        <w:top w:val="single" w:sz="4" w:space="0" w:color="auto"/>
        <w:left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xl100">
    <w:name w:val="xl100"/>
    <w:basedOn w:val="Normal"/>
    <w:rsid w:val="00895740"/>
    <w:pPr>
      <w:pBdr>
        <w:top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xl101">
    <w:name w:val="xl101"/>
    <w:basedOn w:val="Normal"/>
    <w:rsid w:val="00895740"/>
    <w:pPr>
      <w:pBdr>
        <w:top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xl102">
    <w:name w:val="xl102"/>
    <w:basedOn w:val="Normal"/>
    <w:rsid w:val="0089574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ES"/>
    </w:rPr>
  </w:style>
  <w:style w:type="paragraph" w:customStyle="1" w:styleId="xl103">
    <w:name w:val="xl103"/>
    <w:basedOn w:val="Normal"/>
    <w:rsid w:val="00895740"/>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ES"/>
    </w:rPr>
  </w:style>
  <w:style w:type="paragraph" w:customStyle="1" w:styleId="xl104">
    <w:name w:val="xl104"/>
    <w:basedOn w:val="Normal"/>
    <w:rsid w:val="0089574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105">
    <w:name w:val="xl105"/>
    <w:basedOn w:val="Normal"/>
    <w:rsid w:val="0089574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106">
    <w:name w:val="xl106"/>
    <w:basedOn w:val="Normal"/>
    <w:rsid w:val="0089574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107">
    <w:name w:val="xl107"/>
    <w:basedOn w:val="Normal"/>
    <w:rsid w:val="008957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xl108">
    <w:name w:val="xl108"/>
    <w:basedOn w:val="Normal"/>
    <w:rsid w:val="0089574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Ttulo21">
    <w:name w:val="Título 21"/>
    <w:aliases w:val="Fab-2,Arial 12 Fett Kursiv,Reset numbering,H2,2,A,h2,B,C,A1,h21,1,A2,Chapter Number/Appendix Letter,chn,DO NOT USE_h2,Level 2 Topic Heading,H21,H22,21,H23,H211,H221,22,Header 21,211,H24,H212,H222,h22,Header 22,H25,H213,H223,23"/>
    <w:basedOn w:val="Normal"/>
    <w:next w:val="Normal"/>
    <w:qFormat/>
    <w:rsid w:val="00895740"/>
    <w:pPr>
      <w:keepNext/>
      <w:keepLines/>
      <w:spacing w:before="200" w:after="0" w:line="242" w:lineRule="auto"/>
      <w:ind w:left="715" w:right="-5" w:hanging="10"/>
      <w:jc w:val="both"/>
      <w:outlineLvl w:val="1"/>
    </w:pPr>
    <w:rPr>
      <w:rFonts w:ascii="Cambria" w:eastAsia="Times New Roman" w:hAnsi="Cambria"/>
      <w:color w:val="4F81BD"/>
      <w:sz w:val="26"/>
      <w:szCs w:val="26"/>
      <w:lang w:eastAsia="es-ES"/>
    </w:rPr>
  </w:style>
  <w:style w:type="character" w:styleId="CitaHTML">
    <w:name w:val="HTML Cite"/>
    <w:uiPriority w:val="99"/>
    <w:semiHidden/>
    <w:unhideWhenUsed/>
    <w:rsid w:val="00895740"/>
    <w:rPr>
      <w:i/>
      <w:iCs/>
    </w:rPr>
  </w:style>
  <w:style w:type="character" w:styleId="Textodelmarcadordeposicin">
    <w:name w:val="Placeholder Text"/>
    <w:uiPriority w:val="99"/>
    <w:semiHidden/>
    <w:rsid w:val="00895740"/>
    <w:rPr>
      <w:color w:val="808080"/>
    </w:rPr>
  </w:style>
  <w:style w:type="paragraph" w:customStyle="1" w:styleId="F2BF5A3B1537481F951704A9111E0BD1">
    <w:name w:val="F2BF5A3B1537481F951704A9111E0BD1"/>
    <w:rsid w:val="00895740"/>
    <w:pPr>
      <w:spacing w:after="200" w:line="276" w:lineRule="auto"/>
      <w:jc w:val="left"/>
    </w:pPr>
    <w:rPr>
      <w:rFonts w:ascii="Calibri" w:eastAsia="Times New Roman" w:hAnsi="Calibri" w:cs="Times New Roman"/>
      <w:lang w:val="es-EC" w:eastAsia="es-EC"/>
    </w:rPr>
  </w:style>
  <w:style w:type="paragraph" w:customStyle="1" w:styleId="Prrafodelista1">
    <w:name w:val="Párrafo de lista1"/>
    <w:basedOn w:val="Normal"/>
    <w:uiPriority w:val="99"/>
    <w:rsid w:val="00895740"/>
    <w:pPr>
      <w:ind w:left="720"/>
    </w:pPr>
    <w:rPr>
      <w:rFonts w:cs="Calibri"/>
      <w:lang w:eastAsia="es-ES"/>
    </w:rPr>
  </w:style>
  <w:style w:type="paragraph" w:styleId="Tabladeilustraciones">
    <w:name w:val="table of figures"/>
    <w:basedOn w:val="Normal"/>
    <w:next w:val="Normal"/>
    <w:uiPriority w:val="99"/>
    <w:unhideWhenUsed/>
    <w:rsid w:val="00895740"/>
    <w:pPr>
      <w:spacing w:after="160" w:line="259" w:lineRule="auto"/>
    </w:pPr>
    <w:rPr>
      <w:lang w:val="es-EC"/>
    </w:rPr>
  </w:style>
  <w:style w:type="character" w:customStyle="1" w:styleId="FontStyle14">
    <w:name w:val="Font Style14"/>
    <w:uiPriority w:val="99"/>
    <w:rsid w:val="00895740"/>
    <w:rPr>
      <w:rFonts w:ascii="Arial" w:hAnsi="Arial" w:cs="Arial"/>
      <w:sz w:val="22"/>
      <w:szCs w:val="22"/>
    </w:rPr>
  </w:style>
  <w:style w:type="character" w:customStyle="1" w:styleId="nrmar">
    <w:name w:val="nrmar"/>
    <w:rsid w:val="00895740"/>
  </w:style>
  <w:style w:type="character" w:customStyle="1" w:styleId="TtuloCar1">
    <w:name w:val="Título Car1"/>
    <w:rsid w:val="00895740"/>
    <w:rPr>
      <w:rFonts w:ascii="Cambria" w:eastAsia="Times New Roman" w:hAnsi="Cambria" w:cs="Times New Roman"/>
      <w:b/>
      <w:bCs/>
      <w:kern w:val="28"/>
      <w:sz w:val="32"/>
      <w:szCs w:val="32"/>
      <w:lang w:eastAsia="en-US"/>
    </w:rPr>
  </w:style>
  <w:style w:type="character" w:styleId="Nmerodepgina">
    <w:name w:val="page number"/>
    <w:rsid w:val="00895740"/>
  </w:style>
  <w:style w:type="paragraph" w:customStyle="1" w:styleId="Sinespaciado16">
    <w:name w:val="Sin espaciado16"/>
    <w:rsid w:val="00895740"/>
    <w:pPr>
      <w:jc w:val="left"/>
    </w:pPr>
    <w:rPr>
      <w:rFonts w:ascii="Calibri" w:eastAsia="Calibri" w:hAnsi="Calibri" w:cs="Times New Roman"/>
      <w:lang w:val="en-US"/>
    </w:rPr>
  </w:style>
  <w:style w:type="paragraph" w:customStyle="1" w:styleId="western">
    <w:name w:val="western"/>
    <w:basedOn w:val="Normal"/>
    <w:rsid w:val="00895740"/>
    <w:pPr>
      <w:spacing w:before="100" w:beforeAutospacing="1" w:after="119" w:line="240" w:lineRule="auto"/>
    </w:pPr>
    <w:rPr>
      <w:rFonts w:ascii="Times New Roman" w:eastAsia="Times New Roman" w:hAnsi="Times New Roman"/>
      <w:color w:val="000000"/>
      <w:sz w:val="24"/>
      <w:szCs w:val="24"/>
      <w:lang w:val="es-ES_tradnl" w:eastAsia="es-ES_tradnl"/>
    </w:rPr>
  </w:style>
  <w:style w:type="paragraph" w:customStyle="1" w:styleId="Style4">
    <w:name w:val="Style4"/>
    <w:basedOn w:val="Normal"/>
    <w:uiPriority w:val="99"/>
    <w:rsid w:val="00895740"/>
    <w:pPr>
      <w:widowControl w:val="0"/>
      <w:autoSpaceDE w:val="0"/>
      <w:autoSpaceDN w:val="0"/>
      <w:adjustRightInd w:val="0"/>
      <w:spacing w:after="0" w:line="214" w:lineRule="exact"/>
      <w:jc w:val="both"/>
    </w:pPr>
    <w:rPr>
      <w:rFonts w:ascii="Times New Roman" w:eastAsia="Times New Roman" w:hAnsi="Times New Roman"/>
      <w:sz w:val="24"/>
      <w:szCs w:val="24"/>
      <w:lang w:eastAsia="es-ES"/>
    </w:rPr>
  </w:style>
  <w:style w:type="character" w:customStyle="1" w:styleId="FontStyle17">
    <w:name w:val="Font Style17"/>
    <w:uiPriority w:val="99"/>
    <w:rsid w:val="00895740"/>
    <w:rPr>
      <w:rFonts w:ascii="Times New Roman" w:hAnsi="Times New Roman" w:cs="Times New Roman"/>
      <w:sz w:val="16"/>
      <w:szCs w:val="16"/>
    </w:rPr>
  </w:style>
  <w:style w:type="paragraph" w:customStyle="1" w:styleId="Style13">
    <w:name w:val="Style13"/>
    <w:basedOn w:val="Normal"/>
    <w:uiPriority w:val="99"/>
    <w:rsid w:val="00895740"/>
    <w:pPr>
      <w:widowControl w:val="0"/>
      <w:autoSpaceDE w:val="0"/>
      <w:autoSpaceDN w:val="0"/>
      <w:adjustRightInd w:val="0"/>
      <w:spacing w:after="0" w:line="211" w:lineRule="exact"/>
      <w:jc w:val="both"/>
    </w:pPr>
    <w:rPr>
      <w:rFonts w:ascii="Times New Roman" w:eastAsia="Times New Roman" w:hAnsi="Times New Roman"/>
      <w:sz w:val="24"/>
      <w:szCs w:val="24"/>
      <w:lang w:eastAsia="es-ES"/>
    </w:rPr>
  </w:style>
  <w:style w:type="character" w:customStyle="1" w:styleId="FontStyle20">
    <w:name w:val="Font Style20"/>
    <w:uiPriority w:val="99"/>
    <w:rsid w:val="00895740"/>
    <w:rPr>
      <w:rFonts w:ascii="Times New Roman" w:hAnsi="Times New Roman" w:cs="Times New Roman"/>
      <w:i/>
      <w:iCs/>
      <w:sz w:val="16"/>
      <w:szCs w:val="16"/>
    </w:rPr>
  </w:style>
  <w:style w:type="character" w:customStyle="1" w:styleId="hit">
    <w:name w:val="hit"/>
    <w:rsid w:val="00895740"/>
  </w:style>
  <w:style w:type="character" w:customStyle="1" w:styleId="dxebase">
    <w:name w:val="dxebase"/>
    <w:rsid w:val="00895740"/>
  </w:style>
  <w:style w:type="paragraph" w:customStyle="1" w:styleId="Style1">
    <w:name w:val="Style1"/>
    <w:basedOn w:val="Normal"/>
    <w:uiPriority w:val="99"/>
    <w:rsid w:val="00895740"/>
    <w:pPr>
      <w:widowControl w:val="0"/>
      <w:autoSpaceDE w:val="0"/>
      <w:autoSpaceDN w:val="0"/>
      <w:adjustRightInd w:val="0"/>
      <w:spacing w:after="0" w:line="278" w:lineRule="exact"/>
      <w:jc w:val="both"/>
    </w:pPr>
    <w:rPr>
      <w:rFonts w:ascii="Microsoft Sans Serif" w:eastAsia="Times New Roman" w:hAnsi="Microsoft Sans Serif" w:cs="Microsoft Sans Serif"/>
      <w:sz w:val="24"/>
      <w:szCs w:val="24"/>
      <w:lang w:eastAsia="es-ES"/>
    </w:rPr>
  </w:style>
  <w:style w:type="character" w:customStyle="1" w:styleId="FontStyle11">
    <w:name w:val="Font Style11"/>
    <w:uiPriority w:val="99"/>
    <w:rsid w:val="00895740"/>
    <w:rPr>
      <w:rFonts w:ascii="Microsoft Sans Serif" w:hAnsi="Microsoft Sans Serif" w:cs="Microsoft Sans Serif"/>
      <w:sz w:val="20"/>
      <w:szCs w:val="20"/>
    </w:rPr>
  </w:style>
  <w:style w:type="character" w:customStyle="1" w:styleId="FontStyle12">
    <w:name w:val="Font Style12"/>
    <w:uiPriority w:val="99"/>
    <w:rsid w:val="00895740"/>
    <w:rPr>
      <w:rFonts w:ascii="Microsoft Sans Serif" w:hAnsi="Microsoft Sans Serif" w:cs="Microsoft Sans Serif"/>
      <w:b/>
      <w:bCs/>
      <w:sz w:val="20"/>
      <w:szCs w:val="20"/>
    </w:rPr>
  </w:style>
  <w:style w:type="paragraph" w:customStyle="1" w:styleId="Sangra2detindependiente1">
    <w:name w:val="Sangría 2 de t.independiente1"/>
    <w:basedOn w:val="Normal"/>
    <w:rsid w:val="00895740"/>
    <w:pPr>
      <w:suppressAutoHyphens/>
      <w:spacing w:after="120" w:line="480" w:lineRule="auto"/>
      <w:ind w:left="283"/>
    </w:pPr>
    <w:rPr>
      <w:rFonts w:cs="Calibri"/>
      <w:lang w:val="es-MX" w:eastAsia="ar-SA"/>
    </w:rPr>
  </w:style>
  <w:style w:type="paragraph" w:customStyle="1" w:styleId="Style7">
    <w:name w:val="Style 7"/>
    <w:basedOn w:val="Normal"/>
    <w:rsid w:val="00895740"/>
    <w:pPr>
      <w:widowControl w:val="0"/>
      <w:autoSpaceDE w:val="0"/>
      <w:autoSpaceDN w:val="0"/>
      <w:spacing w:after="0" w:line="240" w:lineRule="auto"/>
      <w:ind w:right="72"/>
      <w:jc w:val="both"/>
    </w:pPr>
    <w:rPr>
      <w:rFonts w:ascii="Times New Roman" w:eastAsia="Times New Roman" w:hAnsi="Times New Roman"/>
      <w:sz w:val="24"/>
      <w:szCs w:val="24"/>
      <w:lang w:val="en-US" w:eastAsia="es-ES"/>
    </w:rPr>
  </w:style>
  <w:style w:type="paragraph" w:customStyle="1" w:styleId="Style3">
    <w:name w:val="Style3"/>
    <w:basedOn w:val="Normal"/>
    <w:rsid w:val="00895740"/>
    <w:pPr>
      <w:widowControl w:val="0"/>
      <w:autoSpaceDE w:val="0"/>
      <w:autoSpaceDN w:val="0"/>
      <w:adjustRightInd w:val="0"/>
      <w:spacing w:after="0" w:line="274" w:lineRule="exact"/>
      <w:jc w:val="both"/>
    </w:pPr>
    <w:rPr>
      <w:rFonts w:ascii="Franklin Gothic Medium" w:eastAsia="Times New Roman" w:hAnsi="Franklin Gothic Medium" w:cs="Franklin Gothic Medium"/>
      <w:sz w:val="24"/>
      <w:szCs w:val="24"/>
      <w:lang w:eastAsia="es-ES"/>
    </w:rPr>
  </w:style>
  <w:style w:type="paragraph" w:customStyle="1" w:styleId="Style70">
    <w:name w:val="Style7"/>
    <w:basedOn w:val="Normal"/>
    <w:rsid w:val="00895740"/>
    <w:pPr>
      <w:widowControl w:val="0"/>
      <w:autoSpaceDE w:val="0"/>
      <w:autoSpaceDN w:val="0"/>
      <w:adjustRightInd w:val="0"/>
      <w:spacing w:after="0" w:line="533" w:lineRule="exact"/>
      <w:jc w:val="both"/>
    </w:pPr>
    <w:rPr>
      <w:rFonts w:ascii="Franklin Gothic Medium" w:eastAsia="Times New Roman" w:hAnsi="Franklin Gothic Medium" w:cs="Franklin Gothic Medium"/>
      <w:sz w:val="24"/>
      <w:szCs w:val="24"/>
      <w:lang w:eastAsia="es-ES"/>
    </w:rPr>
  </w:style>
  <w:style w:type="character" w:customStyle="1" w:styleId="FontStyle41">
    <w:name w:val="Font Style41"/>
    <w:rsid w:val="00895740"/>
    <w:rPr>
      <w:rFonts w:ascii="Franklin Gothic Medium" w:hAnsi="Franklin Gothic Medium" w:cs="Franklin Gothic Medium"/>
      <w:sz w:val="24"/>
      <w:szCs w:val="24"/>
    </w:rPr>
  </w:style>
  <w:style w:type="character" w:customStyle="1" w:styleId="FontStyle42">
    <w:name w:val="Font Style42"/>
    <w:rsid w:val="00895740"/>
    <w:rPr>
      <w:rFonts w:ascii="Franklin Gothic Medium" w:hAnsi="Franklin Gothic Medium" w:cs="Franklin Gothic Medium"/>
      <w:b/>
      <w:bCs/>
      <w:sz w:val="24"/>
      <w:szCs w:val="24"/>
    </w:rPr>
  </w:style>
  <w:style w:type="paragraph" w:styleId="Textonotaalfinal">
    <w:name w:val="endnote text"/>
    <w:basedOn w:val="Normal"/>
    <w:link w:val="TextonotaalfinalCar"/>
    <w:uiPriority w:val="99"/>
    <w:rsid w:val="00895740"/>
    <w:pPr>
      <w:suppressAutoHyphens/>
    </w:pPr>
    <w:rPr>
      <w:rFonts w:cs="Calibri"/>
      <w:sz w:val="20"/>
      <w:szCs w:val="20"/>
      <w:lang w:val="es-MX" w:eastAsia="ar-SA"/>
    </w:rPr>
  </w:style>
  <w:style w:type="character" w:customStyle="1" w:styleId="TextonotaalfinalCar">
    <w:name w:val="Texto nota al final Car"/>
    <w:basedOn w:val="Fuentedeprrafopredeter"/>
    <w:link w:val="Textonotaalfinal"/>
    <w:uiPriority w:val="99"/>
    <w:rsid w:val="00895740"/>
    <w:rPr>
      <w:rFonts w:ascii="Calibri" w:eastAsia="Calibri" w:hAnsi="Calibri" w:cs="Calibri"/>
      <w:sz w:val="20"/>
      <w:szCs w:val="20"/>
      <w:lang w:val="es-MX" w:eastAsia="ar-SA"/>
    </w:rPr>
  </w:style>
  <w:style w:type="character" w:styleId="Refdenotaalfinal">
    <w:name w:val="endnote reference"/>
    <w:uiPriority w:val="99"/>
    <w:rsid w:val="00895740"/>
    <w:rPr>
      <w:vertAlign w:val="superscript"/>
    </w:rPr>
  </w:style>
  <w:style w:type="paragraph" w:styleId="Cita">
    <w:name w:val="Quote"/>
    <w:basedOn w:val="Normal"/>
    <w:next w:val="Normal"/>
    <w:link w:val="CitaCar"/>
    <w:autoRedefine/>
    <w:uiPriority w:val="29"/>
    <w:qFormat/>
    <w:rsid w:val="00895740"/>
    <w:pPr>
      <w:spacing w:after="240" w:line="240" w:lineRule="auto"/>
      <w:jc w:val="center"/>
    </w:pPr>
    <w:rPr>
      <w:i/>
      <w:iCs/>
      <w:color w:val="404040"/>
      <w:sz w:val="20"/>
      <w:lang w:val="es-EC"/>
    </w:rPr>
  </w:style>
  <w:style w:type="character" w:customStyle="1" w:styleId="CitaCar">
    <w:name w:val="Cita Car"/>
    <w:basedOn w:val="Fuentedeprrafopredeter"/>
    <w:link w:val="Cita"/>
    <w:uiPriority w:val="29"/>
    <w:rsid w:val="00895740"/>
    <w:rPr>
      <w:rFonts w:ascii="Calibri" w:eastAsia="Calibri" w:hAnsi="Calibri" w:cs="Times New Roman"/>
      <w:i/>
      <w:iCs/>
      <w:color w:val="404040"/>
      <w:sz w:val="20"/>
      <w:lang w:val="es-EC"/>
    </w:rPr>
  </w:style>
  <w:style w:type="character" w:styleId="Hipervnculovisitado">
    <w:name w:val="FollowedHyperlink"/>
    <w:uiPriority w:val="99"/>
    <w:unhideWhenUsed/>
    <w:rsid w:val="00895740"/>
    <w:rPr>
      <w:color w:val="800080"/>
      <w:u w:val="single"/>
    </w:rPr>
  </w:style>
  <w:style w:type="paragraph" w:customStyle="1" w:styleId="xl65">
    <w:name w:val="xl65"/>
    <w:basedOn w:val="Normal"/>
    <w:rsid w:val="008957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es-ES"/>
    </w:rPr>
  </w:style>
  <w:style w:type="character" w:styleId="nfasissutil">
    <w:name w:val="Subtle Emphasis"/>
    <w:uiPriority w:val="19"/>
    <w:qFormat/>
    <w:rsid w:val="00895740"/>
    <w:rPr>
      <w:i/>
      <w:iCs/>
      <w:color w:val="404040"/>
    </w:rPr>
  </w:style>
  <w:style w:type="character" w:styleId="nfasis">
    <w:name w:val="Emphasis"/>
    <w:uiPriority w:val="20"/>
    <w:qFormat/>
    <w:rsid w:val="00895740"/>
    <w:rPr>
      <w:i/>
      <w:iCs/>
    </w:rPr>
  </w:style>
  <w:style w:type="character" w:customStyle="1" w:styleId="FontStyle26">
    <w:name w:val="Font Style26"/>
    <w:uiPriority w:val="99"/>
    <w:rsid w:val="00895740"/>
    <w:rPr>
      <w:rFonts w:ascii="Palatino Linotype" w:hAnsi="Palatino Linotype" w:cs="Palatino Linotype"/>
      <w:b/>
      <w:bCs/>
      <w:sz w:val="18"/>
      <w:szCs w:val="18"/>
    </w:rPr>
  </w:style>
  <w:style w:type="character" w:customStyle="1" w:styleId="b">
    <w:name w:val="b"/>
    <w:basedOn w:val="Fuentedeprrafopredeter"/>
    <w:rsid w:val="005E423F"/>
    <w:rPr>
      <w:rFonts w:ascii="Calibri" w:eastAsia="Calibri" w:hAnsi="Calibri" w:cs="Calibri"/>
      <w:sz w:val="24"/>
      <w:szCs w:val="24"/>
    </w:rPr>
  </w:style>
  <w:style w:type="character" w:customStyle="1" w:styleId="font">
    <w:name w:val="font"/>
    <w:basedOn w:val="Fuentedeprrafopredeter"/>
    <w:rsid w:val="005E423F"/>
    <w:rPr>
      <w:rFonts w:ascii="Calibri" w:eastAsia="Calibri" w:hAnsi="Calibri" w:cs="Calibri"/>
      <w:sz w:val="24"/>
      <w:szCs w:val="24"/>
    </w:rPr>
  </w:style>
  <w:style w:type="paragraph" w:customStyle="1" w:styleId="div">
    <w:name w:val="div"/>
    <w:basedOn w:val="Normal"/>
    <w:rsid w:val="005E423F"/>
    <w:pPr>
      <w:pBdr>
        <w:top w:val="none" w:sz="0" w:space="5" w:color="auto"/>
        <w:bottom w:val="none" w:sz="0" w:space="2" w:color="auto"/>
      </w:pBdr>
      <w:spacing w:after="0" w:line="240" w:lineRule="auto"/>
      <w:jc w:val="both"/>
    </w:pPr>
    <w:rPr>
      <w:rFonts w:cs="Calibri"/>
      <w:sz w:val="24"/>
      <w:szCs w:val="24"/>
      <w:lang w:val="en-US"/>
    </w:rPr>
  </w:style>
  <w:style w:type="table" w:customStyle="1" w:styleId="TableNormal">
    <w:name w:val="Table Normal"/>
    <w:uiPriority w:val="2"/>
    <w:semiHidden/>
    <w:unhideWhenUsed/>
    <w:qFormat/>
    <w:rsid w:val="00773CEE"/>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3CEE"/>
    <w:pPr>
      <w:widowControl w:val="0"/>
      <w:autoSpaceDE w:val="0"/>
      <w:autoSpaceDN w:val="0"/>
      <w:spacing w:after="0" w:line="240" w:lineRule="auto"/>
    </w:pPr>
    <w:rPr>
      <w:rFonts w:cs="Calibri"/>
    </w:rPr>
  </w:style>
  <w:style w:type="table" w:customStyle="1" w:styleId="TableNormal1">
    <w:name w:val="Table Normal1"/>
    <w:uiPriority w:val="2"/>
    <w:semiHidden/>
    <w:unhideWhenUsed/>
    <w:qFormat/>
    <w:rsid w:val="00603F23"/>
    <w:pPr>
      <w:widowControl w:val="0"/>
      <w:autoSpaceDE w:val="0"/>
      <w:autoSpaceDN w:val="0"/>
      <w:jc w:val="left"/>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65789"/>
    <w:pPr>
      <w:widowControl w:val="0"/>
      <w:autoSpaceDE w:val="0"/>
      <w:autoSpaceDN w:val="0"/>
      <w:jc w:val="left"/>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4963">
      <w:bodyDiv w:val="1"/>
      <w:marLeft w:val="0"/>
      <w:marRight w:val="0"/>
      <w:marTop w:val="0"/>
      <w:marBottom w:val="0"/>
      <w:divBdr>
        <w:top w:val="none" w:sz="0" w:space="0" w:color="auto"/>
        <w:left w:val="none" w:sz="0" w:space="0" w:color="auto"/>
        <w:bottom w:val="none" w:sz="0" w:space="0" w:color="auto"/>
        <w:right w:val="none" w:sz="0" w:space="0" w:color="auto"/>
      </w:divBdr>
    </w:div>
    <w:div w:id="25183069">
      <w:bodyDiv w:val="1"/>
      <w:marLeft w:val="0"/>
      <w:marRight w:val="0"/>
      <w:marTop w:val="0"/>
      <w:marBottom w:val="0"/>
      <w:divBdr>
        <w:top w:val="none" w:sz="0" w:space="0" w:color="auto"/>
        <w:left w:val="none" w:sz="0" w:space="0" w:color="auto"/>
        <w:bottom w:val="none" w:sz="0" w:space="0" w:color="auto"/>
        <w:right w:val="none" w:sz="0" w:space="0" w:color="auto"/>
      </w:divBdr>
    </w:div>
    <w:div w:id="68504092">
      <w:bodyDiv w:val="1"/>
      <w:marLeft w:val="0"/>
      <w:marRight w:val="0"/>
      <w:marTop w:val="0"/>
      <w:marBottom w:val="0"/>
      <w:divBdr>
        <w:top w:val="none" w:sz="0" w:space="0" w:color="auto"/>
        <w:left w:val="none" w:sz="0" w:space="0" w:color="auto"/>
        <w:bottom w:val="none" w:sz="0" w:space="0" w:color="auto"/>
        <w:right w:val="none" w:sz="0" w:space="0" w:color="auto"/>
      </w:divBdr>
    </w:div>
    <w:div w:id="99645410">
      <w:bodyDiv w:val="1"/>
      <w:marLeft w:val="0"/>
      <w:marRight w:val="0"/>
      <w:marTop w:val="0"/>
      <w:marBottom w:val="0"/>
      <w:divBdr>
        <w:top w:val="none" w:sz="0" w:space="0" w:color="auto"/>
        <w:left w:val="none" w:sz="0" w:space="0" w:color="auto"/>
        <w:bottom w:val="none" w:sz="0" w:space="0" w:color="auto"/>
        <w:right w:val="none" w:sz="0" w:space="0" w:color="auto"/>
      </w:divBdr>
    </w:div>
    <w:div w:id="128473783">
      <w:bodyDiv w:val="1"/>
      <w:marLeft w:val="0"/>
      <w:marRight w:val="0"/>
      <w:marTop w:val="0"/>
      <w:marBottom w:val="0"/>
      <w:divBdr>
        <w:top w:val="none" w:sz="0" w:space="0" w:color="auto"/>
        <w:left w:val="none" w:sz="0" w:space="0" w:color="auto"/>
        <w:bottom w:val="none" w:sz="0" w:space="0" w:color="auto"/>
        <w:right w:val="none" w:sz="0" w:space="0" w:color="auto"/>
      </w:divBdr>
    </w:div>
    <w:div w:id="231932652">
      <w:bodyDiv w:val="1"/>
      <w:marLeft w:val="0"/>
      <w:marRight w:val="0"/>
      <w:marTop w:val="0"/>
      <w:marBottom w:val="0"/>
      <w:divBdr>
        <w:top w:val="none" w:sz="0" w:space="0" w:color="auto"/>
        <w:left w:val="none" w:sz="0" w:space="0" w:color="auto"/>
        <w:bottom w:val="none" w:sz="0" w:space="0" w:color="auto"/>
        <w:right w:val="none" w:sz="0" w:space="0" w:color="auto"/>
      </w:divBdr>
    </w:div>
    <w:div w:id="257981499">
      <w:bodyDiv w:val="1"/>
      <w:marLeft w:val="0"/>
      <w:marRight w:val="0"/>
      <w:marTop w:val="0"/>
      <w:marBottom w:val="0"/>
      <w:divBdr>
        <w:top w:val="none" w:sz="0" w:space="0" w:color="auto"/>
        <w:left w:val="none" w:sz="0" w:space="0" w:color="auto"/>
        <w:bottom w:val="none" w:sz="0" w:space="0" w:color="auto"/>
        <w:right w:val="none" w:sz="0" w:space="0" w:color="auto"/>
      </w:divBdr>
    </w:div>
    <w:div w:id="259409151">
      <w:bodyDiv w:val="1"/>
      <w:marLeft w:val="0"/>
      <w:marRight w:val="0"/>
      <w:marTop w:val="0"/>
      <w:marBottom w:val="0"/>
      <w:divBdr>
        <w:top w:val="none" w:sz="0" w:space="0" w:color="auto"/>
        <w:left w:val="none" w:sz="0" w:space="0" w:color="auto"/>
        <w:bottom w:val="none" w:sz="0" w:space="0" w:color="auto"/>
        <w:right w:val="none" w:sz="0" w:space="0" w:color="auto"/>
      </w:divBdr>
    </w:div>
    <w:div w:id="290329560">
      <w:bodyDiv w:val="1"/>
      <w:marLeft w:val="0"/>
      <w:marRight w:val="0"/>
      <w:marTop w:val="0"/>
      <w:marBottom w:val="0"/>
      <w:divBdr>
        <w:top w:val="none" w:sz="0" w:space="0" w:color="auto"/>
        <w:left w:val="none" w:sz="0" w:space="0" w:color="auto"/>
        <w:bottom w:val="none" w:sz="0" w:space="0" w:color="auto"/>
        <w:right w:val="none" w:sz="0" w:space="0" w:color="auto"/>
      </w:divBdr>
    </w:div>
    <w:div w:id="302123507">
      <w:bodyDiv w:val="1"/>
      <w:marLeft w:val="0"/>
      <w:marRight w:val="0"/>
      <w:marTop w:val="0"/>
      <w:marBottom w:val="0"/>
      <w:divBdr>
        <w:top w:val="none" w:sz="0" w:space="0" w:color="auto"/>
        <w:left w:val="none" w:sz="0" w:space="0" w:color="auto"/>
        <w:bottom w:val="none" w:sz="0" w:space="0" w:color="auto"/>
        <w:right w:val="none" w:sz="0" w:space="0" w:color="auto"/>
      </w:divBdr>
    </w:div>
    <w:div w:id="337276582">
      <w:bodyDiv w:val="1"/>
      <w:marLeft w:val="0"/>
      <w:marRight w:val="0"/>
      <w:marTop w:val="0"/>
      <w:marBottom w:val="0"/>
      <w:divBdr>
        <w:top w:val="none" w:sz="0" w:space="0" w:color="auto"/>
        <w:left w:val="none" w:sz="0" w:space="0" w:color="auto"/>
        <w:bottom w:val="none" w:sz="0" w:space="0" w:color="auto"/>
        <w:right w:val="none" w:sz="0" w:space="0" w:color="auto"/>
      </w:divBdr>
    </w:div>
    <w:div w:id="424501249">
      <w:bodyDiv w:val="1"/>
      <w:marLeft w:val="0"/>
      <w:marRight w:val="0"/>
      <w:marTop w:val="0"/>
      <w:marBottom w:val="0"/>
      <w:divBdr>
        <w:top w:val="none" w:sz="0" w:space="0" w:color="auto"/>
        <w:left w:val="none" w:sz="0" w:space="0" w:color="auto"/>
        <w:bottom w:val="none" w:sz="0" w:space="0" w:color="auto"/>
        <w:right w:val="none" w:sz="0" w:space="0" w:color="auto"/>
      </w:divBdr>
    </w:div>
    <w:div w:id="439765378">
      <w:bodyDiv w:val="1"/>
      <w:marLeft w:val="0"/>
      <w:marRight w:val="0"/>
      <w:marTop w:val="0"/>
      <w:marBottom w:val="0"/>
      <w:divBdr>
        <w:top w:val="none" w:sz="0" w:space="0" w:color="auto"/>
        <w:left w:val="none" w:sz="0" w:space="0" w:color="auto"/>
        <w:bottom w:val="none" w:sz="0" w:space="0" w:color="auto"/>
        <w:right w:val="none" w:sz="0" w:space="0" w:color="auto"/>
      </w:divBdr>
    </w:div>
    <w:div w:id="469639771">
      <w:bodyDiv w:val="1"/>
      <w:marLeft w:val="0"/>
      <w:marRight w:val="0"/>
      <w:marTop w:val="0"/>
      <w:marBottom w:val="0"/>
      <w:divBdr>
        <w:top w:val="none" w:sz="0" w:space="0" w:color="auto"/>
        <w:left w:val="none" w:sz="0" w:space="0" w:color="auto"/>
        <w:bottom w:val="none" w:sz="0" w:space="0" w:color="auto"/>
        <w:right w:val="none" w:sz="0" w:space="0" w:color="auto"/>
      </w:divBdr>
    </w:div>
    <w:div w:id="483208624">
      <w:bodyDiv w:val="1"/>
      <w:marLeft w:val="0"/>
      <w:marRight w:val="0"/>
      <w:marTop w:val="0"/>
      <w:marBottom w:val="0"/>
      <w:divBdr>
        <w:top w:val="none" w:sz="0" w:space="0" w:color="auto"/>
        <w:left w:val="none" w:sz="0" w:space="0" w:color="auto"/>
        <w:bottom w:val="none" w:sz="0" w:space="0" w:color="auto"/>
        <w:right w:val="none" w:sz="0" w:space="0" w:color="auto"/>
      </w:divBdr>
    </w:div>
    <w:div w:id="496456296">
      <w:bodyDiv w:val="1"/>
      <w:marLeft w:val="0"/>
      <w:marRight w:val="0"/>
      <w:marTop w:val="0"/>
      <w:marBottom w:val="0"/>
      <w:divBdr>
        <w:top w:val="none" w:sz="0" w:space="0" w:color="auto"/>
        <w:left w:val="none" w:sz="0" w:space="0" w:color="auto"/>
        <w:bottom w:val="none" w:sz="0" w:space="0" w:color="auto"/>
        <w:right w:val="none" w:sz="0" w:space="0" w:color="auto"/>
      </w:divBdr>
    </w:div>
    <w:div w:id="523789604">
      <w:bodyDiv w:val="1"/>
      <w:marLeft w:val="0"/>
      <w:marRight w:val="0"/>
      <w:marTop w:val="0"/>
      <w:marBottom w:val="0"/>
      <w:divBdr>
        <w:top w:val="none" w:sz="0" w:space="0" w:color="auto"/>
        <w:left w:val="none" w:sz="0" w:space="0" w:color="auto"/>
        <w:bottom w:val="none" w:sz="0" w:space="0" w:color="auto"/>
        <w:right w:val="none" w:sz="0" w:space="0" w:color="auto"/>
      </w:divBdr>
    </w:div>
    <w:div w:id="524826200">
      <w:bodyDiv w:val="1"/>
      <w:marLeft w:val="0"/>
      <w:marRight w:val="0"/>
      <w:marTop w:val="0"/>
      <w:marBottom w:val="0"/>
      <w:divBdr>
        <w:top w:val="none" w:sz="0" w:space="0" w:color="auto"/>
        <w:left w:val="none" w:sz="0" w:space="0" w:color="auto"/>
        <w:bottom w:val="none" w:sz="0" w:space="0" w:color="auto"/>
        <w:right w:val="none" w:sz="0" w:space="0" w:color="auto"/>
      </w:divBdr>
    </w:div>
    <w:div w:id="531069554">
      <w:bodyDiv w:val="1"/>
      <w:marLeft w:val="0"/>
      <w:marRight w:val="0"/>
      <w:marTop w:val="0"/>
      <w:marBottom w:val="0"/>
      <w:divBdr>
        <w:top w:val="none" w:sz="0" w:space="0" w:color="auto"/>
        <w:left w:val="none" w:sz="0" w:space="0" w:color="auto"/>
        <w:bottom w:val="none" w:sz="0" w:space="0" w:color="auto"/>
        <w:right w:val="none" w:sz="0" w:space="0" w:color="auto"/>
      </w:divBdr>
    </w:div>
    <w:div w:id="634717152">
      <w:bodyDiv w:val="1"/>
      <w:marLeft w:val="0"/>
      <w:marRight w:val="0"/>
      <w:marTop w:val="0"/>
      <w:marBottom w:val="0"/>
      <w:divBdr>
        <w:top w:val="none" w:sz="0" w:space="0" w:color="auto"/>
        <w:left w:val="none" w:sz="0" w:space="0" w:color="auto"/>
        <w:bottom w:val="none" w:sz="0" w:space="0" w:color="auto"/>
        <w:right w:val="none" w:sz="0" w:space="0" w:color="auto"/>
      </w:divBdr>
    </w:div>
    <w:div w:id="643507270">
      <w:bodyDiv w:val="1"/>
      <w:marLeft w:val="0"/>
      <w:marRight w:val="0"/>
      <w:marTop w:val="0"/>
      <w:marBottom w:val="0"/>
      <w:divBdr>
        <w:top w:val="none" w:sz="0" w:space="0" w:color="auto"/>
        <w:left w:val="none" w:sz="0" w:space="0" w:color="auto"/>
        <w:bottom w:val="none" w:sz="0" w:space="0" w:color="auto"/>
        <w:right w:val="none" w:sz="0" w:space="0" w:color="auto"/>
      </w:divBdr>
    </w:div>
    <w:div w:id="697202396">
      <w:bodyDiv w:val="1"/>
      <w:marLeft w:val="0"/>
      <w:marRight w:val="0"/>
      <w:marTop w:val="0"/>
      <w:marBottom w:val="0"/>
      <w:divBdr>
        <w:top w:val="none" w:sz="0" w:space="0" w:color="auto"/>
        <w:left w:val="none" w:sz="0" w:space="0" w:color="auto"/>
        <w:bottom w:val="none" w:sz="0" w:space="0" w:color="auto"/>
        <w:right w:val="none" w:sz="0" w:space="0" w:color="auto"/>
      </w:divBdr>
    </w:div>
    <w:div w:id="703868417">
      <w:bodyDiv w:val="1"/>
      <w:marLeft w:val="0"/>
      <w:marRight w:val="0"/>
      <w:marTop w:val="0"/>
      <w:marBottom w:val="0"/>
      <w:divBdr>
        <w:top w:val="none" w:sz="0" w:space="0" w:color="auto"/>
        <w:left w:val="none" w:sz="0" w:space="0" w:color="auto"/>
        <w:bottom w:val="none" w:sz="0" w:space="0" w:color="auto"/>
        <w:right w:val="none" w:sz="0" w:space="0" w:color="auto"/>
      </w:divBdr>
    </w:div>
    <w:div w:id="705066475">
      <w:bodyDiv w:val="1"/>
      <w:marLeft w:val="0"/>
      <w:marRight w:val="0"/>
      <w:marTop w:val="0"/>
      <w:marBottom w:val="0"/>
      <w:divBdr>
        <w:top w:val="none" w:sz="0" w:space="0" w:color="auto"/>
        <w:left w:val="none" w:sz="0" w:space="0" w:color="auto"/>
        <w:bottom w:val="none" w:sz="0" w:space="0" w:color="auto"/>
        <w:right w:val="none" w:sz="0" w:space="0" w:color="auto"/>
      </w:divBdr>
    </w:div>
    <w:div w:id="756634592">
      <w:bodyDiv w:val="1"/>
      <w:marLeft w:val="0"/>
      <w:marRight w:val="0"/>
      <w:marTop w:val="0"/>
      <w:marBottom w:val="0"/>
      <w:divBdr>
        <w:top w:val="none" w:sz="0" w:space="0" w:color="auto"/>
        <w:left w:val="none" w:sz="0" w:space="0" w:color="auto"/>
        <w:bottom w:val="none" w:sz="0" w:space="0" w:color="auto"/>
        <w:right w:val="none" w:sz="0" w:space="0" w:color="auto"/>
      </w:divBdr>
    </w:div>
    <w:div w:id="791897349">
      <w:bodyDiv w:val="1"/>
      <w:marLeft w:val="0"/>
      <w:marRight w:val="0"/>
      <w:marTop w:val="0"/>
      <w:marBottom w:val="0"/>
      <w:divBdr>
        <w:top w:val="none" w:sz="0" w:space="0" w:color="auto"/>
        <w:left w:val="none" w:sz="0" w:space="0" w:color="auto"/>
        <w:bottom w:val="none" w:sz="0" w:space="0" w:color="auto"/>
        <w:right w:val="none" w:sz="0" w:space="0" w:color="auto"/>
      </w:divBdr>
    </w:div>
    <w:div w:id="796607978">
      <w:bodyDiv w:val="1"/>
      <w:marLeft w:val="0"/>
      <w:marRight w:val="0"/>
      <w:marTop w:val="0"/>
      <w:marBottom w:val="0"/>
      <w:divBdr>
        <w:top w:val="none" w:sz="0" w:space="0" w:color="auto"/>
        <w:left w:val="none" w:sz="0" w:space="0" w:color="auto"/>
        <w:bottom w:val="none" w:sz="0" w:space="0" w:color="auto"/>
        <w:right w:val="none" w:sz="0" w:space="0" w:color="auto"/>
      </w:divBdr>
    </w:div>
    <w:div w:id="839076256">
      <w:bodyDiv w:val="1"/>
      <w:marLeft w:val="0"/>
      <w:marRight w:val="0"/>
      <w:marTop w:val="0"/>
      <w:marBottom w:val="0"/>
      <w:divBdr>
        <w:top w:val="none" w:sz="0" w:space="0" w:color="auto"/>
        <w:left w:val="none" w:sz="0" w:space="0" w:color="auto"/>
        <w:bottom w:val="none" w:sz="0" w:space="0" w:color="auto"/>
        <w:right w:val="none" w:sz="0" w:space="0" w:color="auto"/>
      </w:divBdr>
    </w:div>
    <w:div w:id="892158803">
      <w:bodyDiv w:val="1"/>
      <w:marLeft w:val="0"/>
      <w:marRight w:val="0"/>
      <w:marTop w:val="0"/>
      <w:marBottom w:val="0"/>
      <w:divBdr>
        <w:top w:val="none" w:sz="0" w:space="0" w:color="auto"/>
        <w:left w:val="none" w:sz="0" w:space="0" w:color="auto"/>
        <w:bottom w:val="none" w:sz="0" w:space="0" w:color="auto"/>
        <w:right w:val="none" w:sz="0" w:space="0" w:color="auto"/>
      </w:divBdr>
    </w:div>
    <w:div w:id="905188214">
      <w:bodyDiv w:val="1"/>
      <w:marLeft w:val="0"/>
      <w:marRight w:val="0"/>
      <w:marTop w:val="0"/>
      <w:marBottom w:val="0"/>
      <w:divBdr>
        <w:top w:val="none" w:sz="0" w:space="0" w:color="auto"/>
        <w:left w:val="none" w:sz="0" w:space="0" w:color="auto"/>
        <w:bottom w:val="none" w:sz="0" w:space="0" w:color="auto"/>
        <w:right w:val="none" w:sz="0" w:space="0" w:color="auto"/>
      </w:divBdr>
    </w:div>
    <w:div w:id="945309082">
      <w:bodyDiv w:val="1"/>
      <w:marLeft w:val="0"/>
      <w:marRight w:val="0"/>
      <w:marTop w:val="0"/>
      <w:marBottom w:val="0"/>
      <w:divBdr>
        <w:top w:val="none" w:sz="0" w:space="0" w:color="auto"/>
        <w:left w:val="none" w:sz="0" w:space="0" w:color="auto"/>
        <w:bottom w:val="none" w:sz="0" w:space="0" w:color="auto"/>
        <w:right w:val="none" w:sz="0" w:space="0" w:color="auto"/>
      </w:divBdr>
    </w:div>
    <w:div w:id="963653439">
      <w:bodyDiv w:val="1"/>
      <w:marLeft w:val="0"/>
      <w:marRight w:val="0"/>
      <w:marTop w:val="0"/>
      <w:marBottom w:val="0"/>
      <w:divBdr>
        <w:top w:val="none" w:sz="0" w:space="0" w:color="auto"/>
        <w:left w:val="none" w:sz="0" w:space="0" w:color="auto"/>
        <w:bottom w:val="none" w:sz="0" w:space="0" w:color="auto"/>
        <w:right w:val="none" w:sz="0" w:space="0" w:color="auto"/>
      </w:divBdr>
    </w:div>
    <w:div w:id="995231159">
      <w:bodyDiv w:val="1"/>
      <w:marLeft w:val="0"/>
      <w:marRight w:val="0"/>
      <w:marTop w:val="0"/>
      <w:marBottom w:val="0"/>
      <w:divBdr>
        <w:top w:val="none" w:sz="0" w:space="0" w:color="auto"/>
        <w:left w:val="none" w:sz="0" w:space="0" w:color="auto"/>
        <w:bottom w:val="none" w:sz="0" w:space="0" w:color="auto"/>
        <w:right w:val="none" w:sz="0" w:space="0" w:color="auto"/>
      </w:divBdr>
    </w:div>
    <w:div w:id="1001396230">
      <w:bodyDiv w:val="1"/>
      <w:marLeft w:val="0"/>
      <w:marRight w:val="0"/>
      <w:marTop w:val="0"/>
      <w:marBottom w:val="0"/>
      <w:divBdr>
        <w:top w:val="none" w:sz="0" w:space="0" w:color="auto"/>
        <w:left w:val="none" w:sz="0" w:space="0" w:color="auto"/>
        <w:bottom w:val="none" w:sz="0" w:space="0" w:color="auto"/>
        <w:right w:val="none" w:sz="0" w:space="0" w:color="auto"/>
      </w:divBdr>
    </w:div>
    <w:div w:id="1030959123">
      <w:bodyDiv w:val="1"/>
      <w:marLeft w:val="0"/>
      <w:marRight w:val="0"/>
      <w:marTop w:val="0"/>
      <w:marBottom w:val="0"/>
      <w:divBdr>
        <w:top w:val="none" w:sz="0" w:space="0" w:color="auto"/>
        <w:left w:val="none" w:sz="0" w:space="0" w:color="auto"/>
        <w:bottom w:val="none" w:sz="0" w:space="0" w:color="auto"/>
        <w:right w:val="none" w:sz="0" w:space="0" w:color="auto"/>
      </w:divBdr>
    </w:div>
    <w:div w:id="1056511755">
      <w:bodyDiv w:val="1"/>
      <w:marLeft w:val="0"/>
      <w:marRight w:val="0"/>
      <w:marTop w:val="0"/>
      <w:marBottom w:val="0"/>
      <w:divBdr>
        <w:top w:val="none" w:sz="0" w:space="0" w:color="auto"/>
        <w:left w:val="none" w:sz="0" w:space="0" w:color="auto"/>
        <w:bottom w:val="none" w:sz="0" w:space="0" w:color="auto"/>
        <w:right w:val="none" w:sz="0" w:space="0" w:color="auto"/>
      </w:divBdr>
    </w:div>
    <w:div w:id="1062633027">
      <w:bodyDiv w:val="1"/>
      <w:marLeft w:val="0"/>
      <w:marRight w:val="0"/>
      <w:marTop w:val="0"/>
      <w:marBottom w:val="0"/>
      <w:divBdr>
        <w:top w:val="none" w:sz="0" w:space="0" w:color="auto"/>
        <w:left w:val="none" w:sz="0" w:space="0" w:color="auto"/>
        <w:bottom w:val="none" w:sz="0" w:space="0" w:color="auto"/>
        <w:right w:val="none" w:sz="0" w:space="0" w:color="auto"/>
      </w:divBdr>
    </w:div>
    <w:div w:id="1069032978">
      <w:bodyDiv w:val="1"/>
      <w:marLeft w:val="0"/>
      <w:marRight w:val="0"/>
      <w:marTop w:val="0"/>
      <w:marBottom w:val="0"/>
      <w:divBdr>
        <w:top w:val="none" w:sz="0" w:space="0" w:color="auto"/>
        <w:left w:val="none" w:sz="0" w:space="0" w:color="auto"/>
        <w:bottom w:val="none" w:sz="0" w:space="0" w:color="auto"/>
        <w:right w:val="none" w:sz="0" w:space="0" w:color="auto"/>
      </w:divBdr>
    </w:div>
    <w:div w:id="1074012390">
      <w:bodyDiv w:val="1"/>
      <w:marLeft w:val="0"/>
      <w:marRight w:val="0"/>
      <w:marTop w:val="0"/>
      <w:marBottom w:val="0"/>
      <w:divBdr>
        <w:top w:val="none" w:sz="0" w:space="0" w:color="auto"/>
        <w:left w:val="none" w:sz="0" w:space="0" w:color="auto"/>
        <w:bottom w:val="none" w:sz="0" w:space="0" w:color="auto"/>
        <w:right w:val="none" w:sz="0" w:space="0" w:color="auto"/>
      </w:divBdr>
    </w:div>
    <w:div w:id="1084839543">
      <w:bodyDiv w:val="1"/>
      <w:marLeft w:val="0"/>
      <w:marRight w:val="0"/>
      <w:marTop w:val="0"/>
      <w:marBottom w:val="0"/>
      <w:divBdr>
        <w:top w:val="none" w:sz="0" w:space="0" w:color="auto"/>
        <w:left w:val="none" w:sz="0" w:space="0" w:color="auto"/>
        <w:bottom w:val="none" w:sz="0" w:space="0" w:color="auto"/>
        <w:right w:val="none" w:sz="0" w:space="0" w:color="auto"/>
      </w:divBdr>
    </w:div>
    <w:div w:id="1198159663">
      <w:bodyDiv w:val="1"/>
      <w:marLeft w:val="0"/>
      <w:marRight w:val="0"/>
      <w:marTop w:val="0"/>
      <w:marBottom w:val="0"/>
      <w:divBdr>
        <w:top w:val="none" w:sz="0" w:space="0" w:color="auto"/>
        <w:left w:val="none" w:sz="0" w:space="0" w:color="auto"/>
        <w:bottom w:val="none" w:sz="0" w:space="0" w:color="auto"/>
        <w:right w:val="none" w:sz="0" w:space="0" w:color="auto"/>
      </w:divBdr>
    </w:div>
    <w:div w:id="1203129139">
      <w:bodyDiv w:val="1"/>
      <w:marLeft w:val="0"/>
      <w:marRight w:val="0"/>
      <w:marTop w:val="0"/>
      <w:marBottom w:val="0"/>
      <w:divBdr>
        <w:top w:val="none" w:sz="0" w:space="0" w:color="auto"/>
        <w:left w:val="none" w:sz="0" w:space="0" w:color="auto"/>
        <w:bottom w:val="none" w:sz="0" w:space="0" w:color="auto"/>
        <w:right w:val="none" w:sz="0" w:space="0" w:color="auto"/>
      </w:divBdr>
      <w:divsChild>
        <w:div w:id="1281230730">
          <w:marLeft w:val="0"/>
          <w:marRight w:val="0"/>
          <w:marTop w:val="0"/>
          <w:marBottom w:val="0"/>
          <w:divBdr>
            <w:top w:val="none" w:sz="0" w:space="0" w:color="auto"/>
            <w:left w:val="none" w:sz="0" w:space="0" w:color="auto"/>
            <w:bottom w:val="none" w:sz="0" w:space="0" w:color="auto"/>
            <w:right w:val="none" w:sz="0" w:space="0" w:color="auto"/>
          </w:divBdr>
        </w:div>
      </w:divsChild>
    </w:div>
    <w:div w:id="1229271330">
      <w:bodyDiv w:val="1"/>
      <w:marLeft w:val="0"/>
      <w:marRight w:val="0"/>
      <w:marTop w:val="0"/>
      <w:marBottom w:val="0"/>
      <w:divBdr>
        <w:top w:val="none" w:sz="0" w:space="0" w:color="auto"/>
        <w:left w:val="none" w:sz="0" w:space="0" w:color="auto"/>
        <w:bottom w:val="none" w:sz="0" w:space="0" w:color="auto"/>
        <w:right w:val="none" w:sz="0" w:space="0" w:color="auto"/>
      </w:divBdr>
    </w:div>
    <w:div w:id="1252620142">
      <w:bodyDiv w:val="1"/>
      <w:marLeft w:val="0"/>
      <w:marRight w:val="0"/>
      <w:marTop w:val="0"/>
      <w:marBottom w:val="0"/>
      <w:divBdr>
        <w:top w:val="none" w:sz="0" w:space="0" w:color="auto"/>
        <w:left w:val="none" w:sz="0" w:space="0" w:color="auto"/>
        <w:bottom w:val="none" w:sz="0" w:space="0" w:color="auto"/>
        <w:right w:val="none" w:sz="0" w:space="0" w:color="auto"/>
      </w:divBdr>
    </w:div>
    <w:div w:id="1316691233">
      <w:bodyDiv w:val="1"/>
      <w:marLeft w:val="0"/>
      <w:marRight w:val="0"/>
      <w:marTop w:val="0"/>
      <w:marBottom w:val="0"/>
      <w:divBdr>
        <w:top w:val="none" w:sz="0" w:space="0" w:color="auto"/>
        <w:left w:val="none" w:sz="0" w:space="0" w:color="auto"/>
        <w:bottom w:val="none" w:sz="0" w:space="0" w:color="auto"/>
        <w:right w:val="none" w:sz="0" w:space="0" w:color="auto"/>
      </w:divBdr>
    </w:div>
    <w:div w:id="1352533577">
      <w:bodyDiv w:val="1"/>
      <w:marLeft w:val="0"/>
      <w:marRight w:val="0"/>
      <w:marTop w:val="0"/>
      <w:marBottom w:val="0"/>
      <w:divBdr>
        <w:top w:val="none" w:sz="0" w:space="0" w:color="auto"/>
        <w:left w:val="none" w:sz="0" w:space="0" w:color="auto"/>
        <w:bottom w:val="none" w:sz="0" w:space="0" w:color="auto"/>
        <w:right w:val="none" w:sz="0" w:space="0" w:color="auto"/>
      </w:divBdr>
    </w:div>
    <w:div w:id="1368289111">
      <w:bodyDiv w:val="1"/>
      <w:marLeft w:val="0"/>
      <w:marRight w:val="0"/>
      <w:marTop w:val="0"/>
      <w:marBottom w:val="0"/>
      <w:divBdr>
        <w:top w:val="none" w:sz="0" w:space="0" w:color="auto"/>
        <w:left w:val="none" w:sz="0" w:space="0" w:color="auto"/>
        <w:bottom w:val="none" w:sz="0" w:space="0" w:color="auto"/>
        <w:right w:val="none" w:sz="0" w:space="0" w:color="auto"/>
      </w:divBdr>
    </w:div>
    <w:div w:id="1440905361">
      <w:bodyDiv w:val="1"/>
      <w:marLeft w:val="0"/>
      <w:marRight w:val="0"/>
      <w:marTop w:val="0"/>
      <w:marBottom w:val="0"/>
      <w:divBdr>
        <w:top w:val="none" w:sz="0" w:space="0" w:color="auto"/>
        <w:left w:val="none" w:sz="0" w:space="0" w:color="auto"/>
        <w:bottom w:val="none" w:sz="0" w:space="0" w:color="auto"/>
        <w:right w:val="none" w:sz="0" w:space="0" w:color="auto"/>
      </w:divBdr>
    </w:div>
    <w:div w:id="1460152045">
      <w:bodyDiv w:val="1"/>
      <w:marLeft w:val="0"/>
      <w:marRight w:val="0"/>
      <w:marTop w:val="0"/>
      <w:marBottom w:val="0"/>
      <w:divBdr>
        <w:top w:val="none" w:sz="0" w:space="0" w:color="auto"/>
        <w:left w:val="none" w:sz="0" w:space="0" w:color="auto"/>
        <w:bottom w:val="none" w:sz="0" w:space="0" w:color="auto"/>
        <w:right w:val="none" w:sz="0" w:space="0" w:color="auto"/>
      </w:divBdr>
    </w:div>
    <w:div w:id="1464349267">
      <w:bodyDiv w:val="1"/>
      <w:marLeft w:val="0"/>
      <w:marRight w:val="0"/>
      <w:marTop w:val="0"/>
      <w:marBottom w:val="0"/>
      <w:divBdr>
        <w:top w:val="none" w:sz="0" w:space="0" w:color="auto"/>
        <w:left w:val="none" w:sz="0" w:space="0" w:color="auto"/>
        <w:bottom w:val="none" w:sz="0" w:space="0" w:color="auto"/>
        <w:right w:val="none" w:sz="0" w:space="0" w:color="auto"/>
      </w:divBdr>
    </w:div>
    <w:div w:id="1528912500">
      <w:bodyDiv w:val="1"/>
      <w:marLeft w:val="0"/>
      <w:marRight w:val="0"/>
      <w:marTop w:val="0"/>
      <w:marBottom w:val="0"/>
      <w:divBdr>
        <w:top w:val="none" w:sz="0" w:space="0" w:color="auto"/>
        <w:left w:val="none" w:sz="0" w:space="0" w:color="auto"/>
        <w:bottom w:val="none" w:sz="0" w:space="0" w:color="auto"/>
        <w:right w:val="none" w:sz="0" w:space="0" w:color="auto"/>
      </w:divBdr>
    </w:div>
    <w:div w:id="1554849015">
      <w:bodyDiv w:val="1"/>
      <w:marLeft w:val="0"/>
      <w:marRight w:val="0"/>
      <w:marTop w:val="0"/>
      <w:marBottom w:val="0"/>
      <w:divBdr>
        <w:top w:val="none" w:sz="0" w:space="0" w:color="auto"/>
        <w:left w:val="none" w:sz="0" w:space="0" w:color="auto"/>
        <w:bottom w:val="none" w:sz="0" w:space="0" w:color="auto"/>
        <w:right w:val="none" w:sz="0" w:space="0" w:color="auto"/>
      </w:divBdr>
    </w:div>
    <w:div w:id="1555964262">
      <w:bodyDiv w:val="1"/>
      <w:marLeft w:val="0"/>
      <w:marRight w:val="0"/>
      <w:marTop w:val="0"/>
      <w:marBottom w:val="0"/>
      <w:divBdr>
        <w:top w:val="none" w:sz="0" w:space="0" w:color="auto"/>
        <w:left w:val="none" w:sz="0" w:space="0" w:color="auto"/>
        <w:bottom w:val="none" w:sz="0" w:space="0" w:color="auto"/>
        <w:right w:val="none" w:sz="0" w:space="0" w:color="auto"/>
      </w:divBdr>
    </w:div>
    <w:div w:id="1565218150">
      <w:bodyDiv w:val="1"/>
      <w:marLeft w:val="0"/>
      <w:marRight w:val="0"/>
      <w:marTop w:val="0"/>
      <w:marBottom w:val="0"/>
      <w:divBdr>
        <w:top w:val="none" w:sz="0" w:space="0" w:color="auto"/>
        <w:left w:val="none" w:sz="0" w:space="0" w:color="auto"/>
        <w:bottom w:val="none" w:sz="0" w:space="0" w:color="auto"/>
        <w:right w:val="none" w:sz="0" w:space="0" w:color="auto"/>
      </w:divBdr>
    </w:div>
    <w:div w:id="1584146916">
      <w:bodyDiv w:val="1"/>
      <w:marLeft w:val="0"/>
      <w:marRight w:val="0"/>
      <w:marTop w:val="0"/>
      <w:marBottom w:val="0"/>
      <w:divBdr>
        <w:top w:val="none" w:sz="0" w:space="0" w:color="auto"/>
        <w:left w:val="none" w:sz="0" w:space="0" w:color="auto"/>
        <w:bottom w:val="none" w:sz="0" w:space="0" w:color="auto"/>
        <w:right w:val="none" w:sz="0" w:space="0" w:color="auto"/>
      </w:divBdr>
    </w:div>
    <w:div w:id="1604847081">
      <w:bodyDiv w:val="1"/>
      <w:marLeft w:val="0"/>
      <w:marRight w:val="0"/>
      <w:marTop w:val="0"/>
      <w:marBottom w:val="0"/>
      <w:divBdr>
        <w:top w:val="none" w:sz="0" w:space="0" w:color="auto"/>
        <w:left w:val="none" w:sz="0" w:space="0" w:color="auto"/>
        <w:bottom w:val="none" w:sz="0" w:space="0" w:color="auto"/>
        <w:right w:val="none" w:sz="0" w:space="0" w:color="auto"/>
      </w:divBdr>
    </w:div>
    <w:div w:id="1612321826">
      <w:bodyDiv w:val="1"/>
      <w:marLeft w:val="0"/>
      <w:marRight w:val="0"/>
      <w:marTop w:val="0"/>
      <w:marBottom w:val="0"/>
      <w:divBdr>
        <w:top w:val="none" w:sz="0" w:space="0" w:color="auto"/>
        <w:left w:val="none" w:sz="0" w:space="0" w:color="auto"/>
        <w:bottom w:val="none" w:sz="0" w:space="0" w:color="auto"/>
        <w:right w:val="none" w:sz="0" w:space="0" w:color="auto"/>
      </w:divBdr>
    </w:div>
    <w:div w:id="1628194291">
      <w:bodyDiv w:val="1"/>
      <w:marLeft w:val="0"/>
      <w:marRight w:val="0"/>
      <w:marTop w:val="0"/>
      <w:marBottom w:val="0"/>
      <w:divBdr>
        <w:top w:val="none" w:sz="0" w:space="0" w:color="auto"/>
        <w:left w:val="none" w:sz="0" w:space="0" w:color="auto"/>
        <w:bottom w:val="none" w:sz="0" w:space="0" w:color="auto"/>
        <w:right w:val="none" w:sz="0" w:space="0" w:color="auto"/>
      </w:divBdr>
    </w:div>
    <w:div w:id="1670251914">
      <w:bodyDiv w:val="1"/>
      <w:marLeft w:val="0"/>
      <w:marRight w:val="0"/>
      <w:marTop w:val="0"/>
      <w:marBottom w:val="0"/>
      <w:divBdr>
        <w:top w:val="none" w:sz="0" w:space="0" w:color="auto"/>
        <w:left w:val="none" w:sz="0" w:space="0" w:color="auto"/>
        <w:bottom w:val="none" w:sz="0" w:space="0" w:color="auto"/>
        <w:right w:val="none" w:sz="0" w:space="0" w:color="auto"/>
      </w:divBdr>
    </w:div>
    <w:div w:id="1673407579">
      <w:bodyDiv w:val="1"/>
      <w:marLeft w:val="0"/>
      <w:marRight w:val="0"/>
      <w:marTop w:val="0"/>
      <w:marBottom w:val="0"/>
      <w:divBdr>
        <w:top w:val="none" w:sz="0" w:space="0" w:color="auto"/>
        <w:left w:val="none" w:sz="0" w:space="0" w:color="auto"/>
        <w:bottom w:val="none" w:sz="0" w:space="0" w:color="auto"/>
        <w:right w:val="none" w:sz="0" w:space="0" w:color="auto"/>
      </w:divBdr>
    </w:div>
    <w:div w:id="1723603326">
      <w:bodyDiv w:val="1"/>
      <w:marLeft w:val="0"/>
      <w:marRight w:val="0"/>
      <w:marTop w:val="0"/>
      <w:marBottom w:val="0"/>
      <w:divBdr>
        <w:top w:val="none" w:sz="0" w:space="0" w:color="auto"/>
        <w:left w:val="none" w:sz="0" w:space="0" w:color="auto"/>
        <w:bottom w:val="none" w:sz="0" w:space="0" w:color="auto"/>
        <w:right w:val="none" w:sz="0" w:space="0" w:color="auto"/>
      </w:divBdr>
    </w:div>
    <w:div w:id="1724400496">
      <w:bodyDiv w:val="1"/>
      <w:marLeft w:val="0"/>
      <w:marRight w:val="0"/>
      <w:marTop w:val="0"/>
      <w:marBottom w:val="0"/>
      <w:divBdr>
        <w:top w:val="none" w:sz="0" w:space="0" w:color="auto"/>
        <w:left w:val="none" w:sz="0" w:space="0" w:color="auto"/>
        <w:bottom w:val="none" w:sz="0" w:space="0" w:color="auto"/>
        <w:right w:val="none" w:sz="0" w:space="0" w:color="auto"/>
      </w:divBdr>
    </w:div>
    <w:div w:id="1732918329">
      <w:bodyDiv w:val="1"/>
      <w:marLeft w:val="0"/>
      <w:marRight w:val="0"/>
      <w:marTop w:val="0"/>
      <w:marBottom w:val="0"/>
      <w:divBdr>
        <w:top w:val="none" w:sz="0" w:space="0" w:color="auto"/>
        <w:left w:val="none" w:sz="0" w:space="0" w:color="auto"/>
        <w:bottom w:val="none" w:sz="0" w:space="0" w:color="auto"/>
        <w:right w:val="none" w:sz="0" w:space="0" w:color="auto"/>
      </w:divBdr>
    </w:div>
    <w:div w:id="1766151636">
      <w:bodyDiv w:val="1"/>
      <w:marLeft w:val="0"/>
      <w:marRight w:val="0"/>
      <w:marTop w:val="0"/>
      <w:marBottom w:val="0"/>
      <w:divBdr>
        <w:top w:val="none" w:sz="0" w:space="0" w:color="auto"/>
        <w:left w:val="none" w:sz="0" w:space="0" w:color="auto"/>
        <w:bottom w:val="none" w:sz="0" w:space="0" w:color="auto"/>
        <w:right w:val="none" w:sz="0" w:space="0" w:color="auto"/>
      </w:divBdr>
    </w:div>
    <w:div w:id="1767923239">
      <w:bodyDiv w:val="1"/>
      <w:marLeft w:val="0"/>
      <w:marRight w:val="0"/>
      <w:marTop w:val="0"/>
      <w:marBottom w:val="0"/>
      <w:divBdr>
        <w:top w:val="none" w:sz="0" w:space="0" w:color="auto"/>
        <w:left w:val="none" w:sz="0" w:space="0" w:color="auto"/>
        <w:bottom w:val="none" w:sz="0" w:space="0" w:color="auto"/>
        <w:right w:val="none" w:sz="0" w:space="0" w:color="auto"/>
      </w:divBdr>
    </w:div>
    <w:div w:id="1773281641">
      <w:bodyDiv w:val="1"/>
      <w:marLeft w:val="0"/>
      <w:marRight w:val="0"/>
      <w:marTop w:val="0"/>
      <w:marBottom w:val="0"/>
      <w:divBdr>
        <w:top w:val="none" w:sz="0" w:space="0" w:color="auto"/>
        <w:left w:val="none" w:sz="0" w:space="0" w:color="auto"/>
        <w:bottom w:val="none" w:sz="0" w:space="0" w:color="auto"/>
        <w:right w:val="none" w:sz="0" w:space="0" w:color="auto"/>
      </w:divBdr>
    </w:div>
    <w:div w:id="1807769634">
      <w:bodyDiv w:val="1"/>
      <w:marLeft w:val="0"/>
      <w:marRight w:val="0"/>
      <w:marTop w:val="0"/>
      <w:marBottom w:val="0"/>
      <w:divBdr>
        <w:top w:val="none" w:sz="0" w:space="0" w:color="auto"/>
        <w:left w:val="none" w:sz="0" w:space="0" w:color="auto"/>
        <w:bottom w:val="none" w:sz="0" w:space="0" w:color="auto"/>
        <w:right w:val="none" w:sz="0" w:space="0" w:color="auto"/>
      </w:divBdr>
    </w:div>
    <w:div w:id="1848790390">
      <w:bodyDiv w:val="1"/>
      <w:marLeft w:val="0"/>
      <w:marRight w:val="0"/>
      <w:marTop w:val="0"/>
      <w:marBottom w:val="0"/>
      <w:divBdr>
        <w:top w:val="none" w:sz="0" w:space="0" w:color="auto"/>
        <w:left w:val="none" w:sz="0" w:space="0" w:color="auto"/>
        <w:bottom w:val="none" w:sz="0" w:space="0" w:color="auto"/>
        <w:right w:val="none" w:sz="0" w:space="0" w:color="auto"/>
      </w:divBdr>
    </w:div>
    <w:div w:id="1901090912">
      <w:bodyDiv w:val="1"/>
      <w:marLeft w:val="0"/>
      <w:marRight w:val="0"/>
      <w:marTop w:val="0"/>
      <w:marBottom w:val="0"/>
      <w:divBdr>
        <w:top w:val="none" w:sz="0" w:space="0" w:color="auto"/>
        <w:left w:val="none" w:sz="0" w:space="0" w:color="auto"/>
        <w:bottom w:val="none" w:sz="0" w:space="0" w:color="auto"/>
        <w:right w:val="none" w:sz="0" w:space="0" w:color="auto"/>
      </w:divBdr>
    </w:div>
    <w:div w:id="1912808039">
      <w:bodyDiv w:val="1"/>
      <w:marLeft w:val="0"/>
      <w:marRight w:val="0"/>
      <w:marTop w:val="0"/>
      <w:marBottom w:val="0"/>
      <w:divBdr>
        <w:top w:val="none" w:sz="0" w:space="0" w:color="auto"/>
        <w:left w:val="none" w:sz="0" w:space="0" w:color="auto"/>
        <w:bottom w:val="none" w:sz="0" w:space="0" w:color="auto"/>
        <w:right w:val="none" w:sz="0" w:space="0" w:color="auto"/>
      </w:divBdr>
    </w:div>
    <w:div w:id="1929002360">
      <w:bodyDiv w:val="1"/>
      <w:marLeft w:val="0"/>
      <w:marRight w:val="0"/>
      <w:marTop w:val="0"/>
      <w:marBottom w:val="0"/>
      <w:divBdr>
        <w:top w:val="none" w:sz="0" w:space="0" w:color="auto"/>
        <w:left w:val="none" w:sz="0" w:space="0" w:color="auto"/>
        <w:bottom w:val="none" w:sz="0" w:space="0" w:color="auto"/>
        <w:right w:val="none" w:sz="0" w:space="0" w:color="auto"/>
      </w:divBdr>
    </w:div>
    <w:div w:id="1969119970">
      <w:bodyDiv w:val="1"/>
      <w:marLeft w:val="0"/>
      <w:marRight w:val="0"/>
      <w:marTop w:val="0"/>
      <w:marBottom w:val="0"/>
      <w:divBdr>
        <w:top w:val="none" w:sz="0" w:space="0" w:color="auto"/>
        <w:left w:val="none" w:sz="0" w:space="0" w:color="auto"/>
        <w:bottom w:val="none" w:sz="0" w:space="0" w:color="auto"/>
        <w:right w:val="none" w:sz="0" w:space="0" w:color="auto"/>
      </w:divBdr>
    </w:div>
    <w:div w:id="2020233068">
      <w:bodyDiv w:val="1"/>
      <w:marLeft w:val="0"/>
      <w:marRight w:val="0"/>
      <w:marTop w:val="0"/>
      <w:marBottom w:val="0"/>
      <w:divBdr>
        <w:top w:val="none" w:sz="0" w:space="0" w:color="auto"/>
        <w:left w:val="none" w:sz="0" w:space="0" w:color="auto"/>
        <w:bottom w:val="none" w:sz="0" w:space="0" w:color="auto"/>
        <w:right w:val="none" w:sz="0" w:space="0" w:color="auto"/>
      </w:divBdr>
    </w:div>
    <w:div w:id="2025813946">
      <w:bodyDiv w:val="1"/>
      <w:marLeft w:val="0"/>
      <w:marRight w:val="0"/>
      <w:marTop w:val="0"/>
      <w:marBottom w:val="0"/>
      <w:divBdr>
        <w:top w:val="none" w:sz="0" w:space="0" w:color="auto"/>
        <w:left w:val="none" w:sz="0" w:space="0" w:color="auto"/>
        <w:bottom w:val="none" w:sz="0" w:space="0" w:color="auto"/>
        <w:right w:val="none" w:sz="0" w:space="0" w:color="auto"/>
      </w:divBdr>
    </w:div>
    <w:div w:id="2094080561">
      <w:bodyDiv w:val="1"/>
      <w:marLeft w:val="0"/>
      <w:marRight w:val="0"/>
      <w:marTop w:val="0"/>
      <w:marBottom w:val="0"/>
      <w:divBdr>
        <w:top w:val="none" w:sz="0" w:space="0" w:color="auto"/>
        <w:left w:val="none" w:sz="0" w:space="0" w:color="auto"/>
        <w:bottom w:val="none" w:sz="0" w:space="0" w:color="auto"/>
        <w:right w:val="none" w:sz="0" w:space="0" w:color="auto"/>
      </w:divBdr>
    </w:div>
    <w:div w:id="2114980056">
      <w:bodyDiv w:val="1"/>
      <w:marLeft w:val="0"/>
      <w:marRight w:val="0"/>
      <w:marTop w:val="0"/>
      <w:marBottom w:val="0"/>
      <w:divBdr>
        <w:top w:val="none" w:sz="0" w:space="0" w:color="auto"/>
        <w:left w:val="none" w:sz="0" w:space="0" w:color="auto"/>
        <w:bottom w:val="none" w:sz="0" w:space="0" w:color="auto"/>
        <w:right w:val="none" w:sz="0" w:space="0" w:color="auto"/>
      </w:divBdr>
    </w:div>
    <w:div w:id="2133594852">
      <w:bodyDiv w:val="1"/>
      <w:marLeft w:val="0"/>
      <w:marRight w:val="0"/>
      <w:marTop w:val="0"/>
      <w:marBottom w:val="0"/>
      <w:divBdr>
        <w:top w:val="none" w:sz="0" w:space="0" w:color="auto"/>
        <w:left w:val="none" w:sz="0" w:space="0" w:color="auto"/>
        <w:bottom w:val="none" w:sz="0" w:space="0" w:color="auto"/>
        <w:right w:val="none" w:sz="0" w:space="0" w:color="auto"/>
      </w:divBdr>
    </w:div>
    <w:div w:id="2137527638">
      <w:bodyDiv w:val="1"/>
      <w:marLeft w:val="0"/>
      <w:marRight w:val="0"/>
      <w:marTop w:val="0"/>
      <w:marBottom w:val="0"/>
      <w:divBdr>
        <w:top w:val="none" w:sz="0" w:space="0" w:color="auto"/>
        <w:left w:val="none" w:sz="0" w:space="0" w:color="auto"/>
        <w:bottom w:val="none" w:sz="0" w:space="0" w:color="auto"/>
        <w:right w:val="none" w:sz="0" w:space="0" w:color="auto"/>
      </w:divBdr>
    </w:div>
    <w:div w:id="213929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22257-5D89-4DA0-8F34-63CF9967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10408458</TotalTime>
  <Pages>6</Pages>
  <Words>1546</Words>
  <Characters>8508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GADMCJS</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Analista de Presupuestos</dc:creator>
  <cp:keywords/>
  <dc:description/>
  <cp:lastModifiedBy>USER</cp:lastModifiedBy>
  <cp:revision>959</cp:revision>
  <cp:lastPrinted>2025-04-10T15:00:00Z</cp:lastPrinted>
  <dcterms:created xsi:type="dcterms:W3CDTF">2020-11-24T20:31:00Z</dcterms:created>
  <dcterms:modified xsi:type="dcterms:W3CDTF">2025-04-25T17:23:00Z</dcterms:modified>
</cp:coreProperties>
</file>